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41266" w14:textId="77777777" w:rsidR="007E7B0D" w:rsidRPr="00793D0A" w:rsidRDefault="007E7B0D" w:rsidP="007E7B0D">
      <w:pPr>
        <w:pStyle w:val="1b"/>
        <w:ind w:left="0" w:firstLine="0"/>
        <w:rPr>
          <w:rFonts w:cs="Times New Roman"/>
          <w:color w:val="000000" w:themeColor="text1"/>
          <w:sz w:val="24"/>
          <w:szCs w:val="24"/>
        </w:rPr>
      </w:pPr>
      <w:bookmarkStart w:id="0" w:name="_Toc122436632"/>
      <w:bookmarkStart w:id="1" w:name="_Toc162430139"/>
      <w:bookmarkStart w:id="2" w:name="_Toc162432594"/>
      <w:bookmarkStart w:id="3" w:name="_Ref46776769"/>
      <w:bookmarkStart w:id="4" w:name="_Toc122436685"/>
      <w:r w:rsidRPr="00793D0A">
        <w:rPr>
          <w:rFonts w:cs="Times New Roman"/>
          <w:color w:val="000000" w:themeColor="text1"/>
          <w:sz w:val="24"/>
          <w:szCs w:val="24"/>
        </w:rPr>
        <w:t>ФЕДЕРАЛЬНОЕ КАЗНАЧЕЙСТВО (КАЗНАЧЕЙСТВО РОССИИ)</w:t>
      </w:r>
    </w:p>
    <w:p w14:paraId="1B5298D1" w14:textId="77777777" w:rsidR="007E7B0D" w:rsidRPr="00793D0A" w:rsidRDefault="007E7B0D" w:rsidP="007E7B0D">
      <w:pPr>
        <w:ind w:firstLine="0"/>
      </w:pPr>
    </w:p>
    <w:p w14:paraId="3EB88DBB" w14:textId="77777777" w:rsidR="007E7B0D" w:rsidRPr="00793D0A" w:rsidRDefault="007E7B0D" w:rsidP="007E7B0D">
      <w:pPr>
        <w:ind w:firstLine="0"/>
      </w:pPr>
    </w:p>
    <w:p w14:paraId="4A714EBA" w14:textId="16083326" w:rsidR="00BB69C9" w:rsidRPr="00793D0A" w:rsidRDefault="00BB69C9" w:rsidP="00C959D7">
      <w:pPr>
        <w:pStyle w:val="-3"/>
        <w:ind w:firstLine="0"/>
        <w:rPr>
          <w:rFonts w:ascii="Times New Roman" w:hAnsi="Times New Roman"/>
          <w:b/>
          <w:bCs/>
          <w:color w:val="000000" w:themeColor="text1"/>
        </w:rPr>
      </w:pPr>
      <w:r w:rsidRPr="00793D0A">
        <w:rPr>
          <w:rFonts w:ascii="Times New Roman" w:hAnsi="Times New Roman"/>
          <w:b/>
          <w:bCs/>
          <w:color w:val="000000" w:themeColor="text1"/>
        </w:rPr>
        <w:t>Государственная интегрированная информационная система управления общественными финансами «Электронный бюджет»</w:t>
      </w:r>
    </w:p>
    <w:p w14:paraId="77E604FE" w14:textId="77777777" w:rsidR="00BB69C9" w:rsidRPr="00793D0A" w:rsidRDefault="00BB69C9" w:rsidP="00C959D7">
      <w:pPr>
        <w:pStyle w:val="-3"/>
        <w:ind w:firstLine="0"/>
        <w:rPr>
          <w:rFonts w:ascii="Times New Roman" w:hAnsi="Times New Roman"/>
          <w:b/>
          <w:bCs/>
          <w:color w:val="000000" w:themeColor="text1"/>
        </w:rPr>
      </w:pPr>
      <w:r w:rsidRPr="00793D0A">
        <w:rPr>
          <w:rFonts w:ascii="Times New Roman" w:hAnsi="Times New Roman"/>
          <w:b/>
          <w:bCs/>
          <w:color w:val="000000" w:themeColor="text1"/>
        </w:rPr>
        <w:t>Подсистема управления расходами</w:t>
      </w:r>
    </w:p>
    <w:p w14:paraId="44BDDDE8" w14:textId="082CA546" w:rsidR="00C837BC" w:rsidRPr="00793D0A" w:rsidRDefault="00BB69C9" w:rsidP="00C959D7">
      <w:pPr>
        <w:pStyle w:val="-3"/>
        <w:ind w:firstLine="0"/>
        <w:rPr>
          <w:rFonts w:ascii="Times New Roman" w:hAnsi="Times New Roman"/>
          <w:b/>
          <w:bCs/>
          <w:color w:val="000000" w:themeColor="text1"/>
        </w:rPr>
      </w:pPr>
      <w:r w:rsidRPr="00793D0A">
        <w:rPr>
          <w:rFonts w:ascii="Times New Roman" w:hAnsi="Times New Roman"/>
          <w:b/>
          <w:bCs/>
          <w:color w:val="000000" w:themeColor="text1"/>
        </w:rPr>
        <w:t xml:space="preserve">Модуль бюджетного процесса в части казначейского обслуживания, а также исполнения бюджетов </w:t>
      </w:r>
      <w:r w:rsidR="00C82F5A" w:rsidRPr="00793D0A">
        <w:rPr>
          <w:rFonts w:ascii="Times New Roman" w:hAnsi="Times New Roman"/>
          <w:b/>
          <w:bCs/>
          <w:color w:val="000000" w:themeColor="text1"/>
        </w:rPr>
        <w:br/>
      </w:r>
      <w:r w:rsidRPr="00793D0A">
        <w:rPr>
          <w:rFonts w:ascii="Times New Roman" w:hAnsi="Times New Roman"/>
          <w:b/>
          <w:bCs/>
          <w:color w:val="000000" w:themeColor="text1"/>
        </w:rPr>
        <w:t xml:space="preserve">субъектов </w:t>
      </w:r>
      <w:r w:rsidR="00E12B1F" w:rsidRPr="00793D0A">
        <w:rPr>
          <w:rFonts w:ascii="Times New Roman" w:hAnsi="Times New Roman"/>
          <w:b/>
          <w:bCs/>
          <w:color w:val="000000" w:themeColor="text1"/>
        </w:rPr>
        <w:t>РФ</w:t>
      </w:r>
      <w:r w:rsidRPr="00793D0A">
        <w:rPr>
          <w:rFonts w:ascii="Times New Roman" w:hAnsi="Times New Roman"/>
          <w:b/>
          <w:bCs/>
          <w:color w:val="000000" w:themeColor="text1"/>
        </w:rPr>
        <w:t xml:space="preserve"> (местных бюджетов), государственных внебюджетных фондов</w:t>
      </w:r>
    </w:p>
    <w:p w14:paraId="3ED3E456" w14:textId="77777777" w:rsidR="00BB69C9" w:rsidRPr="00793D0A" w:rsidRDefault="00BB69C9" w:rsidP="0046571A">
      <w:pPr>
        <w:ind w:firstLine="0"/>
        <w:jc w:val="center"/>
      </w:pPr>
    </w:p>
    <w:p w14:paraId="61EB9C2B" w14:textId="2CC68994" w:rsidR="00BB69C9" w:rsidRPr="00793D0A" w:rsidRDefault="00BB69C9" w:rsidP="007E7B0D">
      <w:pPr>
        <w:pStyle w:val="-3"/>
        <w:ind w:firstLine="0"/>
        <w:rPr>
          <w:rFonts w:ascii="Times New Roman" w:hAnsi="Times New Roman"/>
          <w:color w:val="000000" w:themeColor="text1"/>
        </w:rPr>
      </w:pPr>
      <w:r w:rsidRPr="00793D0A">
        <w:rPr>
          <w:rFonts w:ascii="Times New Roman" w:hAnsi="Times New Roman"/>
          <w:color w:val="000000" w:themeColor="text1"/>
        </w:rPr>
        <w:t xml:space="preserve">Требования к форматам обмена распоряжений </w:t>
      </w:r>
      <w:r w:rsidR="00C82F5A" w:rsidRPr="00793D0A">
        <w:rPr>
          <w:rFonts w:ascii="Times New Roman" w:hAnsi="Times New Roman"/>
          <w:color w:val="000000" w:themeColor="text1"/>
        </w:rPr>
        <w:t>о совершении казначейского платежа (наличные), 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 получателями средств из бюджета</w:t>
      </w:r>
    </w:p>
    <w:p w14:paraId="26D3112A" w14:textId="77777777" w:rsidR="00BB69C9" w:rsidRPr="00793D0A" w:rsidRDefault="00BB69C9" w:rsidP="0046571A">
      <w:pPr>
        <w:pStyle w:val="afff1"/>
        <w:ind w:firstLine="0"/>
        <w:rPr>
          <w:color w:val="000000" w:themeColor="text1"/>
        </w:rPr>
      </w:pPr>
    </w:p>
    <w:p w14:paraId="1A393BA4" w14:textId="7120D160" w:rsidR="00C82F5A" w:rsidRPr="00793D0A" w:rsidRDefault="00C82F5A" w:rsidP="0046571A">
      <w:pPr>
        <w:pStyle w:val="afff1"/>
        <w:ind w:firstLine="0"/>
        <w:rPr>
          <w:color w:val="000000" w:themeColor="text1"/>
        </w:rPr>
      </w:pPr>
      <w:r w:rsidRPr="00793D0A">
        <w:rPr>
          <w:color w:val="000000" w:themeColor="text1"/>
        </w:rPr>
        <w:t>Версия альбома 1.0</w:t>
      </w:r>
    </w:p>
    <w:p w14:paraId="0A462F2F" w14:textId="0953B91A" w:rsidR="00BB69C9" w:rsidRPr="00793D0A" w:rsidRDefault="00BB69C9" w:rsidP="00C959D7">
      <w:pPr>
        <w:ind w:firstLine="0"/>
        <w:jc w:val="center"/>
      </w:pPr>
      <w:r w:rsidRPr="00793D0A">
        <w:t>Листов:</w:t>
      </w:r>
      <w:bookmarkStart w:id="5" w:name="_Hlk791735"/>
      <w:r w:rsidRPr="00793D0A">
        <w:t xml:space="preserve"> </w:t>
      </w:r>
      <w:bookmarkEnd w:id="5"/>
      <w:r w:rsidRPr="00793D0A">
        <w:rPr>
          <w:noProof/>
        </w:rPr>
        <w:fldChar w:fldCharType="begin"/>
      </w:r>
      <w:r w:rsidRPr="00793D0A">
        <w:rPr>
          <w:noProof/>
        </w:rPr>
        <w:instrText xml:space="preserve"> =</w:instrText>
      </w:r>
      <w:r w:rsidRPr="00793D0A">
        <w:rPr>
          <w:noProof/>
        </w:rPr>
        <w:fldChar w:fldCharType="begin"/>
      </w:r>
      <w:r w:rsidRPr="00793D0A">
        <w:rPr>
          <w:noProof/>
        </w:rPr>
        <w:instrText xml:space="preserve"> NUMPAGES   \* MERGEFORMAT </w:instrText>
      </w:r>
      <w:r w:rsidRPr="00793D0A">
        <w:rPr>
          <w:noProof/>
        </w:rPr>
        <w:fldChar w:fldCharType="separate"/>
      </w:r>
      <w:r w:rsidR="00023140">
        <w:rPr>
          <w:noProof/>
        </w:rPr>
        <w:instrText>89</w:instrText>
      </w:r>
      <w:r w:rsidRPr="00793D0A">
        <w:rPr>
          <w:noProof/>
        </w:rPr>
        <w:fldChar w:fldCharType="end"/>
      </w:r>
      <w:r w:rsidRPr="00793D0A">
        <w:rPr>
          <w:noProof/>
        </w:rPr>
        <w:fldChar w:fldCharType="separate"/>
      </w:r>
      <w:r w:rsidR="00023140">
        <w:rPr>
          <w:noProof/>
        </w:rPr>
        <w:t>89</w:t>
      </w:r>
      <w:r w:rsidRPr="00793D0A">
        <w:rPr>
          <w:noProof/>
        </w:rPr>
        <w:fldChar w:fldCharType="end"/>
      </w:r>
    </w:p>
    <w:p w14:paraId="5C4CA50B" w14:textId="09031144" w:rsidR="00BB69C9" w:rsidRPr="00793D0A" w:rsidRDefault="00BB69C9" w:rsidP="007E7B0D">
      <w:pPr>
        <w:pStyle w:val="-5"/>
        <w:rPr>
          <w:color w:val="000000" w:themeColor="text1"/>
        </w:rPr>
      </w:pPr>
      <w:bookmarkStart w:id="6" w:name="_Toc180075412"/>
      <w:bookmarkStart w:id="7" w:name="_Toc180075562"/>
      <w:bookmarkStart w:id="8" w:name="_Toc180083347"/>
      <w:r w:rsidRPr="00793D0A">
        <w:rPr>
          <w:color w:val="000000" w:themeColor="text1"/>
        </w:rPr>
        <w:lastRenderedPageBreak/>
        <w:t>Аннотация</w:t>
      </w:r>
      <w:bookmarkEnd w:id="6"/>
      <w:bookmarkEnd w:id="7"/>
      <w:bookmarkEnd w:id="8"/>
    </w:p>
    <w:p w14:paraId="03648538" w14:textId="5C9EE378" w:rsidR="00BB69C9" w:rsidRPr="00793D0A" w:rsidRDefault="00BB69C9" w:rsidP="00755D9B">
      <w:pPr>
        <w:rPr>
          <w:rFonts w:eastAsia="Calibri"/>
        </w:rPr>
      </w:pPr>
      <w:r w:rsidRPr="00793D0A">
        <w:rPr>
          <w:rFonts w:eastAsia="Calibri"/>
        </w:rPr>
        <w:t>В настоящем документе приводятся требования к форматам обмена распоряжений о совершении казначейского платежа</w:t>
      </w:r>
      <w:r w:rsidR="00432AA5" w:rsidRPr="00793D0A">
        <w:rPr>
          <w:rFonts w:eastAsia="Calibri"/>
        </w:rPr>
        <w:t xml:space="preserve"> </w:t>
      </w:r>
      <w:r w:rsidR="00B70E5B" w:rsidRPr="00793D0A">
        <w:rPr>
          <w:rFonts w:eastAsia="Calibri"/>
          <w:szCs w:val="28"/>
        </w:rPr>
        <w:t>(наличные),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получателями средств из бюджета и создан для</w:t>
      </w:r>
      <w:r w:rsidRPr="00793D0A">
        <w:rPr>
          <w:rFonts w:eastAsia="Calibri"/>
        </w:rPr>
        <w:t>:</w:t>
      </w:r>
    </w:p>
    <w:p w14:paraId="4257703D" w14:textId="69506E40" w:rsidR="00BB69C9" w:rsidRPr="00793D0A" w:rsidRDefault="00BB69C9" w:rsidP="00755D9B">
      <w:pPr>
        <w:pStyle w:val="-1"/>
      </w:pPr>
      <w:r w:rsidRPr="00793D0A">
        <w:t>Модуля бюджетного процесса в части казначейского обслуживания, а</w:t>
      </w:r>
      <w:r w:rsidR="00CD54E0" w:rsidRPr="00793D0A">
        <w:t> </w:t>
      </w:r>
      <w:r w:rsidRPr="00793D0A">
        <w:t xml:space="preserve">также исполнения бюджетов субъектов </w:t>
      </w:r>
      <w:r w:rsidR="00E12B1F" w:rsidRPr="00793D0A">
        <w:t>РФ</w:t>
      </w:r>
      <w:r w:rsidRPr="00793D0A">
        <w:t xml:space="preserve"> (местных бюджетов), государственных внебюджетных фондов </w:t>
      </w:r>
      <w:r w:rsidR="004F168F" w:rsidRPr="00793D0A">
        <w:t>П</w:t>
      </w:r>
      <w:r w:rsidRPr="00793D0A">
        <w:t>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2CFA3AEA" w14:textId="4263D1B3" w:rsidR="00BB69C9" w:rsidRPr="00793D0A" w:rsidRDefault="004F168F" w:rsidP="00755D9B">
      <w:pPr>
        <w:pStyle w:val="-1"/>
      </w:pPr>
      <w:r w:rsidRPr="00793D0A">
        <w:t>П</w:t>
      </w:r>
      <w:r w:rsidR="009B6BB0" w:rsidRPr="00793D0A">
        <w:t>одсистемы управления расходами государственной интегрированной информационной системы управления общественными финансами «Электронный бюджет»</w:t>
      </w:r>
      <w:r w:rsidR="00B70E5B" w:rsidRPr="00793D0A">
        <w:t>.</w:t>
      </w:r>
    </w:p>
    <w:p w14:paraId="18F2CB21" w14:textId="55F1C697" w:rsidR="00B70E5B" w:rsidRPr="00793D0A" w:rsidRDefault="00B70E5B" w:rsidP="00B70E5B">
      <w:r w:rsidRPr="00793D0A">
        <w:t xml:space="preserve">Документ вступает в силу в соответствии со сроками, указанными в таблице </w:t>
      </w:r>
      <w:r w:rsidR="00742982" w:rsidRPr="00793D0A">
        <w:fldChar w:fldCharType="begin"/>
      </w:r>
      <w:r w:rsidR="00742982" w:rsidRPr="00793D0A">
        <w:instrText xml:space="preserve"> REF _Ref180163461 \h \# \0 </w:instrText>
      </w:r>
      <w:r w:rsidR="00367E43" w:rsidRPr="00793D0A">
        <w:instrText xml:space="preserve"> \* MERGEFORMAT </w:instrText>
      </w:r>
      <w:r w:rsidR="00742982" w:rsidRPr="00793D0A">
        <w:fldChar w:fldCharType="separate"/>
      </w:r>
      <w:r w:rsidR="00742982" w:rsidRPr="00793D0A">
        <w:t>2</w:t>
      </w:r>
      <w:r w:rsidR="00742982" w:rsidRPr="00793D0A">
        <w:fldChar w:fldCharType="end"/>
      </w:r>
      <w:r w:rsidRPr="00793D0A">
        <w:t>:</w:t>
      </w:r>
    </w:p>
    <w:p w14:paraId="6341199E" w14:textId="77777777" w:rsidR="00232107" w:rsidRDefault="00232107" w:rsidP="00232107">
      <w:pPr>
        <w:pStyle w:val="-1"/>
      </w:pPr>
      <w:r>
        <w:rPr>
          <w:shd w:val="clear" w:color="auto" w:fill="FFFFFF"/>
        </w:rPr>
        <w:t xml:space="preserve">для федеральных бюджетных (автономных) учреждений, получателей средств федерального бюджета, бюджетных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бюджета), получателей бюджетных средств субъекта Российской Федерации (местного бюджета, бюджета территориального государственного внебюджетного фонда), лицевые счета которым открыты в территориальных органах Федерального казначейства, </w:t>
      </w:r>
      <w:r w:rsidRPr="00232107">
        <w:t>при осуществлении обеспечения наличными денежными средствами в Модуле</w:t>
      </w:r>
      <w:r w:rsidRPr="00232107">
        <w:t>.</w:t>
      </w:r>
    </w:p>
    <w:p w14:paraId="2478C5FD" w14:textId="77777777" w:rsidR="00232107" w:rsidRPr="00793D0A" w:rsidRDefault="00232107" w:rsidP="00232107">
      <w:pPr>
        <w:pStyle w:val="-1"/>
        <w:numPr>
          <w:ilvl w:val="0"/>
          <w:numId w:val="0"/>
        </w:numPr>
        <w:ind w:left="709"/>
      </w:pPr>
      <w:bookmarkStart w:id="9" w:name="_GoBack"/>
      <w:bookmarkEnd w:id="9"/>
    </w:p>
    <w:p w14:paraId="7B32082A" w14:textId="27240409" w:rsidR="00343E89" w:rsidRPr="00793D0A" w:rsidRDefault="005625DD" w:rsidP="005625DD">
      <w:pPr>
        <w:pStyle w:val="-5"/>
        <w:rPr>
          <w:color w:val="000000" w:themeColor="text1"/>
        </w:rPr>
      </w:pPr>
      <w:r w:rsidRPr="00793D0A">
        <w:rPr>
          <w:color w:val="000000" w:themeColor="text1"/>
        </w:rPr>
        <w:lastRenderedPageBreak/>
        <w:t>Содержание</w:t>
      </w:r>
    </w:p>
    <w:p w14:paraId="318EEDC8" w14:textId="6D31D8E4" w:rsidR="00C803F4" w:rsidRDefault="00E2082F">
      <w:pPr>
        <w:pStyle w:val="17"/>
        <w:rPr>
          <w:rFonts w:asciiTheme="minorHAnsi" w:eastAsiaTheme="minorEastAsia" w:hAnsiTheme="minorHAnsi" w:cstheme="minorBidi"/>
          <w:b w:val="0"/>
          <w:bCs w:val="0"/>
          <w:iCs w:val="0"/>
          <w:noProof/>
          <w:color w:val="auto"/>
          <w:kern w:val="2"/>
          <w:sz w:val="24"/>
          <w14:ligatures w14:val="standardContextual"/>
        </w:rPr>
      </w:pPr>
      <w:r w:rsidRPr="00793D0A">
        <w:rPr>
          <w:iCs w:val="0"/>
        </w:rPr>
        <w:fldChar w:fldCharType="begin"/>
      </w:r>
      <w:r w:rsidRPr="00793D0A">
        <w:rPr>
          <w:iCs w:val="0"/>
        </w:rPr>
        <w:instrText xml:space="preserve"> TOC \o "3-3" \h \z \t "Заголовок 1;1;Заголовок 2;2;Заголовок - Без нумерации;1" </w:instrText>
      </w:r>
      <w:r w:rsidRPr="00793D0A">
        <w:rPr>
          <w:iCs w:val="0"/>
        </w:rPr>
        <w:fldChar w:fldCharType="separate"/>
      </w:r>
      <w:hyperlink w:anchor="_Toc225527196" w:history="1">
        <w:r w:rsidR="00C803F4" w:rsidRPr="00E15EAE">
          <w:rPr>
            <w:rStyle w:val="af9"/>
            <w:noProof/>
          </w:rPr>
          <w:t>Перечень таблиц</w:t>
        </w:r>
        <w:r w:rsidR="00C803F4">
          <w:rPr>
            <w:noProof/>
            <w:webHidden/>
          </w:rPr>
          <w:tab/>
        </w:r>
        <w:r w:rsidR="00C803F4">
          <w:rPr>
            <w:noProof/>
            <w:webHidden/>
          </w:rPr>
          <w:fldChar w:fldCharType="begin"/>
        </w:r>
        <w:r w:rsidR="00C803F4">
          <w:rPr>
            <w:noProof/>
            <w:webHidden/>
          </w:rPr>
          <w:instrText xml:space="preserve"> PAGEREF _Toc225527196 \h </w:instrText>
        </w:r>
        <w:r w:rsidR="00C803F4">
          <w:rPr>
            <w:noProof/>
            <w:webHidden/>
          </w:rPr>
        </w:r>
        <w:r w:rsidR="00C803F4">
          <w:rPr>
            <w:noProof/>
            <w:webHidden/>
          </w:rPr>
          <w:fldChar w:fldCharType="separate"/>
        </w:r>
        <w:r w:rsidR="00023140">
          <w:rPr>
            <w:noProof/>
            <w:webHidden/>
          </w:rPr>
          <w:t>6</w:t>
        </w:r>
        <w:r w:rsidR="00C803F4">
          <w:rPr>
            <w:noProof/>
            <w:webHidden/>
          </w:rPr>
          <w:fldChar w:fldCharType="end"/>
        </w:r>
      </w:hyperlink>
    </w:p>
    <w:p w14:paraId="5344D517" w14:textId="276A727D" w:rsidR="00C803F4" w:rsidRDefault="00232107">
      <w:pPr>
        <w:pStyle w:val="17"/>
        <w:rPr>
          <w:rFonts w:asciiTheme="minorHAnsi" w:eastAsiaTheme="minorEastAsia" w:hAnsiTheme="minorHAnsi" w:cstheme="minorBidi"/>
          <w:b w:val="0"/>
          <w:bCs w:val="0"/>
          <w:iCs w:val="0"/>
          <w:noProof/>
          <w:color w:val="auto"/>
          <w:kern w:val="2"/>
          <w:sz w:val="24"/>
          <w14:ligatures w14:val="standardContextual"/>
        </w:rPr>
      </w:pPr>
      <w:hyperlink w:anchor="_Toc225527197" w:history="1">
        <w:r w:rsidR="00C803F4" w:rsidRPr="00E15EAE">
          <w:rPr>
            <w:rStyle w:val="af9"/>
            <w:noProof/>
          </w:rPr>
          <w:t>Перечень рисунков</w:t>
        </w:r>
        <w:r w:rsidR="00C803F4">
          <w:rPr>
            <w:noProof/>
            <w:webHidden/>
          </w:rPr>
          <w:tab/>
        </w:r>
        <w:r w:rsidR="00C803F4">
          <w:rPr>
            <w:noProof/>
            <w:webHidden/>
          </w:rPr>
          <w:fldChar w:fldCharType="begin"/>
        </w:r>
        <w:r w:rsidR="00C803F4">
          <w:rPr>
            <w:noProof/>
            <w:webHidden/>
          </w:rPr>
          <w:instrText xml:space="preserve"> PAGEREF _Toc225527197 \h </w:instrText>
        </w:r>
        <w:r w:rsidR="00C803F4">
          <w:rPr>
            <w:noProof/>
            <w:webHidden/>
          </w:rPr>
        </w:r>
        <w:r w:rsidR="00C803F4">
          <w:rPr>
            <w:noProof/>
            <w:webHidden/>
          </w:rPr>
          <w:fldChar w:fldCharType="separate"/>
        </w:r>
        <w:r w:rsidR="00023140">
          <w:rPr>
            <w:noProof/>
            <w:webHidden/>
          </w:rPr>
          <w:t>7</w:t>
        </w:r>
        <w:r w:rsidR="00C803F4">
          <w:rPr>
            <w:noProof/>
            <w:webHidden/>
          </w:rPr>
          <w:fldChar w:fldCharType="end"/>
        </w:r>
      </w:hyperlink>
    </w:p>
    <w:p w14:paraId="12AFBF7B" w14:textId="3ACA3EAD" w:rsidR="00C803F4" w:rsidRDefault="00232107">
      <w:pPr>
        <w:pStyle w:val="17"/>
        <w:rPr>
          <w:rFonts w:asciiTheme="minorHAnsi" w:eastAsiaTheme="minorEastAsia" w:hAnsiTheme="minorHAnsi" w:cstheme="minorBidi"/>
          <w:b w:val="0"/>
          <w:bCs w:val="0"/>
          <w:iCs w:val="0"/>
          <w:noProof/>
          <w:color w:val="auto"/>
          <w:kern w:val="2"/>
          <w:sz w:val="24"/>
          <w14:ligatures w14:val="standardContextual"/>
        </w:rPr>
      </w:pPr>
      <w:hyperlink w:anchor="_Toc225527198" w:history="1">
        <w:r w:rsidR="00C803F4" w:rsidRPr="00E15EAE">
          <w:rPr>
            <w:rStyle w:val="af9"/>
            <w:noProof/>
          </w:rPr>
          <w:t>Сокращения и определения</w:t>
        </w:r>
        <w:r w:rsidR="00C803F4">
          <w:rPr>
            <w:noProof/>
            <w:webHidden/>
          </w:rPr>
          <w:tab/>
        </w:r>
        <w:r w:rsidR="00C803F4">
          <w:rPr>
            <w:noProof/>
            <w:webHidden/>
          </w:rPr>
          <w:fldChar w:fldCharType="begin"/>
        </w:r>
        <w:r w:rsidR="00C803F4">
          <w:rPr>
            <w:noProof/>
            <w:webHidden/>
          </w:rPr>
          <w:instrText xml:space="preserve"> PAGEREF _Toc225527198 \h </w:instrText>
        </w:r>
        <w:r w:rsidR="00C803F4">
          <w:rPr>
            <w:noProof/>
            <w:webHidden/>
          </w:rPr>
        </w:r>
        <w:r w:rsidR="00C803F4">
          <w:rPr>
            <w:noProof/>
            <w:webHidden/>
          </w:rPr>
          <w:fldChar w:fldCharType="separate"/>
        </w:r>
        <w:r w:rsidR="00023140">
          <w:rPr>
            <w:noProof/>
            <w:webHidden/>
          </w:rPr>
          <w:t>8</w:t>
        </w:r>
        <w:r w:rsidR="00C803F4">
          <w:rPr>
            <w:noProof/>
            <w:webHidden/>
          </w:rPr>
          <w:fldChar w:fldCharType="end"/>
        </w:r>
      </w:hyperlink>
    </w:p>
    <w:p w14:paraId="7B518947" w14:textId="71B0CA72" w:rsidR="00C803F4" w:rsidRDefault="00232107">
      <w:pPr>
        <w:pStyle w:val="17"/>
        <w:rPr>
          <w:rFonts w:asciiTheme="minorHAnsi" w:eastAsiaTheme="minorEastAsia" w:hAnsiTheme="minorHAnsi" w:cstheme="minorBidi"/>
          <w:b w:val="0"/>
          <w:bCs w:val="0"/>
          <w:iCs w:val="0"/>
          <w:noProof/>
          <w:color w:val="auto"/>
          <w:kern w:val="2"/>
          <w:sz w:val="24"/>
          <w14:ligatures w14:val="standardContextual"/>
        </w:rPr>
      </w:pPr>
      <w:hyperlink w:anchor="_Toc225527199" w:history="1">
        <w:r w:rsidR="00C803F4" w:rsidRPr="00E15EAE">
          <w:rPr>
            <w:rStyle w:val="af9"/>
            <w:noProof/>
          </w:rPr>
          <w:t>1</w:t>
        </w:r>
        <w:r w:rsidR="00C803F4">
          <w:rPr>
            <w:rFonts w:asciiTheme="minorHAnsi" w:eastAsiaTheme="minorEastAsia" w:hAnsiTheme="minorHAnsi" w:cstheme="minorBidi"/>
            <w:b w:val="0"/>
            <w:bCs w:val="0"/>
            <w:iCs w:val="0"/>
            <w:noProof/>
            <w:color w:val="auto"/>
            <w:kern w:val="2"/>
            <w:sz w:val="24"/>
            <w14:ligatures w14:val="standardContextual"/>
          </w:rPr>
          <w:tab/>
        </w:r>
        <w:r w:rsidR="00C803F4" w:rsidRPr="00E15EAE">
          <w:rPr>
            <w:rStyle w:val="af9"/>
            <w:noProof/>
          </w:rPr>
          <w:t>Описание информационного взаимодействия</w:t>
        </w:r>
        <w:r w:rsidR="00C803F4">
          <w:rPr>
            <w:noProof/>
            <w:webHidden/>
          </w:rPr>
          <w:tab/>
        </w:r>
        <w:r w:rsidR="00C803F4">
          <w:rPr>
            <w:noProof/>
            <w:webHidden/>
          </w:rPr>
          <w:fldChar w:fldCharType="begin"/>
        </w:r>
        <w:r w:rsidR="00C803F4">
          <w:rPr>
            <w:noProof/>
            <w:webHidden/>
          </w:rPr>
          <w:instrText xml:space="preserve"> PAGEREF _Toc225527199 \h </w:instrText>
        </w:r>
        <w:r w:rsidR="00C803F4">
          <w:rPr>
            <w:noProof/>
            <w:webHidden/>
          </w:rPr>
        </w:r>
        <w:r w:rsidR="00C803F4">
          <w:rPr>
            <w:noProof/>
            <w:webHidden/>
          </w:rPr>
          <w:fldChar w:fldCharType="separate"/>
        </w:r>
        <w:r w:rsidR="00023140">
          <w:rPr>
            <w:noProof/>
            <w:webHidden/>
          </w:rPr>
          <w:t>13</w:t>
        </w:r>
        <w:r w:rsidR="00C803F4">
          <w:rPr>
            <w:noProof/>
            <w:webHidden/>
          </w:rPr>
          <w:fldChar w:fldCharType="end"/>
        </w:r>
      </w:hyperlink>
    </w:p>
    <w:p w14:paraId="020C6075" w14:textId="6AD03DC4"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00" w:history="1">
        <w:r w:rsidR="00C803F4" w:rsidRPr="00E15EAE">
          <w:rPr>
            <w:rStyle w:val="af9"/>
            <w:noProof/>
          </w:rPr>
          <w:t>1.1</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Перечень изменений версий форматов</w:t>
        </w:r>
        <w:r w:rsidR="00C803F4">
          <w:rPr>
            <w:noProof/>
            <w:webHidden/>
          </w:rPr>
          <w:tab/>
        </w:r>
        <w:r w:rsidR="00C803F4">
          <w:rPr>
            <w:noProof/>
            <w:webHidden/>
          </w:rPr>
          <w:fldChar w:fldCharType="begin"/>
        </w:r>
        <w:r w:rsidR="00C803F4">
          <w:rPr>
            <w:noProof/>
            <w:webHidden/>
          </w:rPr>
          <w:instrText xml:space="preserve"> PAGEREF _Toc225527200 \h </w:instrText>
        </w:r>
        <w:r w:rsidR="00C803F4">
          <w:rPr>
            <w:noProof/>
            <w:webHidden/>
          </w:rPr>
        </w:r>
        <w:r w:rsidR="00C803F4">
          <w:rPr>
            <w:noProof/>
            <w:webHidden/>
          </w:rPr>
          <w:fldChar w:fldCharType="separate"/>
        </w:r>
        <w:r w:rsidR="00023140">
          <w:rPr>
            <w:noProof/>
            <w:webHidden/>
          </w:rPr>
          <w:t>14</w:t>
        </w:r>
        <w:r w:rsidR="00C803F4">
          <w:rPr>
            <w:noProof/>
            <w:webHidden/>
          </w:rPr>
          <w:fldChar w:fldCharType="end"/>
        </w:r>
      </w:hyperlink>
    </w:p>
    <w:p w14:paraId="2FDD1F21" w14:textId="5C69A60C"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01" w:history="1">
        <w:r w:rsidR="00C803F4" w:rsidRPr="00E15EAE">
          <w:rPr>
            <w:rStyle w:val="af9"/>
            <w:noProof/>
          </w:rPr>
          <w:t>1.2</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Версионность сообщений</w:t>
        </w:r>
        <w:r w:rsidR="00C803F4">
          <w:rPr>
            <w:noProof/>
            <w:webHidden/>
          </w:rPr>
          <w:tab/>
        </w:r>
        <w:r w:rsidR="00C803F4">
          <w:rPr>
            <w:noProof/>
            <w:webHidden/>
          </w:rPr>
          <w:fldChar w:fldCharType="begin"/>
        </w:r>
        <w:r w:rsidR="00C803F4">
          <w:rPr>
            <w:noProof/>
            <w:webHidden/>
          </w:rPr>
          <w:instrText xml:space="preserve"> PAGEREF _Toc225527201 \h </w:instrText>
        </w:r>
        <w:r w:rsidR="00C803F4">
          <w:rPr>
            <w:noProof/>
            <w:webHidden/>
          </w:rPr>
        </w:r>
        <w:r w:rsidR="00C803F4">
          <w:rPr>
            <w:noProof/>
            <w:webHidden/>
          </w:rPr>
          <w:fldChar w:fldCharType="separate"/>
        </w:r>
        <w:r w:rsidR="00023140">
          <w:rPr>
            <w:noProof/>
            <w:webHidden/>
          </w:rPr>
          <w:t>17</w:t>
        </w:r>
        <w:r w:rsidR="00C803F4">
          <w:rPr>
            <w:noProof/>
            <w:webHidden/>
          </w:rPr>
          <w:fldChar w:fldCharType="end"/>
        </w:r>
      </w:hyperlink>
    </w:p>
    <w:p w14:paraId="50FFF86D" w14:textId="07DC140D"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02" w:history="1">
        <w:r w:rsidR="00C803F4" w:rsidRPr="00E15EAE">
          <w:rPr>
            <w:rStyle w:val="af9"/>
            <w:noProof/>
          </w:rPr>
          <w:t>1.3</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Кодировка сообщений</w:t>
        </w:r>
        <w:r w:rsidR="00C803F4">
          <w:rPr>
            <w:noProof/>
            <w:webHidden/>
          </w:rPr>
          <w:tab/>
        </w:r>
        <w:r w:rsidR="00C803F4">
          <w:rPr>
            <w:noProof/>
            <w:webHidden/>
          </w:rPr>
          <w:fldChar w:fldCharType="begin"/>
        </w:r>
        <w:r w:rsidR="00C803F4">
          <w:rPr>
            <w:noProof/>
            <w:webHidden/>
          </w:rPr>
          <w:instrText xml:space="preserve"> PAGEREF _Toc225527202 \h </w:instrText>
        </w:r>
        <w:r w:rsidR="00C803F4">
          <w:rPr>
            <w:noProof/>
            <w:webHidden/>
          </w:rPr>
        </w:r>
        <w:r w:rsidR="00C803F4">
          <w:rPr>
            <w:noProof/>
            <w:webHidden/>
          </w:rPr>
          <w:fldChar w:fldCharType="separate"/>
        </w:r>
        <w:r w:rsidR="00023140">
          <w:rPr>
            <w:noProof/>
            <w:webHidden/>
          </w:rPr>
          <w:t>17</w:t>
        </w:r>
        <w:r w:rsidR="00C803F4">
          <w:rPr>
            <w:noProof/>
            <w:webHidden/>
          </w:rPr>
          <w:fldChar w:fldCharType="end"/>
        </w:r>
      </w:hyperlink>
    </w:p>
    <w:p w14:paraId="06EA4A5D" w14:textId="3052446A"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03" w:history="1">
        <w:r w:rsidR="00C803F4" w:rsidRPr="00E15EAE">
          <w:rPr>
            <w:rStyle w:val="af9"/>
            <w:noProof/>
          </w:rPr>
          <w:t>1.4</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Типы данных</w:t>
        </w:r>
        <w:r w:rsidR="00C803F4">
          <w:rPr>
            <w:noProof/>
            <w:webHidden/>
          </w:rPr>
          <w:tab/>
        </w:r>
        <w:r w:rsidR="00C803F4">
          <w:rPr>
            <w:noProof/>
            <w:webHidden/>
          </w:rPr>
          <w:fldChar w:fldCharType="begin"/>
        </w:r>
        <w:r w:rsidR="00C803F4">
          <w:rPr>
            <w:noProof/>
            <w:webHidden/>
          </w:rPr>
          <w:instrText xml:space="preserve"> PAGEREF _Toc225527203 \h </w:instrText>
        </w:r>
        <w:r w:rsidR="00C803F4">
          <w:rPr>
            <w:noProof/>
            <w:webHidden/>
          </w:rPr>
        </w:r>
        <w:r w:rsidR="00C803F4">
          <w:rPr>
            <w:noProof/>
            <w:webHidden/>
          </w:rPr>
          <w:fldChar w:fldCharType="separate"/>
        </w:r>
        <w:r w:rsidR="00023140">
          <w:rPr>
            <w:noProof/>
            <w:webHidden/>
          </w:rPr>
          <w:t>17</w:t>
        </w:r>
        <w:r w:rsidR="00C803F4">
          <w:rPr>
            <w:noProof/>
            <w:webHidden/>
          </w:rPr>
          <w:fldChar w:fldCharType="end"/>
        </w:r>
      </w:hyperlink>
    </w:p>
    <w:p w14:paraId="65338050" w14:textId="1EAB959F" w:rsidR="00C803F4" w:rsidRDefault="00232107">
      <w:pPr>
        <w:pStyle w:val="17"/>
        <w:rPr>
          <w:rFonts w:asciiTheme="minorHAnsi" w:eastAsiaTheme="minorEastAsia" w:hAnsiTheme="minorHAnsi" w:cstheme="minorBidi"/>
          <w:b w:val="0"/>
          <w:bCs w:val="0"/>
          <w:iCs w:val="0"/>
          <w:noProof/>
          <w:color w:val="auto"/>
          <w:kern w:val="2"/>
          <w:sz w:val="24"/>
          <w14:ligatures w14:val="standardContextual"/>
        </w:rPr>
      </w:pPr>
      <w:hyperlink w:anchor="_Toc225527204" w:history="1">
        <w:r w:rsidR="00C803F4" w:rsidRPr="00E15EAE">
          <w:rPr>
            <w:rStyle w:val="af9"/>
            <w:noProof/>
          </w:rPr>
          <w:t>2</w:t>
        </w:r>
        <w:r w:rsidR="00C803F4">
          <w:rPr>
            <w:rFonts w:asciiTheme="minorHAnsi" w:eastAsiaTheme="minorEastAsia" w:hAnsiTheme="minorHAnsi" w:cstheme="minorBidi"/>
            <w:b w:val="0"/>
            <w:bCs w:val="0"/>
            <w:iCs w:val="0"/>
            <w:noProof/>
            <w:color w:val="auto"/>
            <w:kern w:val="2"/>
            <w:sz w:val="24"/>
            <w14:ligatures w14:val="standardContextual"/>
          </w:rPr>
          <w:tab/>
        </w:r>
        <w:r w:rsidR="00C803F4" w:rsidRPr="00E15EAE">
          <w:rPr>
            <w:rStyle w:val="af9"/>
            <w:noProof/>
          </w:rPr>
          <w:t>Описание документа «Распоряжение о совершении казначейского платежа (наличные)»</w:t>
        </w:r>
        <w:r w:rsidR="00C803F4">
          <w:rPr>
            <w:noProof/>
            <w:webHidden/>
          </w:rPr>
          <w:tab/>
        </w:r>
        <w:r w:rsidR="00C803F4">
          <w:rPr>
            <w:noProof/>
            <w:webHidden/>
          </w:rPr>
          <w:fldChar w:fldCharType="begin"/>
        </w:r>
        <w:r w:rsidR="00C803F4">
          <w:rPr>
            <w:noProof/>
            <w:webHidden/>
          </w:rPr>
          <w:instrText xml:space="preserve"> PAGEREF _Toc225527204 \h </w:instrText>
        </w:r>
        <w:r w:rsidR="00C803F4">
          <w:rPr>
            <w:noProof/>
            <w:webHidden/>
          </w:rPr>
        </w:r>
        <w:r w:rsidR="00C803F4">
          <w:rPr>
            <w:noProof/>
            <w:webHidden/>
          </w:rPr>
          <w:fldChar w:fldCharType="separate"/>
        </w:r>
        <w:r w:rsidR="00023140">
          <w:rPr>
            <w:noProof/>
            <w:webHidden/>
          </w:rPr>
          <w:t>19</w:t>
        </w:r>
        <w:r w:rsidR="00C803F4">
          <w:rPr>
            <w:noProof/>
            <w:webHidden/>
          </w:rPr>
          <w:fldChar w:fldCharType="end"/>
        </w:r>
      </w:hyperlink>
    </w:p>
    <w:p w14:paraId="03CE758D" w14:textId="537F36E7"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05" w:history="1">
        <w:r w:rsidR="00C803F4" w:rsidRPr="00E15EAE">
          <w:rPr>
            <w:rStyle w:val="af9"/>
            <w:noProof/>
          </w:rPr>
          <w:t>2.1</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Назначение и маршрут документа</w:t>
        </w:r>
        <w:r w:rsidR="00C803F4">
          <w:rPr>
            <w:noProof/>
            <w:webHidden/>
          </w:rPr>
          <w:tab/>
        </w:r>
        <w:r w:rsidR="00C803F4">
          <w:rPr>
            <w:noProof/>
            <w:webHidden/>
          </w:rPr>
          <w:fldChar w:fldCharType="begin"/>
        </w:r>
        <w:r w:rsidR="00C803F4">
          <w:rPr>
            <w:noProof/>
            <w:webHidden/>
          </w:rPr>
          <w:instrText xml:space="preserve"> PAGEREF _Toc225527205 \h </w:instrText>
        </w:r>
        <w:r w:rsidR="00C803F4">
          <w:rPr>
            <w:noProof/>
            <w:webHidden/>
          </w:rPr>
        </w:r>
        <w:r w:rsidR="00C803F4">
          <w:rPr>
            <w:noProof/>
            <w:webHidden/>
          </w:rPr>
          <w:fldChar w:fldCharType="separate"/>
        </w:r>
        <w:r w:rsidR="00023140">
          <w:rPr>
            <w:noProof/>
            <w:webHidden/>
          </w:rPr>
          <w:t>19</w:t>
        </w:r>
        <w:r w:rsidR="00C803F4">
          <w:rPr>
            <w:noProof/>
            <w:webHidden/>
          </w:rPr>
          <w:fldChar w:fldCharType="end"/>
        </w:r>
      </w:hyperlink>
    </w:p>
    <w:p w14:paraId="228058B3" w14:textId="4E9479D3"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06" w:history="1">
        <w:r w:rsidR="00C803F4" w:rsidRPr="00E15EAE">
          <w:rPr>
            <w:rStyle w:val="af9"/>
            <w:noProof/>
          </w:rPr>
          <w:t>2.2</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«tEBP_RSKP_CASH»</w:t>
        </w:r>
        <w:r w:rsidR="00C803F4">
          <w:rPr>
            <w:noProof/>
            <w:webHidden/>
          </w:rPr>
          <w:tab/>
        </w:r>
        <w:r w:rsidR="00C803F4">
          <w:rPr>
            <w:noProof/>
            <w:webHidden/>
          </w:rPr>
          <w:fldChar w:fldCharType="begin"/>
        </w:r>
        <w:r w:rsidR="00C803F4">
          <w:rPr>
            <w:noProof/>
            <w:webHidden/>
          </w:rPr>
          <w:instrText xml:space="preserve"> PAGEREF _Toc225527206 \h </w:instrText>
        </w:r>
        <w:r w:rsidR="00C803F4">
          <w:rPr>
            <w:noProof/>
            <w:webHidden/>
          </w:rPr>
        </w:r>
        <w:r w:rsidR="00C803F4">
          <w:rPr>
            <w:noProof/>
            <w:webHidden/>
          </w:rPr>
          <w:fldChar w:fldCharType="separate"/>
        </w:r>
        <w:r w:rsidR="00023140">
          <w:rPr>
            <w:noProof/>
            <w:webHidden/>
          </w:rPr>
          <w:t>19</w:t>
        </w:r>
        <w:r w:rsidR="00C803F4">
          <w:rPr>
            <w:noProof/>
            <w:webHidden/>
          </w:rPr>
          <w:fldChar w:fldCharType="end"/>
        </w:r>
      </w:hyperlink>
    </w:p>
    <w:p w14:paraId="30D78087" w14:textId="2B022C51"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07" w:history="1">
        <w:r w:rsidR="00C803F4" w:rsidRPr="00E15EAE">
          <w:rPr>
            <w:rStyle w:val="af9"/>
            <w:noProof/>
          </w:rPr>
          <w:t>2.3</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«tPayerInform»</w:t>
        </w:r>
        <w:r w:rsidR="00C803F4">
          <w:rPr>
            <w:noProof/>
            <w:webHidden/>
          </w:rPr>
          <w:tab/>
        </w:r>
        <w:r w:rsidR="00C803F4">
          <w:rPr>
            <w:noProof/>
            <w:webHidden/>
          </w:rPr>
          <w:fldChar w:fldCharType="begin"/>
        </w:r>
        <w:r w:rsidR="00C803F4">
          <w:rPr>
            <w:noProof/>
            <w:webHidden/>
          </w:rPr>
          <w:instrText xml:space="preserve"> PAGEREF _Toc225527207 \h </w:instrText>
        </w:r>
        <w:r w:rsidR="00C803F4">
          <w:rPr>
            <w:noProof/>
            <w:webHidden/>
          </w:rPr>
        </w:r>
        <w:r w:rsidR="00C803F4">
          <w:rPr>
            <w:noProof/>
            <w:webHidden/>
          </w:rPr>
          <w:fldChar w:fldCharType="separate"/>
        </w:r>
        <w:r w:rsidR="00023140">
          <w:rPr>
            <w:noProof/>
            <w:webHidden/>
          </w:rPr>
          <w:t>27</w:t>
        </w:r>
        <w:r w:rsidR="00C803F4">
          <w:rPr>
            <w:noProof/>
            <w:webHidden/>
          </w:rPr>
          <w:fldChar w:fldCharType="end"/>
        </w:r>
      </w:hyperlink>
    </w:p>
    <w:p w14:paraId="566A890B" w14:textId="5B3A1F43"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08" w:history="1">
        <w:r w:rsidR="00C803F4" w:rsidRPr="00E15EAE">
          <w:rPr>
            <w:rStyle w:val="af9"/>
            <w:noProof/>
          </w:rPr>
          <w:t>2.4</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«tBasicDocuments»</w:t>
        </w:r>
        <w:r w:rsidR="00C803F4">
          <w:rPr>
            <w:noProof/>
            <w:webHidden/>
          </w:rPr>
          <w:tab/>
        </w:r>
        <w:r w:rsidR="00C803F4">
          <w:rPr>
            <w:noProof/>
            <w:webHidden/>
          </w:rPr>
          <w:fldChar w:fldCharType="begin"/>
        </w:r>
        <w:r w:rsidR="00C803F4">
          <w:rPr>
            <w:noProof/>
            <w:webHidden/>
          </w:rPr>
          <w:instrText xml:space="preserve"> PAGEREF _Toc225527208 \h </w:instrText>
        </w:r>
        <w:r w:rsidR="00C803F4">
          <w:rPr>
            <w:noProof/>
            <w:webHidden/>
          </w:rPr>
        </w:r>
        <w:r w:rsidR="00C803F4">
          <w:rPr>
            <w:noProof/>
            <w:webHidden/>
          </w:rPr>
          <w:fldChar w:fldCharType="separate"/>
        </w:r>
        <w:r w:rsidR="00023140">
          <w:rPr>
            <w:noProof/>
            <w:webHidden/>
          </w:rPr>
          <w:t>31</w:t>
        </w:r>
        <w:r w:rsidR="00C803F4">
          <w:rPr>
            <w:noProof/>
            <w:webHidden/>
          </w:rPr>
          <w:fldChar w:fldCharType="end"/>
        </w:r>
      </w:hyperlink>
    </w:p>
    <w:p w14:paraId="50184835" w14:textId="05DE1D90"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09" w:history="1">
        <w:r w:rsidR="00C803F4" w:rsidRPr="00E15EAE">
          <w:rPr>
            <w:rStyle w:val="af9"/>
            <w:noProof/>
          </w:rPr>
          <w:t>2.5</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«tBscDcmnts_ITEM»</w:t>
        </w:r>
        <w:r w:rsidR="00C803F4">
          <w:rPr>
            <w:noProof/>
            <w:webHidden/>
          </w:rPr>
          <w:tab/>
        </w:r>
        <w:r w:rsidR="00C803F4">
          <w:rPr>
            <w:noProof/>
            <w:webHidden/>
          </w:rPr>
          <w:fldChar w:fldCharType="begin"/>
        </w:r>
        <w:r w:rsidR="00C803F4">
          <w:rPr>
            <w:noProof/>
            <w:webHidden/>
          </w:rPr>
          <w:instrText xml:space="preserve"> PAGEREF _Toc225527209 \h </w:instrText>
        </w:r>
        <w:r w:rsidR="00C803F4">
          <w:rPr>
            <w:noProof/>
            <w:webHidden/>
          </w:rPr>
        </w:r>
        <w:r w:rsidR="00C803F4">
          <w:rPr>
            <w:noProof/>
            <w:webHidden/>
          </w:rPr>
          <w:fldChar w:fldCharType="separate"/>
        </w:r>
        <w:r w:rsidR="00023140">
          <w:rPr>
            <w:noProof/>
            <w:webHidden/>
          </w:rPr>
          <w:t>31</w:t>
        </w:r>
        <w:r w:rsidR="00C803F4">
          <w:rPr>
            <w:noProof/>
            <w:webHidden/>
          </w:rPr>
          <w:fldChar w:fldCharType="end"/>
        </w:r>
      </w:hyperlink>
    </w:p>
    <w:p w14:paraId="4E96F198" w14:textId="484CB7AA"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10" w:history="1">
        <w:r w:rsidR="00C803F4" w:rsidRPr="00E15EAE">
          <w:rPr>
            <w:rStyle w:val="af9"/>
            <w:noProof/>
          </w:rPr>
          <w:t>2.6</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«tDecodingRSKP»</w:t>
        </w:r>
        <w:r w:rsidR="00C803F4">
          <w:rPr>
            <w:noProof/>
            <w:webHidden/>
          </w:rPr>
          <w:tab/>
        </w:r>
        <w:r w:rsidR="00C803F4">
          <w:rPr>
            <w:noProof/>
            <w:webHidden/>
          </w:rPr>
          <w:fldChar w:fldCharType="begin"/>
        </w:r>
        <w:r w:rsidR="00C803F4">
          <w:rPr>
            <w:noProof/>
            <w:webHidden/>
          </w:rPr>
          <w:instrText xml:space="preserve"> PAGEREF _Toc225527210 \h </w:instrText>
        </w:r>
        <w:r w:rsidR="00C803F4">
          <w:rPr>
            <w:noProof/>
            <w:webHidden/>
          </w:rPr>
        </w:r>
        <w:r w:rsidR="00C803F4">
          <w:rPr>
            <w:noProof/>
            <w:webHidden/>
          </w:rPr>
          <w:fldChar w:fldCharType="separate"/>
        </w:r>
        <w:r w:rsidR="00023140">
          <w:rPr>
            <w:noProof/>
            <w:webHidden/>
          </w:rPr>
          <w:t>32</w:t>
        </w:r>
        <w:r w:rsidR="00C803F4">
          <w:rPr>
            <w:noProof/>
            <w:webHidden/>
          </w:rPr>
          <w:fldChar w:fldCharType="end"/>
        </w:r>
      </w:hyperlink>
    </w:p>
    <w:p w14:paraId="0FBF33FB" w14:textId="19E667AD"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11" w:history="1">
        <w:r w:rsidR="00C803F4" w:rsidRPr="00E15EAE">
          <w:rPr>
            <w:rStyle w:val="af9"/>
            <w:noProof/>
          </w:rPr>
          <w:t>2.7</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«tDcdRSKP_ITEM»</w:t>
        </w:r>
        <w:r w:rsidR="00C803F4">
          <w:rPr>
            <w:noProof/>
            <w:webHidden/>
          </w:rPr>
          <w:tab/>
        </w:r>
        <w:r w:rsidR="00C803F4">
          <w:rPr>
            <w:noProof/>
            <w:webHidden/>
          </w:rPr>
          <w:fldChar w:fldCharType="begin"/>
        </w:r>
        <w:r w:rsidR="00C803F4">
          <w:rPr>
            <w:noProof/>
            <w:webHidden/>
          </w:rPr>
          <w:instrText xml:space="preserve"> PAGEREF _Toc225527211 \h </w:instrText>
        </w:r>
        <w:r w:rsidR="00C803F4">
          <w:rPr>
            <w:noProof/>
            <w:webHidden/>
          </w:rPr>
        </w:r>
        <w:r w:rsidR="00C803F4">
          <w:rPr>
            <w:noProof/>
            <w:webHidden/>
          </w:rPr>
          <w:fldChar w:fldCharType="separate"/>
        </w:r>
        <w:r w:rsidR="00023140">
          <w:rPr>
            <w:noProof/>
            <w:webHidden/>
          </w:rPr>
          <w:t>33</w:t>
        </w:r>
        <w:r w:rsidR="00C803F4">
          <w:rPr>
            <w:noProof/>
            <w:webHidden/>
          </w:rPr>
          <w:fldChar w:fldCharType="end"/>
        </w:r>
      </w:hyperlink>
    </w:p>
    <w:p w14:paraId="3539DCE8" w14:textId="00E6B1E2"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12" w:history="1">
        <w:r w:rsidR="00C803F4" w:rsidRPr="00E15EAE">
          <w:rPr>
            <w:rStyle w:val="af9"/>
            <w:noProof/>
          </w:rPr>
          <w:t>2.8</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«tCashProvisionInfo»</w:t>
        </w:r>
        <w:r w:rsidR="00C803F4">
          <w:rPr>
            <w:noProof/>
            <w:webHidden/>
          </w:rPr>
          <w:tab/>
        </w:r>
        <w:r w:rsidR="00C803F4">
          <w:rPr>
            <w:noProof/>
            <w:webHidden/>
          </w:rPr>
          <w:fldChar w:fldCharType="begin"/>
        </w:r>
        <w:r w:rsidR="00C803F4">
          <w:rPr>
            <w:noProof/>
            <w:webHidden/>
          </w:rPr>
          <w:instrText xml:space="preserve"> PAGEREF _Toc225527212 \h </w:instrText>
        </w:r>
        <w:r w:rsidR="00C803F4">
          <w:rPr>
            <w:noProof/>
            <w:webHidden/>
          </w:rPr>
        </w:r>
        <w:r w:rsidR="00C803F4">
          <w:rPr>
            <w:noProof/>
            <w:webHidden/>
          </w:rPr>
          <w:fldChar w:fldCharType="separate"/>
        </w:r>
        <w:r w:rsidR="00023140">
          <w:rPr>
            <w:noProof/>
            <w:webHidden/>
          </w:rPr>
          <w:t>38</w:t>
        </w:r>
        <w:r w:rsidR="00C803F4">
          <w:rPr>
            <w:noProof/>
            <w:webHidden/>
          </w:rPr>
          <w:fldChar w:fldCharType="end"/>
        </w:r>
      </w:hyperlink>
    </w:p>
    <w:p w14:paraId="07DC7704" w14:textId="795905D3"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13" w:history="1">
        <w:r w:rsidR="00C803F4" w:rsidRPr="00E15EAE">
          <w:rPr>
            <w:rStyle w:val="af9"/>
            <w:noProof/>
          </w:rPr>
          <w:t>2.9</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«tRecipientRequisite»</w:t>
        </w:r>
        <w:r w:rsidR="00C803F4">
          <w:rPr>
            <w:noProof/>
            <w:webHidden/>
          </w:rPr>
          <w:tab/>
        </w:r>
        <w:r w:rsidR="00C803F4">
          <w:rPr>
            <w:noProof/>
            <w:webHidden/>
          </w:rPr>
          <w:fldChar w:fldCharType="begin"/>
        </w:r>
        <w:r w:rsidR="00C803F4">
          <w:rPr>
            <w:noProof/>
            <w:webHidden/>
          </w:rPr>
          <w:instrText xml:space="preserve"> PAGEREF _Toc225527213 \h </w:instrText>
        </w:r>
        <w:r w:rsidR="00C803F4">
          <w:rPr>
            <w:noProof/>
            <w:webHidden/>
          </w:rPr>
        </w:r>
        <w:r w:rsidR="00C803F4">
          <w:rPr>
            <w:noProof/>
            <w:webHidden/>
          </w:rPr>
          <w:fldChar w:fldCharType="separate"/>
        </w:r>
        <w:r w:rsidR="00023140">
          <w:rPr>
            <w:noProof/>
            <w:webHidden/>
          </w:rPr>
          <w:t>43</w:t>
        </w:r>
        <w:r w:rsidR="00C803F4">
          <w:rPr>
            <w:noProof/>
            <w:webHidden/>
          </w:rPr>
          <w:fldChar w:fldCharType="end"/>
        </w:r>
      </w:hyperlink>
    </w:p>
    <w:p w14:paraId="2FCE99EA" w14:textId="522F8011"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14" w:history="1">
        <w:r w:rsidR="00C803F4" w:rsidRPr="00E15EAE">
          <w:rPr>
            <w:rStyle w:val="af9"/>
            <w:noProof/>
          </w:rPr>
          <w:t>2.10</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«tPaymentInform»</w:t>
        </w:r>
        <w:r w:rsidR="00C803F4">
          <w:rPr>
            <w:noProof/>
            <w:webHidden/>
          </w:rPr>
          <w:tab/>
        </w:r>
        <w:r w:rsidR="00C803F4">
          <w:rPr>
            <w:noProof/>
            <w:webHidden/>
          </w:rPr>
          <w:fldChar w:fldCharType="begin"/>
        </w:r>
        <w:r w:rsidR="00C803F4">
          <w:rPr>
            <w:noProof/>
            <w:webHidden/>
          </w:rPr>
          <w:instrText xml:space="preserve"> PAGEREF _Toc225527214 \h </w:instrText>
        </w:r>
        <w:r w:rsidR="00C803F4">
          <w:rPr>
            <w:noProof/>
            <w:webHidden/>
          </w:rPr>
        </w:r>
        <w:r w:rsidR="00C803F4">
          <w:rPr>
            <w:noProof/>
            <w:webHidden/>
          </w:rPr>
          <w:fldChar w:fldCharType="separate"/>
        </w:r>
        <w:r w:rsidR="00023140">
          <w:rPr>
            <w:noProof/>
            <w:webHidden/>
          </w:rPr>
          <w:t>44</w:t>
        </w:r>
        <w:r w:rsidR="00C803F4">
          <w:rPr>
            <w:noProof/>
            <w:webHidden/>
          </w:rPr>
          <w:fldChar w:fldCharType="end"/>
        </w:r>
      </w:hyperlink>
    </w:p>
    <w:p w14:paraId="23F36819" w14:textId="5483375F"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15" w:history="1">
        <w:r w:rsidR="00C803F4" w:rsidRPr="00E15EAE">
          <w:rPr>
            <w:rStyle w:val="af9"/>
            <w:noProof/>
          </w:rPr>
          <w:t>2.11</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«tManagerInform»</w:t>
        </w:r>
        <w:r w:rsidR="00C803F4">
          <w:rPr>
            <w:noProof/>
            <w:webHidden/>
          </w:rPr>
          <w:tab/>
        </w:r>
        <w:r w:rsidR="00C803F4">
          <w:rPr>
            <w:noProof/>
            <w:webHidden/>
          </w:rPr>
          <w:fldChar w:fldCharType="begin"/>
        </w:r>
        <w:r w:rsidR="00C803F4">
          <w:rPr>
            <w:noProof/>
            <w:webHidden/>
          </w:rPr>
          <w:instrText xml:space="preserve"> PAGEREF _Toc225527215 \h </w:instrText>
        </w:r>
        <w:r w:rsidR="00C803F4">
          <w:rPr>
            <w:noProof/>
            <w:webHidden/>
          </w:rPr>
        </w:r>
        <w:r w:rsidR="00C803F4">
          <w:rPr>
            <w:noProof/>
            <w:webHidden/>
          </w:rPr>
          <w:fldChar w:fldCharType="separate"/>
        </w:r>
        <w:r w:rsidR="00023140">
          <w:rPr>
            <w:noProof/>
            <w:webHidden/>
          </w:rPr>
          <w:t>46</w:t>
        </w:r>
        <w:r w:rsidR="00C803F4">
          <w:rPr>
            <w:noProof/>
            <w:webHidden/>
          </w:rPr>
          <w:fldChar w:fldCharType="end"/>
        </w:r>
      </w:hyperlink>
    </w:p>
    <w:p w14:paraId="4BED4280" w14:textId="3C8EB59B"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16" w:history="1">
        <w:r w:rsidR="00C803F4" w:rsidRPr="00E15EAE">
          <w:rPr>
            <w:rStyle w:val="af9"/>
            <w:noProof/>
          </w:rPr>
          <w:t>2.12</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«tChiefAccountantInform»</w:t>
        </w:r>
        <w:r w:rsidR="00C803F4">
          <w:rPr>
            <w:noProof/>
            <w:webHidden/>
          </w:rPr>
          <w:tab/>
        </w:r>
        <w:r w:rsidR="00C803F4">
          <w:rPr>
            <w:noProof/>
            <w:webHidden/>
          </w:rPr>
          <w:fldChar w:fldCharType="begin"/>
        </w:r>
        <w:r w:rsidR="00C803F4">
          <w:rPr>
            <w:noProof/>
            <w:webHidden/>
          </w:rPr>
          <w:instrText xml:space="preserve"> PAGEREF _Toc225527216 \h </w:instrText>
        </w:r>
        <w:r w:rsidR="00C803F4">
          <w:rPr>
            <w:noProof/>
            <w:webHidden/>
          </w:rPr>
        </w:r>
        <w:r w:rsidR="00C803F4">
          <w:rPr>
            <w:noProof/>
            <w:webHidden/>
          </w:rPr>
          <w:fldChar w:fldCharType="separate"/>
        </w:r>
        <w:r w:rsidR="00023140">
          <w:rPr>
            <w:noProof/>
            <w:webHidden/>
          </w:rPr>
          <w:t>47</w:t>
        </w:r>
        <w:r w:rsidR="00C803F4">
          <w:rPr>
            <w:noProof/>
            <w:webHidden/>
          </w:rPr>
          <w:fldChar w:fldCharType="end"/>
        </w:r>
      </w:hyperlink>
    </w:p>
    <w:p w14:paraId="681D03E9" w14:textId="419709B9"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17" w:history="1">
        <w:r w:rsidR="00C803F4" w:rsidRPr="00E15EAE">
          <w:rPr>
            <w:rStyle w:val="af9"/>
            <w:noProof/>
          </w:rPr>
          <w:t>2.13</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«tRspnsblExecutorInform»</w:t>
        </w:r>
        <w:r w:rsidR="00C803F4">
          <w:rPr>
            <w:noProof/>
            <w:webHidden/>
          </w:rPr>
          <w:tab/>
        </w:r>
        <w:r w:rsidR="00C803F4">
          <w:rPr>
            <w:noProof/>
            <w:webHidden/>
          </w:rPr>
          <w:fldChar w:fldCharType="begin"/>
        </w:r>
        <w:r w:rsidR="00C803F4">
          <w:rPr>
            <w:noProof/>
            <w:webHidden/>
          </w:rPr>
          <w:instrText xml:space="preserve"> PAGEREF _Toc225527217 \h </w:instrText>
        </w:r>
        <w:r w:rsidR="00C803F4">
          <w:rPr>
            <w:noProof/>
            <w:webHidden/>
          </w:rPr>
        </w:r>
        <w:r w:rsidR="00C803F4">
          <w:rPr>
            <w:noProof/>
            <w:webHidden/>
          </w:rPr>
          <w:fldChar w:fldCharType="separate"/>
        </w:r>
        <w:r w:rsidR="00023140">
          <w:rPr>
            <w:noProof/>
            <w:webHidden/>
          </w:rPr>
          <w:t>48</w:t>
        </w:r>
        <w:r w:rsidR="00C803F4">
          <w:rPr>
            <w:noProof/>
            <w:webHidden/>
          </w:rPr>
          <w:fldChar w:fldCharType="end"/>
        </w:r>
      </w:hyperlink>
    </w:p>
    <w:p w14:paraId="3C2BF290" w14:textId="366BDAF2"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18" w:history="1">
        <w:r w:rsidR="00C803F4" w:rsidRPr="00E15EAE">
          <w:rPr>
            <w:rStyle w:val="af9"/>
            <w:noProof/>
          </w:rPr>
          <w:t>2.14</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w:t>
        </w:r>
        <w:r w:rsidR="00C803F4" w:rsidRPr="00E15EAE">
          <w:rPr>
            <w:rStyle w:val="af9"/>
            <w:rFonts w:eastAsiaTheme="minorHAnsi"/>
            <w:noProof/>
          </w:rPr>
          <w:t>tNominalInfo</w:t>
        </w:r>
        <w:r w:rsidR="00C803F4" w:rsidRPr="00E15EAE">
          <w:rPr>
            <w:rStyle w:val="af9"/>
            <w:noProof/>
          </w:rPr>
          <w:t>»</w:t>
        </w:r>
        <w:r w:rsidR="00C803F4">
          <w:rPr>
            <w:noProof/>
            <w:webHidden/>
          </w:rPr>
          <w:tab/>
        </w:r>
        <w:r w:rsidR="00C803F4">
          <w:rPr>
            <w:noProof/>
            <w:webHidden/>
          </w:rPr>
          <w:fldChar w:fldCharType="begin"/>
        </w:r>
        <w:r w:rsidR="00C803F4">
          <w:rPr>
            <w:noProof/>
            <w:webHidden/>
          </w:rPr>
          <w:instrText xml:space="preserve"> PAGEREF _Toc225527218 \h </w:instrText>
        </w:r>
        <w:r w:rsidR="00C803F4">
          <w:rPr>
            <w:noProof/>
            <w:webHidden/>
          </w:rPr>
        </w:r>
        <w:r w:rsidR="00C803F4">
          <w:rPr>
            <w:noProof/>
            <w:webHidden/>
          </w:rPr>
          <w:fldChar w:fldCharType="separate"/>
        </w:r>
        <w:r w:rsidR="00023140">
          <w:rPr>
            <w:noProof/>
            <w:webHidden/>
          </w:rPr>
          <w:t>48</w:t>
        </w:r>
        <w:r w:rsidR="00C803F4">
          <w:rPr>
            <w:noProof/>
            <w:webHidden/>
          </w:rPr>
          <w:fldChar w:fldCharType="end"/>
        </w:r>
      </w:hyperlink>
    </w:p>
    <w:p w14:paraId="7D054DE2" w14:textId="4756EC21"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19" w:history="1">
        <w:r w:rsidR="00C803F4" w:rsidRPr="00E15EAE">
          <w:rPr>
            <w:rStyle w:val="af9"/>
            <w:noProof/>
          </w:rPr>
          <w:t>2.15</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w:t>
        </w:r>
        <w:r w:rsidR="00C803F4" w:rsidRPr="00E15EAE">
          <w:rPr>
            <w:rStyle w:val="af9"/>
            <w:rFonts w:eastAsiaTheme="minorHAnsi"/>
            <w:noProof/>
          </w:rPr>
          <w:t>tNominalInfo</w:t>
        </w:r>
        <w:r w:rsidR="00C803F4" w:rsidRPr="00E15EAE">
          <w:rPr>
            <w:rStyle w:val="af9"/>
            <w:noProof/>
          </w:rPr>
          <w:t>_ITEM»</w:t>
        </w:r>
        <w:r w:rsidR="00C803F4">
          <w:rPr>
            <w:noProof/>
            <w:webHidden/>
          </w:rPr>
          <w:tab/>
        </w:r>
        <w:r w:rsidR="00C803F4">
          <w:rPr>
            <w:noProof/>
            <w:webHidden/>
          </w:rPr>
          <w:fldChar w:fldCharType="begin"/>
        </w:r>
        <w:r w:rsidR="00C803F4">
          <w:rPr>
            <w:noProof/>
            <w:webHidden/>
          </w:rPr>
          <w:instrText xml:space="preserve"> PAGEREF _Toc225527219 \h </w:instrText>
        </w:r>
        <w:r w:rsidR="00C803F4">
          <w:rPr>
            <w:noProof/>
            <w:webHidden/>
          </w:rPr>
        </w:r>
        <w:r w:rsidR="00C803F4">
          <w:rPr>
            <w:noProof/>
            <w:webHidden/>
          </w:rPr>
          <w:fldChar w:fldCharType="separate"/>
        </w:r>
        <w:r w:rsidR="00023140">
          <w:rPr>
            <w:noProof/>
            <w:webHidden/>
          </w:rPr>
          <w:t>49</w:t>
        </w:r>
        <w:r w:rsidR="00C803F4">
          <w:rPr>
            <w:noProof/>
            <w:webHidden/>
          </w:rPr>
          <w:fldChar w:fldCharType="end"/>
        </w:r>
      </w:hyperlink>
    </w:p>
    <w:p w14:paraId="4F89D38F" w14:textId="58F2D9AB"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20" w:history="1">
        <w:r w:rsidR="00C803F4" w:rsidRPr="00E15EAE">
          <w:rPr>
            <w:rStyle w:val="af9"/>
            <w:noProof/>
          </w:rPr>
          <w:t>2.16</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w:t>
        </w:r>
        <w:r w:rsidR="00C803F4" w:rsidRPr="00E15EAE">
          <w:rPr>
            <w:rStyle w:val="af9"/>
            <w:rFonts w:eastAsiaTheme="minorHAnsi"/>
            <w:noProof/>
          </w:rPr>
          <w:t>tNominalInfo_CashKindComplex</w:t>
        </w:r>
        <w:r w:rsidR="00C803F4" w:rsidRPr="00E15EAE">
          <w:rPr>
            <w:rStyle w:val="af9"/>
            <w:noProof/>
          </w:rPr>
          <w:t>»</w:t>
        </w:r>
        <w:r w:rsidR="00C803F4">
          <w:rPr>
            <w:noProof/>
            <w:webHidden/>
          </w:rPr>
          <w:tab/>
        </w:r>
        <w:r w:rsidR="00C803F4">
          <w:rPr>
            <w:noProof/>
            <w:webHidden/>
          </w:rPr>
          <w:fldChar w:fldCharType="begin"/>
        </w:r>
        <w:r w:rsidR="00C803F4">
          <w:rPr>
            <w:noProof/>
            <w:webHidden/>
          </w:rPr>
          <w:instrText xml:space="preserve"> PAGEREF _Toc225527220 \h </w:instrText>
        </w:r>
        <w:r w:rsidR="00C803F4">
          <w:rPr>
            <w:noProof/>
            <w:webHidden/>
          </w:rPr>
        </w:r>
        <w:r w:rsidR="00C803F4">
          <w:rPr>
            <w:noProof/>
            <w:webHidden/>
          </w:rPr>
          <w:fldChar w:fldCharType="separate"/>
        </w:r>
        <w:r w:rsidR="00023140">
          <w:rPr>
            <w:noProof/>
            <w:webHidden/>
          </w:rPr>
          <w:t>50</w:t>
        </w:r>
        <w:r w:rsidR="00C803F4">
          <w:rPr>
            <w:noProof/>
            <w:webHidden/>
          </w:rPr>
          <w:fldChar w:fldCharType="end"/>
        </w:r>
      </w:hyperlink>
    </w:p>
    <w:p w14:paraId="7585E38C" w14:textId="37E5EF50"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21" w:history="1">
        <w:r w:rsidR="00C803F4" w:rsidRPr="00E15EAE">
          <w:rPr>
            <w:rStyle w:val="af9"/>
            <w:noProof/>
          </w:rPr>
          <w:t>2.17</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комплексного типа «tPaymentCrInform»</w:t>
        </w:r>
        <w:r w:rsidR="00C803F4">
          <w:rPr>
            <w:noProof/>
            <w:webHidden/>
          </w:rPr>
          <w:tab/>
        </w:r>
        <w:r w:rsidR="00C803F4">
          <w:rPr>
            <w:noProof/>
            <w:webHidden/>
          </w:rPr>
          <w:fldChar w:fldCharType="begin"/>
        </w:r>
        <w:r w:rsidR="00C803F4">
          <w:rPr>
            <w:noProof/>
            <w:webHidden/>
          </w:rPr>
          <w:instrText xml:space="preserve"> PAGEREF _Toc225527221 \h </w:instrText>
        </w:r>
        <w:r w:rsidR="00C803F4">
          <w:rPr>
            <w:noProof/>
            <w:webHidden/>
          </w:rPr>
        </w:r>
        <w:r w:rsidR="00C803F4">
          <w:rPr>
            <w:noProof/>
            <w:webHidden/>
          </w:rPr>
          <w:fldChar w:fldCharType="separate"/>
        </w:r>
        <w:r w:rsidR="00023140">
          <w:rPr>
            <w:noProof/>
            <w:webHidden/>
          </w:rPr>
          <w:t>50</w:t>
        </w:r>
        <w:r w:rsidR="00C803F4">
          <w:rPr>
            <w:noProof/>
            <w:webHidden/>
          </w:rPr>
          <w:fldChar w:fldCharType="end"/>
        </w:r>
      </w:hyperlink>
    </w:p>
    <w:p w14:paraId="2C776074" w14:textId="18A45837"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22" w:history="1">
        <w:r w:rsidR="00C803F4" w:rsidRPr="00E15EAE">
          <w:rPr>
            <w:rStyle w:val="af9"/>
            <w:noProof/>
          </w:rPr>
          <w:t>2.18</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Пример XML</w:t>
        </w:r>
        <w:r w:rsidR="00C803F4">
          <w:rPr>
            <w:noProof/>
            <w:webHidden/>
          </w:rPr>
          <w:tab/>
        </w:r>
        <w:r w:rsidR="00C803F4">
          <w:rPr>
            <w:noProof/>
            <w:webHidden/>
          </w:rPr>
          <w:fldChar w:fldCharType="begin"/>
        </w:r>
        <w:r w:rsidR="00C803F4">
          <w:rPr>
            <w:noProof/>
            <w:webHidden/>
          </w:rPr>
          <w:instrText xml:space="preserve"> PAGEREF _Toc225527222 \h </w:instrText>
        </w:r>
        <w:r w:rsidR="00C803F4">
          <w:rPr>
            <w:noProof/>
            <w:webHidden/>
          </w:rPr>
        </w:r>
        <w:r w:rsidR="00C803F4">
          <w:rPr>
            <w:noProof/>
            <w:webHidden/>
          </w:rPr>
          <w:fldChar w:fldCharType="separate"/>
        </w:r>
        <w:r w:rsidR="00023140">
          <w:rPr>
            <w:noProof/>
            <w:webHidden/>
          </w:rPr>
          <w:t>55</w:t>
        </w:r>
        <w:r w:rsidR="00C803F4">
          <w:rPr>
            <w:noProof/>
            <w:webHidden/>
          </w:rPr>
          <w:fldChar w:fldCharType="end"/>
        </w:r>
      </w:hyperlink>
    </w:p>
    <w:p w14:paraId="7ABC1FDF" w14:textId="637B3F6F" w:rsidR="00C803F4" w:rsidRDefault="00232107">
      <w:pPr>
        <w:pStyle w:val="17"/>
        <w:rPr>
          <w:rFonts w:asciiTheme="minorHAnsi" w:eastAsiaTheme="minorEastAsia" w:hAnsiTheme="minorHAnsi" w:cstheme="minorBidi"/>
          <w:b w:val="0"/>
          <w:bCs w:val="0"/>
          <w:iCs w:val="0"/>
          <w:noProof/>
          <w:color w:val="auto"/>
          <w:kern w:val="2"/>
          <w:sz w:val="24"/>
          <w14:ligatures w14:val="standardContextual"/>
        </w:rPr>
      </w:pPr>
      <w:hyperlink w:anchor="_Toc225527223" w:history="1">
        <w:r w:rsidR="00C803F4" w:rsidRPr="00E15EAE">
          <w:rPr>
            <w:rStyle w:val="af9"/>
            <w:noProof/>
          </w:rPr>
          <w:t>3</w:t>
        </w:r>
        <w:r w:rsidR="00C803F4">
          <w:rPr>
            <w:rFonts w:asciiTheme="minorHAnsi" w:eastAsiaTheme="minorEastAsia" w:hAnsiTheme="minorHAnsi" w:cstheme="minorBidi"/>
            <w:b w:val="0"/>
            <w:bCs w:val="0"/>
            <w:iCs w:val="0"/>
            <w:noProof/>
            <w:color w:val="auto"/>
            <w:kern w:val="2"/>
            <w:sz w:val="24"/>
            <w14:ligatures w14:val="standardContextual"/>
          </w:rPr>
          <w:tab/>
        </w:r>
        <w:r w:rsidR="00C803F4" w:rsidRPr="00E15EAE">
          <w:rPr>
            <w:rStyle w:val="af9"/>
            <w:noProof/>
          </w:rPr>
          <w:t>Описание протокола взаимодействия с ПУР ГИИС ЭБ</w:t>
        </w:r>
        <w:r w:rsidR="00C803F4">
          <w:rPr>
            <w:noProof/>
            <w:webHidden/>
          </w:rPr>
          <w:tab/>
        </w:r>
        <w:r w:rsidR="00C803F4">
          <w:rPr>
            <w:noProof/>
            <w:webHidden/>
          </w:rPr>
          <w:fldChar w:fldCharType="begin"/>
        </w:r>
        <w:r w:rsidR="00C803F4">
          <w:rPr>
            <w:noProof/>
            <w:webHidden/>
          </w:rPr>
          <w:instrText xml:space="preserve"> PAGEREF _Toc225527223 \h </w:instrText>
        </w:r>
        <w:r w:rsidR="00C803F4">
          <w:rPr>
            <w:noProof/>
            <w:webHidden/>
          </w:rPr>
        </w:r>
        <w:r w:rsidR="00C803F4">
          <w:rPr>
            <w:noProof/>
            <w:webHidden/>
          </w:rPr>
          <w:fldChar w:fldCharType="separate"/>
        </w:r>
        <w:r w:rsidR="00023140">
          <w:rPr>
            <w:noProof/>
            <w:webHidden/>
          </w:rPr>
          <w:t>57</w:t>
        </w:r>
        <w:r w:rsidR="00C803F4">
          <w:rPr>
            <w:noProof/>
            <w:webHidden/>
          </w:rPr>
          <w:fldChar w:fldCharType="end"/>
        </w:r>
      </w:hyperlink>
    </w:p>
    <w:p w14:paraId="1E1FB722" w14:textId="70A3927A"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24" w:history="1">
        <w:r w:rsidR="00C803F4" w:rsidRPr="00E15EAE">
          <w:rPr>
            <w:rStyle w:val="af9"/>
            <w:noProof/>
          </w:rPr>
          <w:t>3.1</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Импорт (экспорт) XML-файлов в ЛК ПУР ГИИС ЭБ</w:t>
        </w:r>
        <w:r w:rsidR="00C803F4">
          <w:rPr>
            <w:noProof/>
            <w:webHidden/>
          </w:rPr>
          <w:tab/>
        </w:r>
        <w:r w:rsidR="00C803F4">
          <w:rPr>
            <w:noProof/>
            <w:webHidden/>
          </w:rPr>
          <w:fldChar w:fldCharType="begin"/>
        </w:r>
        <w:r w:rsidR="00C803F4">
          <w:rPr>
            <w:noProof/>
            <w:webHidden/>
          </w:rPr>
          <w:instrText xml:space="preserve"> PAGEREF _Toc225527224 \h </w:instrText>
        </w:r>
        <w:r w:rsidR="00C803F4">
          <w:rPr>
            <w:noProof/>
            <w:webHidden/>
          </w:rPr>
        </w:r>
        <w:r w:rsidR="00C803F4">
          <w:rPr>
            <w:noProof/>
            <w:webHidden/>
          </w:rPr>
          <w:fldChar w:fldCharType="separate"/>
        </w:r>
        <w:r w:rsidR="00023140">
          <w:rPr>
            <w:noProof/>
            <w:webHidden/>
          </w:rPr>
          <w:t>57</w:t>
        </w:r>
        <w:r w:rsidR="00C803F4">
          <w:rPr>
            <w:noProof/>
            <w:webHidden/>
          </w:rPr>
          <w:fldChar w:fldCharType="end"/>
        </w:r>
      </w:hyperlink>
    </w:p>
    <w:p w14:paraId="41C1566A" w14:textId="3A577C95"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25" w:history="1">
        <w:r w:rsidR="00C803F4" w:rsidRPr="00E15EAE">
          <w:rPr>
            <w:rStyle w:val="af9"/>
            <w:noProof/>
          </w:rPr>
          <w:t>3.2</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Сервисный обмен посредством ЕСМВ</w:t>
        </w:r>
        <w:r w:rsidR="00C803F4">
          <w:rPr>
            <w:noProof/>
            <w:webHidden/>
          </w:rPr>
          <w:tab/>
        </w:r>
        <w:r w:rsidR="00C803F4">
          <w:rPr>
            <w:noProof/>
            <w:webHidden/>
          </w:rPr>
          <w:fldChar w:fldCharType="begin"/>
        </w:r>
        <w:r w:rsidR="00C803F4">
          <w:rPr>
            <w:noProof/>
            <w:webHidden/>
          </w:rPr>
          <w:instrText xml:space="preserve"> PAGEREF _Toc225527225 \h </w:instrText>
        </w:r>
        <w:r w:rsidR="00C803F4">
          <w:rPr>
            <w:noProof/>
            <w:webHidden/>
          </w:rPr>
        </w:r>
        <w:r w:rsidR="00C803F4">
          <w:rPr>
            <w:noProof/>
            <w:webHidden/>
          </w:rPr>
          <w:fldChar w:fldCharType="separate"/>
        </w:r>
        <w:r w:rsidR="00023140">
          <w:rPr>
            <w:noProof/>
            <w:webHidden/>
          </w:rPr>
          <w:t>58</w:t>
        </w:r>
        <w:r w:rsidR="00C803F4">
          <w:rPr>
            <w:noProof/>
            <w:webHidden/>
          </w:rPr>
          <w:fldChar w:fldCharType="end"/>
        </w:r>
      </w:hyperlink>
    </w:p>
    <w:p w14:paraId="311CE9CA" w14:textId="1A6D7F0D"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26" w:history="1">
        <w:r w:rsidR="00C803F4" w:rsidRPr="00E15EAE">
          <w:rPr>
            <w:rStyle w:val="af9"/>
            <w:noProof/>
          </w:rPr>
          <w:t>3.3</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транспортного пакета при передаче документа «РСКП (наличные)» (EBP_RSKP_CASH)</w:t>
        </w:r>
        <w:r w:rsidR="00C803F4">
          <w:rPr>
            <w:noProof/>
            <w:webHidden/>
          </w:rPr>
          <w:tab/>
        </w:r>
        <w:r w:rsidR="00C803F4">
          <w:rPr>
            <w:noProof/>
            <w:webHidden/>
          </w:rPr>
          <w:fldChar w:fldCharType="begin"/>
        </w:r>
        <w:r w:rsidR="00C803F4">
          <w:rPr>
            <w:noProof/>
            <w:webHidden/>
          </w:rPr>
          <w:instrText xml:space="preserve"> PAGEREF _Toc225527226 \h </w:instrText>
        </w:r>
        <w:r w:rsidR="00C803F4">
          <w:rPr>
            <w:noProof/>
            <w:webHidden/>
          </w:rPr>
        </w:r>
        <w:r w:rsidR="00C803F4">
          <w:rPr>
            <w:noProof/>
            <w:webHidden/>
          </w:rPr>
          <w:fldChar w:fldCharType="separate"/>
        </w:r>
        <w:r w:rsidR="00023140">
          <w:rPr>
            <w:noProof/>
            <w:webHidden/>
          </w:rPr>
          <w:t>58</w:t>
        </w:r>
        <w:r w:rsidR="00C803F4">
          <w:rPr>
            <w:noProof/>
            <w:webHidden/>
          </w:rPr>
          <w:fldChar w:fldCharType="end"/>
        </w:r>
      </w:hyperlink>
    </w:p>
    <w:p w14:paraId="3D41B696" w14:textId="75560938"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27" w:history="1">
        <w:r w:rsidR="00C803F4" w:rsidRPr="00E15EAE">
          <w:rPr>
            <w:rStyle w:val="af9"/>
            <w:noProof/>
          </w:rPr>
          <w:t>3.4</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транспортного пакета при передаче документа «Квитанция» (MSC_RcptPUR_EB)</w:t>
        </w:r>
        <w:r w:rsidR="00C803F4">
          <w:rPr>
            <w:noProof/>
            <w:webHidden/>
          </w:rPr>
          <w:tab/>
        </w:r>
        <w:r w:rsidR="00C803F4">
          <w:rPr>
            <w:noProof/>
            <w:webHidden/>
          </w:rPr>
          <w:fldChar w:fldCharType="begin"/>
        </w:r>
        <w:r w:rsidR="00C803F4">
          <w:rPr>
            <w:noProof/>
            <w:webHidden/>
          </w:rPr>
          <w:instrText xml:space="preserve"> PAGEREF _Toc225527227 \h </w:instrText>
        </w:r>
        <w:r w:rsidR="00C803F4">
          <w:rPr>
            <w:noProof/>
            <w:webHidden/>
          </w:rPr>
        </w:r>
        <w:r w:rsidR="00C803F4">
          <w:rPr>
            <w:noProof/>
            <w:webHidden/>
          </w:rPr>
          <w:fldChar w:fldCharType="separate"/>
        </w:r>
        <w:r w:rsidR="00023140">
          <w:rPr>
            <w:noProof/>
            <w:webHidden/>
          </w:rPr>
          <w:t>64</w:t>
        </w:r>
        <w:r w:rsidR="00C803F4">
          <w:rPr>
            <w:noProof/>
            <w:webHidden/>
          </w:rPr>
          <w:fldChar w:fldCharType="end"/>
        </w:r>
      </w:hyperlink>
    </w:p>
    <w:p w14:paraId="1D0667EB" w14:textId="7B476DB9" w:rsidR="00C803F4" w:rsidRDefault="00232107">
      <w:pPr>
        <w:pStyle w:val="17"/>
        <w:rPr>
          <w:rFonts w:asciiTheme="minorHAnsi" w:eastAsiaTheme="minorEastAsia" w:hAnsiTheme="minorHAnsi" w:cstheme="minorBidi"/>
          <w:b w:val="0"/>
          <w:bCs w:val="0"/>
          <w:iCs w:val="0"/>
          <w:noProof/>
          <w:color w:val="auto"/>
          <w:kern w:val="2"/>
          <w:sz w:val="24"/>
          <w14:ligatures w14:val="standardContextual"/>
        </w:rPr>
      </w:pPr>
      <w:hyperlink w:anchor="_Toc225527228" w:history="1">
        <w:r w:rsidR="00C803F4" w:rsidRPr="00E15EAE">
          <w:rPr>
            <w:rStyle w:val="af9"/>
            <w:noProof/>
          </w:rPr>
          <w:t>4</w:t>
        </w:r>
        <w:r w:rsidR="00C803F4">
          <w:rPr>
            <w:rFonts w:asciiTheme="minorHAnsi" w:eastAsiaTheme="minorEastAsia" w:hAnsiTheme="minorHAnsi" w:cstheme="minorBidi"/>
            <w:b w:val="0"/>
            <w:bCs w:val="0"/>
            <w:iCs w:val="0"/>
            <w:noProof/>
            <w:color w:val="auto"/>
            <w:kern w:val="2"/>
            <w:sz w:val="24"/>
            <w14:ligatures w14:val="standardContextual"/>
          </w:rPr>
          <w:tab/>
        </w:r>
        <w:r w:rsidR="00C803F4" w:rsidRPr="00E15EAE">
          <w:rPr>
            <w:rStyle w:val="af9"/>
            <w:noProof/>
          </w:rPr>
          <w:t>Правила формирования подписываемых данных</w:t>
        </w:r>
        <w:r w:rsidR="00C803F4">
          <w:rPr>
            <w:noProof/>
            <w:webHidden/>
          </w:rPr>
          <w:tab/>
        </w:r>
        <w:r w:rsidR="00C803F4">
          <w:rPr>
            <w:noProof/>
            <w:webHidden/>
          </w:rPr>
          <w:fldChar w:fldCharType="begin"/>
        </w:r>
        <w:r w:rsidR="00C803F4">
          <w:rPr>
            <w:noProof/>
            <w:webHidden/>
          </w:rPr>
          <w:instrText xml:space="preserve"> PAGEREF _Toc225527228 \h </w:instrText>
        </w:r>
        <w:r w:rsidR="00C803F4">
          <w:rPr>
            <w:noProof/>
            <w:webHidden/>
          </w:rPr>
        </w:r>
        <w:r w:rsidR="00C803F4">
          <w:rPr>
            <w:noProof/>
            <w:webHidden/>
          </w:rPr>
          <w:fldChar w:fldCharType="separate"/>
        </w:r>
        <w:r w:rsidR="00023140">
          <w:rPr>
            <w:noProof/>
            <w:webHidden/>
          </w:rPr>
          <w:t>69</w:t>
        </w:r>
        <w:r w:rsidR="00C803F4">
          <w:rPr>
            <w:noProof/>
            <w:webHidden/>
          </w:rPr>
          <w:fldChar w:fldCharType="end"/>
        </w:r>
      </w:hyperlink>
    </w:p>
    <w:p w14:paraId="19CD6A88" w14:textId="5D9DC6D8"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29" w:history="1">
        <w:r w:rsidR="00C803F4" w:rsidRPr="00E15EAE">
          <w:rPr>
            <w:rStyle w:val="af9"/>
            <w:noProof/>
          </w:rPr>
          <w:t>4.1</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Описание подхода</w:t>
        </w:r>
        <w:r w:rsidR="00C803F4">
          <w:rPr>
            <w:noProof/>
            <w:webHidden/>
          </w:rPr>
          <w:tab/>
        </w:r>
        <w:r w:rsidR="00C803F4">
          <w:rPr>
            <w:noProof/>
            <w:webHidden/>
          </w:rPr>
          <w:fldChar w:fldCharType="begin"/>
        </w:r>
        <w:r w:rsidR="00C803F4">
          <w:rPr>
            <w:noProof/>
            <w:webHidden/>
          </w:rPr>
          <w:instrText xml:space="preserve"> PAGEREF _Toc225527229 \h </w:instrText>
        </w:r>
        <w:r w:rsidR="00C803F4">
          <w:rPr>
            <w:noProof/>
            <w:webHidden/>
          </w:rPr>
        </w:r>
        <w:r w:rsidR="00C803F4">
          <w:rPr>
            <w:noProof/>
            <w:webHidden/>
          </w:rPr>
          <w:fldChar w:fldCharType="separate"/>
        </w:r>
        <w:r w:rsidR="00023140">
          <w:rPr>
            <w:noProof/>
            <w:webHidden/>
          </w:rPr>
          <w:t>69</w:t>
        </w:r>
        <w:r w:rsidR="00C803F4">
          <w:rPr>
            <w:noProof/>
            <w:webHidden/>
          </w:rPr>
          <w:fldChar w:fldCharType="end"/>
        </w:r>
      </w:hyperlink>
    </w:p>
    <w:p w14:paraId="787C93CF" w14:textId="6BDAFD35" w:rsidR="00C803F4" w:rsidRDefault="00232107">
      <w:pPr>
        <w:pStyle w:val="28"/>
        <w:rPr>
          <w:rFonts w:asciiTheme="minorHAnsi" w:eastAsiaTheme="minorEastAsia" w:hAnsiTheme="minorHAnsi" w:cstheme="minorBidi"/>
          <w:bCs w:val="0"/>
          <w:noProof/>
          <w:color w:val="auto"/>
          <w:kern w:val="2"/>
          <w:sz w:val="24"/>
          <w:szCs w:val="24"/>
          <w14:ligatures w14:val="standardContextual"/>
        </w:rPr>
      </w:pPr>
      <w:hyperlink w:anchor="_Toc225527230" w:history="1">
        <w:r w:rsidR="00C803F4" w:rsidRPr="00E15EAE">
          <w:rPr>
            <w:rStyle w:val="af9"/>
            <w:noProof/>
          </w:rPr>
          <w:t>4.2</w:t>
        </w:r>
        <w:r w:rsidR="00C803F4">
          <w:rPr>
            <w:rFonts w:asciiTheme="minorHAnsi" w:eastAsiaTheme="minorEastAsia" w:hAnsiTheme="minorHAnsi" w:cstheme="minorBidi"/>
            <w:bCs w:val="0"/>
            <w:noProof/>
            <w:color w:val="auto"/>
            <w:kern w:val="2"/>
            <w:sz w:val="24"/>
            <w:szCs w:val="24"/>
            <w14:ligatures w14:val="standardContextual"/>
          </w:rPr>
          <w:tab/>
        </w:r>
        <w:r w:rsidR="00C803F4" w:rsidRPr="00E15EAE">
          <w:rPr>
            <w:rStyle w:val="af9"/>
            <w:noProof/>
          </w:rPr>
          <w:t>Формирование и проверка подписи</w:t>
        </w:r>
        <w:r w:rsidR="00C803F4">
          <w:rPr>
            <w:noProof/>
            <w:webHidden/>
          </w:rPr>
          <w:tab/>
        </w:r>
        <w:r w:rsidR="00C803F4">
          <w:rPr>
            <w:noProof/>
            <w:webHidden/>
          </w:rPr>
          <w:fldChar w:fldCharType="begin"/>
        </w:r>
        <w:r w:rsidR="00C803F4">
          <w:rPr>
            <w:noProof/>
            <w:webHidden/>
          </w:rPr>
          <w:instrText xml:space="preserve"> PAGEREF _Toc225527230 \h </w:instrText>
        </w:r>
        <w:r w:rsidR="00C803F4">
          <w:rPr>
            <w:noProof/>
            <w:webHidden/>
          </w:rPr>
        </w:r>
        <w:r w:rsidR="00C803F4">
          <w:rPr>
            <w:noProof/>
            <w:webHidden/>
          </w:rPr>
          <w:fldChar w:fldCharType="separate"/>
        </w:r>
        <w:r w:rsidR="00023140">
          <w:rPr>
            <w:noProof/>
            <w:webHidden/>
          </w:rPr>
          <w:t>70</w:t>
        </w:r>
        <w:r w:rsidR="00C803F4">
          <w:rPr>
            <w:noProof/>
            <w:webHidden/>
          </w:rPr>
          <w:fldChar w:fldCharType="end"/>
        </w:r>
      </w:hyperlink>
    </w:p>
    <w:p w14:paraId="5E3F5313" w14:textId="29652CD8" w:rsidR="00C803F4" w:rsidRDefault="00232107">
      <w:pPr>
        <w:pStyle w:val="35"/>
        <w:rPr>
          <w:rFonts w:asciiTheme="minorHAnsi" w:eastAsiaTheme="minorEastAsia" w:hAnsiTheme="minorHAnsi" w:cstheme="minorBidi"/>
          <w:noProof/>
          <w:color w:val="auto"/>
          <w:kern w:val="2"/>
          <w:sz w:val="24"/>
          <w:szCs w:val="24"/>
          <w14:ligatures w14:val="standardContextual"/>
        </w:rPr>
      </w:pPr>
      <w:hyperlink w:anchor="_Toc225527231" w:history="1">
        <w:r w:rsidR="00C803F4" w:rsidRPr="00E15EAE">
          <w:rPr>
            <w:rStyle w:val="af9"/>
            <w:rFonts w:cs="Times New Roman"/>
            <w:noProof/>
            <w14:scene3d>
              <w14:camera w14:prst="orthographicFront"/>
              <w14:lightRig w14:rig="threePt" w14:dir="t">
                <w14:rot w14:lat="0" w14:lon="0" w14:rev="0"/>
              </w14:lightRig>
            </w14:scene3d>
          </w:rPr>
          <w:t>4.2.1</w:t>
        </w:r>
        <w:r w:rsidR="00C803F4">
          <w:rPr>
            <w:rFonts w:asciiTheme="minorHAnsi" w:eastAsiaTheme="minorEastAsia" w:hAnsiTheme="minorHAnsi" w:cstheme="minorBidi"/>
            <w:noProof/>
            <w:color w:val="auto"/>
            <w:kern w:val="2"/>
            <w:sz w:val="24"/>
            <w:szCs w:val="24"/>
            <w14:ligatures w14:val="standardContextual"/>
          </w:rPr>
          <w:tab/>
        </w:r>
        <w:r w:rsidR="00C803F4" w:rsidRPr="00E15EAE">
          <w:rPr>
            <w:rStyle w:val="af9"/>
            <w:noProof/>
          </w:rPr>
          <w:t>Подпись формата СAdES</w:t>
        </w:r>
        <w:r w:rsidR="00C803F4">
          <w:rPr>
            <w:noProof/>
            <w:webHidden/>
          </w:rPr>
          <w:tab/>
        </w:r>
        <w:r w:rsidR="00C803F4">
          <w:rPr>
            <w:noProof/>
            <w:webHidden/>
          </w:rPr>
          <w:fldChar w:fldCharType="begin"/>
        </w:r>
        <w:r w:rsidR="00C803F4">
          <w:rPr>
            <w:noProof/>
            <w:webHidden/>
          </w:rPr>
          <w:instrText xml:space="preserve"> PAGEREF _Toc225527231 \h </w:instrText>
        </w:r>
        <w:r w:rsidR="00C803F4">
          <w:rPr>
            <w:noProof/>
            <w:webHidden/>
          </w:rPr>
        </w:r>
        <w:r w:rsidR="00C803F4">
          <w:rPr>
            <w:noProof/>
            <w:webHidden/>
          </w:rPr>
          <w:fldChar w:fldCharType="separate"/>
        </w:r>
        <w:r w:rsidR="00023140">
          <w:rPr>
            <w:noProof/>
            <w:webHidden/>
          </w:rPr>
          <w:t>70</w:t>
        </w:r>
        <w:r w:rsidR="00C803F4">
          <w:rPr>
            <w:noProof/>
            <w:webHidden/>
          </w:rPr>
          <w:fldChar w:fldCharType="end"/>
        </w:r>
      </w:hyperlink>
    </w:p>
    <w:p w14:paraId="3E62E8E1" w14:textId="32635EAE" w:rsidR="00C803F4" w:rsidRDefault="00232107">
      <w:pPr>
        <w:pStyle w:val="35"/>
        <w:rPr>
          <w:rFonts w:asciiTheme="minorHAnsi" w:eastAsiaTheme="minorEastAsia" w:hAnsiTheme="minorHAnsi" w:cstheme="minorBidi"/>
          <w:noProof/>
          <w:color w:val="auto"/>
          <w:kern w:val="2"/>
          <w:sz w:val="24"/>
          <w:szCs w:val="24"/>
          <w14:ligatures w14:val="standardContextual"/>
        </w:rPr>
      </w:pPr>
      <w:hyperlink w:anchor="_Toc225527232" w:history="1">
        <w:r w:rsidR="00C803F4" w:rsidRPr="00E15EAE">
          <w:rPr>
            <w:rStyle w:val="af9"/>
            <w:rFonts w:cs="Times New Roman"/>
            <w:noProof/>
            <w14:scene3d>
              <w14:camera w14:prst="orthographicFront"/>
              <w14:lightRig w14:rig="threePt" w14:dir="t">
                <w14:rot w14:lat="0" w14:lon="0" w14:rev="0"/>
              </w14:lightRig>
            </w14:scene3d>
          </w:rPr>
          <w:t>4.2.2</w:t>
        </w:r>
        <w:r w:rsidR="00C803F4">
          <w:rPr>
            <w:rFonts w:asciiTheme="minorHAnsi" w:eastAsiaTheme="minorEastAsia" w:hAnsiTheme="minorHAnsi" w:cstheme="minorBidi"/>
            <w:noProof/>
            <w:color w:val="auto"/>
            <w:kern w:val="2"/>
            <w:sz w:val="24"/>
            <w:szCs w:val="24"/>
            <w14:ligatures w14:val="standardContextual"/>
          </w:rPr>
          <w:tab/>
        </w:r>
        <w:r w:rsidR="00C803F4" w:rsidRPr="00E15EAE">
          <w:rPr>
            <w:rStyle w:val="af9"/>
            <w:noProof/>
          </w:rPr>
          <w:t>Структура подписываемых данных</w:t>
        </w:r>
        <w:r w:rsidR="00C803F4">
          <w:rPr>
            <w:noProof/>
            <w:webHidden/>
          </w:rPr>
          <w:tab/>
        </w:r>
        <w:r w:rsidR="00C803F4">
          <w:rPr>
            <w:noProof/>
            <w:webHidden/>
          </w:rPr>
          <w:fldChar w:fldCharType="begin"/>
        </w:r>
        <w:r w:rsidR="00C803F4">
          <w:rPr>
            <w:noProof/>
            <w:webHidden/>
          </w:rPr>
          <w:instrText xml:space="preserve"> PAGEREF _Toc225527232 \h </w:instrText>
        </w:r>
        <w:r w:rsidR="00C803F4">
          <w:rPr>
            <w:noProof/>
            <w:webHidden/>
          </w:rPr>
        </w:r>
        <w:r w:rsidR="00C803F4">
          <w:rPr>
            <w:noProof/>
            <w:webHidden/>
          </w:rPr>
          <w:fldChar w:fldCharType="separate"/>
        </w:r>
        <w:r w:rsidR="00023140">
          <w:rPr>
            <w:noProof/>
            <w:webHidden/>
          </w:rPr>
          <w:t>72</w:t>
        </w:r>
        <w:r w:rsidR="00C803F4">
          <w:rPr>
            <w:noProof/>
            <w:webHidden/>
          </w:rPr>
          <w:fldChar w:fldCharType="end"/>
        </w:r>
      </w:hyperlink>
    </w:p>
    <w:p w14:paraId="738CC592" w14:textId="4C811A44" w:rsidR="00C803F4" w:rsidRDefault="00232107">
      <w:pPr>
        <w:pStyle w:val="35"/>
        <w:rPr>
          <w:rFonts w:asciiTheme="minorHAnsi" w:eastAsiaTheme="minorEastAsia" w:hAnsiTheme="minorHAnsi" w:cstheme="minorBidi"/>
          <w:noProof/>
          <w:color w:val="auto"/>
          <w:kern w:val="2"/>
          <w:sz w:val="24"/>
          <w:szCs w:val="24"/>
          <w14:ligatures w14:val="standardContextual"/>
        </w:rPr>
      </w:pPr>
      <w:hyperlink w:anchor="_Toc225527233" w:history="1">
        <w:r w:rsidR="00C803F4" w:rsidRPr="00E15EAE">
          <w:rPr>
            <w:rStyle w:val="af9"/>
            <w:rFonts w:cs="Times New Roman"/>
            <w:noProof/>
            <w14:scene3d>
              <w14:camera w14:prst="orthographicFront"/>
              <w14:lightRig w14:rig="threePt" w14:dir="t">
                <w14:rot w14:lat="0" w14:lon="0" w14:rev="0"/>
              </w14:lightRig>
            </w14:scene3d>
          </w:rPr>
          <w:t>4.2.3</w:t>
        </w:r>
        <w:r w:rsidR="00C803F4">
          <w:rPr>
            <w:rFonts w:asciiTheme="minorHAnsi" w:eastAsiaTheme="minorEastAsia" w:hAnsiTheme="minorHAnsi" w:cstheme="minorBidi"/>
            <w:noProof/>
            <w:color w:val="auto"/>
            <w:kern w:val="2"/>
            <w:sz w:val="24"/>
            <w:szCs w:val="24"/>
            <w14:ligatures w14:val="standardContextual"/>
          </w:rPr>
          <w:tab/>
        </w:r>
        <w:r w:rsidR="00C803F4" w:rsidRPr="00E15EAE">
          <w:rPr>
            <w:rStyle w:val="af9"/>
            <w:noProof/>
          </w:rPr>
          <w:t>Пример XSL</w:t>
        </w:r>
        <w:r w:rsidR="00C803F4">
          <w:rPr>
            <w:noProof/>
            <w:webHidden/>
          </w:rPr>
          <w:tab/>
        </w:r>
        <w:r w:rsidR="00C803F4">
          <w:rPr>
            <w:noProof/>
            <w:webHidden/>
          </w:rPr>
          <w:fldChar w:fldCharType="begin"/>
        </w:r>
        <w:r w:rsidR="00C803F4">
          <w:rPr>
            <w:noProof/>
            <w:webHidden/>
          </w:rPr>
          <w:instrText xml:space="preserve"> PAGEREF _Toc225527233 \h </w:instrText>
        </w:r>
        <w:r w:rsidR="00C803F4">
          <w:rPr>
            <w:noProof/>
            <w:webHidden/>
          </w:rPr>
        </w:r>
        <w:r w:rsidR="00C803F4">
          <w:rPr>
            <w:noProof/>
            <w:webHidden/>
          </w:rPr>
          <w:fldChar w:fldCharType="separate"/>
        </w:r>
        <w:r w:rsidR="00023140">
          <w:rPr>
            <w:noProof/>
            <w:webHidden/>
          </w:rPr>
          <w:t>81</w:t>
        </w:r>
        <w:r w:rsidR="00C803F4">
          <w:rPr>
            <w:noProof/>
            <w:webHidden/>
          </w:rPr>
          <w:fldChar w:fldCharType="end"/>
        </w:r>
      </w:hyperlink>
    </w:p>
    <w:p w14:paraId="7A8456F7" w14:textId="2782BB8A" w:rsidR="00C803F4" w:rsidRDefault="00232107">
      <w:pPr>
        <w:pStyle w:val="35"/>
        <w:rPr>
          <w:rFonts w:asciiTheme="minorHAnsi" w:eastAsiaTheme="minorEastAsia" w:hAnsiTheme="minorHAnsi" w:cstheme="minorBidi"/>
          <w:noProof/>
          <w:color w:val="auto"/>
          <w:kern w:val="2"/>
          <w:sz w:val="24"/>
          <w:szCs w:val="24"/>
          <w14:ligatures w14:val="standardContextual"/>
        </w:rPr>
      </w:pPr>
      <w:hyperlink w:anchor="_Toc225527234" w:history="1">
        <w:r w:rsidR="00C803F4" w:rsidRPr="00E15EAE">
          <w:rPr>
            <w:rStyle w:val="af9"/>
            <w:rFonts w:cs="Times New Roman"/>
            <w:noProof/>
            <w14:scene3d>
              <w14:camera w14:prst="orthographicFront"/>
              <w14:lightRig w14:rig="threePt" w14:dir="t">
                <w14:rot w14:lat="0" w14:lon="0" w14:rev="0"/>
              </w14:lightRig>
            </w14:scene3d>
          </w:rPr>
          <w:t>4.2.4</w:t>
        </w:r>
        <w:r w:rsidR="00C803F4">
          <w:rPr>
            <w:rFonts w:asciiTheme="minorHAnsi" w:eastAsiaTheme="minorEastAsia" w:hAnsiTheme="minorHAnsi" w:cstheme="minorBidi"/>
            <w:noProof/>
            <w:color w:val="auto"/>
            <w:kern w:val="2"/>
            <w:sz w:val="24"/>
            <w:szCs w:val="24"/>
            <w14:ligatures w14:val="standardContextual"/>
          </w:rPr>
          <w:tab/>
        </w:r>
        <w:r w:rsidR="00C803F4" w:rsidRPr="00E15EAE">
          <w:rPr>
            <w:rStyle w:val="af9"/>
            <w:noProof/>
          </w:rPr>
          <w:t>Пример XML после преобразования</w:t>
        </w:r>
        <w:r w:rsidR="00C803F4">
          <w:rPr>
            <w:noProof/>
            <w:webHidden/>
          </w:rPr>
          <w:tab/>
        </w:r>
        <w:r w:rsidR="00C803F4">
          <w:rPr>
            <w:noProof/>
            <w:webHidden/>
          </w:rPr>
          <w:fldChar w:fldCharType="begin"/>
        </w:r>
        <w:r w:rsidR="00C803F4">
          <w:rPr>
            <w:noProof/>
            <w:webHidden/>
          </w:rPr>
          <w:instrText xml:space="preserve"> PAGEREF _Toc225527234 \h </w:instrText>
        </w:r>
        <w:r w:rsidR="00C803F4">
          <w:rPr>
            <w:noProof/>
            <w:webHidden/>
          </w:rPr>
        </w:r>
        <w:r w:rsidR="00C803F4">
          <w:rPr>
            <w:noProof/>
            <w:webHidden/>
          </w:rPr>
          <w:fldChar w:fldCharType="separate"/>
        </w:r>
        <w:r w:rsidR="00023140">
          <w:rPr>
            <w:noProof/>
            <w:webHidden/>
          </w:rPr>
          <w:t>81</w:t>
        </w:r>
        <w:r w:rsidR="00C803F4">
          <w:rPr>
            <w:noProof/>
            <w:webHidden/>
          </w:rPr>
          <w:fldChar w:fldCharType="end"/>
        </w:r>
      </w:hyperlink>
    </w:p>
    <w:p w14:paraId="42093558" w14:textId="7A7515CC" w:rsidR="00C803F4" w:rsidRDefault="00232107">
      <w:pPr>
        <w:pStyle w:val="17"/>
        <w:rPr>
          <w:rFonts w:asciiTheme="minorHAnsi" w:eastAsiaTheme="minorEastAsia" w:hAnsiTheme="minorHAnsi" w:cstheme="minorBidi"/>
          <w:b w:val="0"/>
          <w:bCs w:val="0"/>
          <w:iCs w:val="0"/>
          <w:noProof/>
          <w:color w:val="auto"/>
          <w:kern w:val="2"/>
          <w:sz w:val="24"/>
          <w14:ligatures w14:val="standardContextual"/>
        </w:rPr>
      </w:pPr>
      <w:hyperlink w:anchor="_Toc225527235" w:history="1">
        <w:r w:rsidR="00C803F4" w:rsidRPr="00E15EAE">
          <w:rPr>
            <w:rStyle w:val="af9"/>
            <w:noProof/>
          </w:rPr>
          <w:t>Лист регистрации изменений</w:t>
        </w:r>
        <w:r w:rsidR="00C803F4">
          <w:rPr>
            <w:noProof/>
            <w:webHidden/>
          </w:rPr>
          <w:tab/>
        </w:r>
        <w:r w:rsidR="00C803F4">
          <w:rPr>
            <w:noProof/>
            <w:webHidden/>
          </w:rPr>
          <w:fldChar w:fldCharType="begin"/>
        </w:r>
        <w:r w:rsidR="00C803F4">
          <w:rPr>
            <w:noProof/>
            <w:webHidden/>
          </w:rPr>
          <w:instrText xml:space="preserve"> PAGEREF _Toc225527235 \h </w:instrText>
        </w:r>
        <w:r w:rsidR="00C803F4">
          <w:rPr>
            <w:noProof/>
            <w:webHidden/>
          </w:rPr>
        </w:r>
        <w:r w:rsidR="00C803F4">
          <w:rPr>
            <w:noProof/>
            <w:webHidden/>
          </w:rPr>
          <w:fldChar w:fldCharType="separate"/>
        </w:r>
        <w:r w:rsidR="00023140">
          <w:rPr>
            <w:noProof/>
            <w:webHidden/>
          </w:rPr>
          <w:t>84</w:t>
        </w:r>
        <w:r w:rsidR="00C803F4">
          <w:rPr>
            <w:noProof/>
            <w:webHidden/>
          </w:rPr>
          <w:fldChar w:fldCharType="end"/>
        </w:r>
      </w:hyperlink>
    </w:p>
    <w:p w14:paraId="490B262D" w14:textId="7650554B" w:rsidR="0087705C" w:rsidRPr="00793D0A" w:rsidRDefault="00E2082F" w:rsidP="00E42564">
      <w:r w:rsidRPr="00793D0A">
        <w:rPr>
          <w:rFonts w:cstheme="minorHAnsi"/>
          <w:iCs/>
        </w:rPr>
        <w:fldChar w:fldCharType="end"/>
      </w:r>
    </w:p>
    <w:p w14:paraId="71A4CF3D" w14:textId="4AD252C8" w:rsidR="00F9680C" w:rsidRPr="00793D0A" w:rsidRDefault="0087705C" w:rsidP="0081176A">
      <w:pPr>
        <w:pStyle w:val="-6"/>
        <w:rPr>
          <w:color w:val="000000" w:themeColor="text1"/>
        </w:rPr>
      </w:pPr>
      <w:bookmarkStart w:id="10" w:name="_Toc180075414"/>
      <w:bookmarkStart w:id="11" w:name="_Toc180075564"/>
      <w:bookmarkStart w:id="12" w:name="_Toc180083349"/>
      <w:bookmarkStart w:id="13" w:name="_Toc225527196"/>
      <w:r w:rsidRPr="00793D0A">
        <w:rPr>
          <w:color w:val="000000" w:themeColor="text1"/>
        </w:rPr>
        <w:lastRenderedPageBreak/>
        <w:t>Перечень таблиц</w:t>
      </w:r>
      <w:bookmarkEnd w:id="10"/>
      <w:bookmarkEnd w:id="11"/>
      <w:bookmarkEnd w:id="12"/>
      <w:bookmarkEnd w:id="13"/>
    </w:p>
    <w:p w14:paraId="1FDF80EA" w14:textId="11C0ED62" w:rsidR="00023140" w:rsidRDefault="00FB03EB">
      <w:pPr>
        <w:pStyle w:val="afff0"/>
        <w:rPr>
          <w:rFonts w:asciiTheme="minorHAnsi" w:eastAsiaTheme="minorEastAsia" w:hAnsiTheme="minorHAnsi" w:cstheme="minorBidi"/>
          <w:noProof/>
          <w:color w:val="auto"/>
          <w:kern w:val="2"/>
          <w:sz w:val="24"/>
          <w:szCs w:val="24"/>
          <w14:ligatures w14:val="standardContextual"/>
        </w:rPr>
      </w:pPr>
      <w:r w:rsidRPr="00793D0A">
        <w:rPr>
          <w:rFonts w:cs="Times New Roman"/>
        </w:rPr>
        <w:fldChar w:fldCharType="begin"/>
      </w:r>
      <w:r w:rsidRPr="00793D0A">
        <w:rPr>
          <w:rFonts w:cs="Times New Roman"/>
        </w:rPr>
        <w:instrText xml:space="preserve"> TOC \h \z \c "Таблица" </w:instrText>
      </w:r>
      <w:r w:rsidRPr="00793D0A">
        <w:rPr>
          <w:rFonts w:cs="Times New Roman"/>
        </w:rPr>
        <w:fldChar w:fldCharType="separate"/>
      </w:r>
      <w:hyperlink w:anchor="_Toc225530582" w:history="1">
        <w:r w:rsidR="00023140" w:rsidRPr="005F0BE0">
          <w:rPr>
            <w:rStyle w:val="af9"/>
            <w:noProof/>
          </w:rPr>
          <w:t>Таблица 1 – Перечень используемых сокращений и определений</w:t>
        </w:r>
        <w:r w:rsidR="00023140">
          <w:rPr>
            <w:noProof/>
            <w:webHidden/>
          </w:rPr>
          <w:tab/>
        </w:r>
        <w:r w:rsidR="00023140">
          <w:rPr>
            <w:noProof/>
            <w:webHidden/>
          </w:rPr>
          <w:fldChar w:fldCharType="begin"/>
        </w:r>
        <w:r w:rsidR="00023140">
          <w:rPr>
            <w:noProof/>
            <w:webHidden/>
          </w:rPr>
          <w:instrText xml:space="preserve"> PAGEREF _Toc225530582 \h </w:instrText>
        </w:r>
        <w:r w:rsidR="00023140">
          <w:rPr>
            <w:noProof/>
            <w:webHidden/>
          </w:rPr>
        </w:r>
        <w:r w:rsidR="00023140">
          <w:rPr>
            <w:noProof/>
            <w:webHidden/>
          </w:rPr>
          <w:fldChar w:fldCharType="separate"/>
        </w:r>
        <w:r w:rsidR="00023140">
          <w:rPr>
            <w:noProof/>
            <w:webHidden/>
          </w:rPr>
          <w:t>8</w:t>
        </w:r>
        <w:r w:rsidR="00023140">
          <w:rPr>
            <w:noProof/>
            <w:webHidden/>
          </w:rPr>
          <w:fldChar w:fldCharType="end"/>
        </w:r>
      </w:hyperlink>
    </w:p>
    <w:p w14:paraId="5C615EDB" w14:textId="3783D8CD"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83" w:history="1">
        <w:r w:rsidR="00023140" w:rsidRPr="005F0BE0">
          <w:rPr>
            <w:rStyle w:val="af9"/>
            <w:rFonts w:cs="Times New Roman"/>
            <w:noProof/>
          </w:rPr>
          <w:t>Таблица 2 – Перечень изменений версий форматов</w:t>
        </w:r>
        <w:r w:rsidR="00023140">
          <w:rPr>
            <w:noProof/>
            <w:webHidden/>
          </w:rPr>
          <w:tab/>
        </w:r>
        <w:r w:rsidR="00023140">
          <w:rPr>
            <w:noProof/>
            <w:webHidden/>
          </w:rPr>
          <w:fldChar w:fldCharType="begin"/>
        </w:r>
        <w:r w:rsidR="00023140">
          <w:rPr>
            <w:noProof/>
            <w:webHidden/>
          </w:rPr>
          <w:instrText xml:space="preserve"> PAGEREF _Toc225530583 \h </w:instrText>
        </w:r>
        <w:r w:rsidR="00023140">
          <w:rPr>
            <w:noProof/>
            <w:webHidden/>
          </w:rPr>
        </w:r>
        <w:r w:rsidR="00023140">
          <w:rPr>
            <w:noProof/>
            <w:webHidden/>
          </w:rPr>
          <w:fldChar w:fldCharType="separate"/>
        </w:r>
        <w:r w:rsidR="00023140">
          <w:rPr>
            <w:noProof/>
            <w:webHidden/>
          </w:rPr>
          <w:t>15</w:t>
        </w:r>
        <w:r w:rsidR="00023140">
          <w:rPr>
            <w:noProof/>
            <w:webHidden/>
          </w:rPr>
          <w:fldChar w:fldCharType="end"/>
        </w:r>
      </w:hyperlink>
    </w:p>
    <w:p w14:paraId="1E80ED33" w14:textId="04004E7C"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84" w:history="1">
        <w:r w:rsidR="00023140" w:rsidRPr="005F0BE0">
          <w:rPr>
            <w:rStyle w:val="af9"/>
            <w:rFonts w:cs="Times New Roman"/>
            <w:noProof/>
          </w:rPr>
          <w:t>Таблица 3 – Типы данных</w:t>
        </w:r>
        <w:r w:rsidR="00023140">
          <w:rPr>
            <w:noProof/>
            <w:webHidden/>
          </w:rPr>
          <w:tab/>
        </w:r>
        <w:r w:rsidR="00023140">
          <w:rPr>
            <w:noProof/>
            <w:webHidden/>
          </w:rPr>
          <w:fldChar w:fldCharType="begin"/>
        </w:r>
        <w:r w:rsidR="00023140">
          <w:rPr>
            <w:noProof/>
            <w:webHidden/>
          </w:rPr>
          <w:instrText xml:space="preserve"> PAGEREF _Toc225530584 \h </w:instrText>
        </w:r>
        <w:r w:rsidR="00023140">
          <w:rPr>
            <w:noProof/>
            <w:webHidden/>
          </w:rPr>
        </w:r>
        <w:r w:rsidR="00023140">
          <w:rPr>
            <w:noProof/>
            <w:webHidden/>
          </w:rPr>
          <w:fldChar w:fldCharType="separate"/>
        </w:r>
        <w:r w:rsidR="00023140">
          <w:rPr>
            <w:noProof/>
            <w:webHidden/>
          </w:rPr>
          <w:t>18</w:t>
        </w:r>
        <w:r w:rsidR="00023140">
          <w:rPr>
            <w:noProof/>
            <w:webHidden/>
          </w:rPr>
          <w:fldChar w:fldCharType="end"/>
        </w:r>
      </w:hyperlink>
    </w:p>
    <w:p w14:paraId="531877BF" w14:textId="2840E087"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85" w:history="1">
        <w:r w:rsidR="00023140" w:rsidRPr="005F0BE0">
          <w:rPr>
            <w:rStyle w:val="af9"/>
            <w:noProof/>
          </w:rPr>
          <w:t>Таблица 4 – Маршрут документа «Распоряжение о совершении казначейского платежа (наличные)»</w:t>
        </w:r>
        <w:r w:rsidR="00023140">
          <w:rPr>
            <w:noProof/>
            <w:webHidden/>
          </w:rPr>
          <w:tab/>
        </w:r>
        <w:r w:rsidR="00023140">
          <w:rPr>
            <w:noProof/>
            <w:webHidden/>
          </w:rPr>
          <w:fldChar w:fldCharType="begin"/>
        </w:r>
        <w:r w:rsidR="00023140">
          <w:rPr>
            <w:noProof/>
            <w:webHidden/>
          </w:rPr>
          <w:instrText xml:space="preserve"> PAGEREF _Toc225530585 \h </w:instrText>
        </w:r>
        <w:r w:rsidR="00023140">
          <w:rPr>
            <w:noProof/>
            <w:webHidden/>
          </w:rPr>
        </w:r>
        <w:r w:rsidR="00023140">
          <w:rPr>
            <w:noProof/>
            <w:webHidden/>
          </w:rPr>
          <w:fldChar w:fldCharType="separate"/>
        </w:r>
        <w:r w:rsidR="00023140">
          <w:rPr>
            <w:noProof/>
            <w:webHidden/>
          </w:rPr>
          <w:t>19</w:t>
        </w:r>
        <w:r w:rsidR="00023140">
          <w:rPr>
            <w:noProof/>
            <w:webHidden/>
          </w:rPr>
          <w:fldChar w:fldCharType="end"/>
        </w:r>
      </w:hyperlink>
    </w:p>
    <w:p w14:paraId="6CB6B965" w14:textId="7E052495"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86" w:history="1">
        <w:r w:rsidR="00023140" w:rsidRPr="005F0BE0">
          <w:rPr>
            <w:rStyle w:val="af9"/>
            <w:noProof/>
          </w:rPr>
          <w:t>Таблица 5 – Описание комплексного типа «tEBP_RSKP_CASH»</w:t>
        </w:r>
        <w:r w:rsidR="00023140">
          <w:rPr>
            <w:noProof/>
            <w:webHidden/>
          </w:rPr>
          <w:tab/>
        </w:r>
        <w:r w:rsidR="00023140">
          <w:rPr>
            <w:noProof/>
            <w:webHidden/>
          </w:rPr>
          <w:fldChar w:fldCharType="begin"/>
        </w:r>
        <w:r w:rsidR="00023140">
          <w:rPr>
            <w:noProof/>
            <w:webHidden/>
          </w:rPr>
          <w:instrText xml:space="preserve"> PAGEREF _Toc225530586 \h </w:instrText>
        </w:r>
        <w:r w:rsidR="00023140">
          <w:rPr>
            <w:noProof/>
            <w:webHidden/>
          </w:rPr>
        </w:r>
        <w:r w:rsidR="00023140">
          <w:rPr>
            <w:noProof/>
            <w:webHidden/>
          </w:rPr>
          <w:fldChar w:fldCharType="separate"/>
        </w:r>
        <w:r w:rsidR="00023140">
          <w:rPr>
            <w:noProof/>
            <w:webHidden/>
          </w:rPr>
          <w:t>19</w:t>
        </w:r>
        <w:r w:rsidR="00023140">
          <w:rPr>
            <w:noProof/>
            <w:webHidden/>
          </w:rPr>
          <w:fldChar w:fldCharType="end"/>
        </w:r>
      </w:hyperlink>
    </w:p>
    <w:p w14:paraId="38F33DD2" w14:textId="4EBF59BB"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87" w:history="1">
        <w:r w:rsidR="00023140" w:rsidRPr="005F0BE0">
          <w:rPr>
            <w:rStyle w:val="af9"/>
            <w:noProof/>
          </w:rPr>
          <w:t>Таблица 6 – Описание комплексного типа «tPayerInform»</w:t>
        </w:r>
        <w:r w:rsidR="00023140">
          <w:rPr>
            <w:noProof/>
            <w:webHidden/>
          </w:rPr>
          <w:tab/>
        </w:r>
        <w:r w:rsidR="00023140">
          <w:rPr>
            <w:noProof/>
            <w:webHidden/>
          </w:rPr>
          <w:fldChar w:fldCharType="begin"/>
        </w:r>
        <w:r w:rsidR="00023140">
          <w:rPr>
            <w:noProof/>
            <w:webHidden/>
          </w:rPr>
          <w:instrText xml:space="preserve"> PAGEREF _Toc225530587 \h </w:instrText>
        </w:r>
        <w:r w:rsidR="00023140">
          <w:rPr>
            <w:noProof/>
            <w:webHidden/>
          </w:rPr>
        </w:r>
        <w:r w:rsidR="00023140">
          <w:rPr>
            <w:noProof/>
            <w:webHidden/>
          </w:rPr>
          <w:fldChar w:fldCharType="separate"/>
        </w:r>
        <w:r w:rsidR="00023140">
          <w:rPr>
            <w:noProof/>
            <w:webHidden/>
          </w:rPr>
          <w:t>27</w:t>
        </w:r>
        <w:r w:rsidR="00023140">
          <w:rPr>
            <w:noProof/>
            <w:webHidden/>
          </w:rPr>
          <w:fldChar w:fldCharType="end"/>
        </w:r>
      </w:hyperlink>
    </w:p>
    <w:p w14:paraId="66976AF1" w14:textId="089C924A"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88" w:history="1">
        <w:r w:rsidR="00023140" w:rsidRPr="005F0BE0">
          <w:rPr>
            <w:rStyle w:val="af9"/>
            <w:noProof/>
          </w:rPr>
          <w:t>Таблица 7 – Описание комплексного типа «tBasicDocuments»</w:t>
        </w:r>
        <w:r w:rsidR="00023140">
          <w:rPr>
            <w:noProof/>
            <w:webHidden/>
          </w:rPr>
          <w:tab/>
        </w:r>
        <w:r w:rsidR="00023140">
          <w:rPr>
            <w:noProof/>
            <w:webHidden/>
          </w:rPr>
          <w:fldChar w:fldCharType="begin"/>
        </w:r>
        <w:r w:rsidR="00023140">
          <w:rPr>
            <w:noProof/>
            <w:webHidden/>
          </w:rPr>
          <w:instrText xml:space="preserve"> PAGEREF _Toc225530588 \h </w:instrText>
        </w:r>
        <w:r w:rsidR="00023140">
          <w:rPr>
            <w:noProof/>
            <w:webHidden/>
          </w:rPr>
        </w:r>
        <w:r w:rsidR="00023140">
          <w:rPr>
            <w:noProof/>
            <w:webHidden/>
          </w:rPr>
          <w:fldChar w:fldCharType="separate"/>
        </w:r>
        <w:r w:rsidR="00023140">
          <w:rPr>
            <w:noProof/>
            <w:webHidden/>
          </w:rPr>
          <w:t>31</w:t>
        </w:r>
        <w:r w:rsidR="00023140">
          <w:rPr>
            <w:noProof/>
            <w:webHidden/>
          </w:rPr>
          <w:fldChar w:fldCharType="end"/>
        </w:r>
      </w:hyperlink>
    </w:p>
    <w:p w14:paraId="59EE8E98" w14:textId="42908950"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89" w:history="1">
        <w:r w:rsidR="00023140" w:rsidRPr="005F0BE0">
          <w:rPr>
            <w:rStyle w:val="af9"/>
            <w:noProof/>
          </w:rPr>
          <w:t>Таблица 8 – Описание комплексного типа «t</w:t>
        </w:r>
        <w:r w:rsidR="00023140" w:rsidRPr="005F0BE0">
          <w:rPr>
            <w:rStyle w:val="af9"/>
            <w:noProof/>
            <w:lang w:val="en-US"/>
          </w:rPr>
          <w:t>BscDcmnts</w:t>
        </w:r>
        <w:r w:rsidR="00023140" w:rsidRPr="005F0BE0">
          <w:rPr>
            <w:rStyle w:val="af9"/>
            <w:noProof/>
          </w:rPr>
          <w:t>_ITEM»</w:t>
        </w:r>
        <w:r w:rsidR="00023140">
          <w:rPr>
            <w:noProof/>
            <w:webHidden/>
          </w:rPr>
          <w:tab/>
        </w:r>
        <w:r w:rsidR="00023140">
          <w:rPr>
            <w:noProof/>
            <w:webHidden/>
          </w:rPr>
          <w:fldChar w:fldCharType="begin"/>
        </w:r>
        <w:r w:rsidR="00023140">
          <w:rPr>
            <w:noProof/>
            <w:webHidden/>
          </w:rPr>
          <w:instrText xml:space="preserve"> PAGEREF _Toc225530589 \h </w:instrText>
        </w:r>
        <w:r w:rsidR="00023140">
          <w:rPr>
            <w:noProof/>
            <w:webHidden/>
          </w:rPr>
        </w:r>
        <w:r w:rsidR="00023140">
          <w:rPr>
            <w:noProof/>
            <w:webHidden/>
          </w:rPr>
          <w:fldChar w:fldCharType="separate"/>
        </w:r>
        <w:r w:rsidR="00023140">
          <w:rPr>
            <w:noProof/>
            <w:webHidden/>
          </w:rPr>
          <w:t>31</w:t>
        </w:r>
        <w:r w:rsidR="00023140">
          <w:rPr>
            <w:noProof/>
            <w:webHidden/>
          </w:rPr>
          <w:fldChar w:fldCharType="end"/>
        </w:r>
      </w:hyperlink>
    </w:p>
    <w:p w14:paraId="2FE13E67" w14:textId="4F976140"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90" w:history="1">
        <w:r w:rsidR="00023140" w:rsidRPr="005F0BE0">
          <w:rPr>
            <w:rStyle w:val="af9"/>
            <w:noProof/>
          </w:rPr>
          <w:t>Таблица 9 – Описание комплексного типа «</w:t>
        </w:r>
        <w:r w:rsidR="00023140" w:rsidRPr="005F0BE0">
          <w:rPr>
            <w:rStyle w:val="af9"/>
            <w:noProof/>
            <w:lang w:val="en-US"/>
          </w:rPr>
          <w:t>tDecodingRSKP</w:t>
        </w:r>
        <w:r w:rsidR="00023140" w:rsidRPr="005F0BE0">
          <w:rPr>
            <w:rStyle w:val="af9"/>
            <w:noProof/>
          </w:rPr>
          <w:t>»</w:t>
        </w:r>
        <w:r w:rsidR="00023140">
          <w:rPr>
            <w:noProof/>
            <w:webHidden/>
          </w:rPr>
          <w:tab/>
        </w:r>
        <w:r w:rsidR="00023140">
          <w:rPr>
            <w:noProof/>
            <w:webHidden/>
          </w:rPr>
          <w:fldChar w:fldCharType="begin"/>
        </w:r>
        <w:r w:rsidR="00023140">
          <w:rPr>
            <w:noProof/>
            <w:webHidden/>
          </w:rPr>
          <w:instrText xml:space="preserve"> PAGEREF _Toc225530590 \h </w:instrText>
        </w:r>
        <w:r w:rsidR="00023140">
          <w:rPr>
            <w:noProof/>
            <w:webHidden/>
          </w:rPr>
        </w:r>
        <w:r w:rsidR="00023140">
          <w:rPr>
            <w:noProof/>
            <w:webHidden/>
          </w:rPr>
          <w:fldChar w:fldCharType="separate"/>
        </w:r>
        <w:r w:rsidR="00023140">
          <w:rPr>
            <w:noProof/>
            <w:webHidden/>
          </w:rPr>
          <w:t>33</w:t>
        </w:r>
        <w:r w:rsidR="00023140">
          <w:rPr>
            <w:noProof/>
            <w:webHidden/>
          </w:rPr>
          <w:fldChar w:fldCharType="end"/>
        </w:r>
      </w:hyperlink>
    </w:p>
    <w:p w14:paraId="6F23BF72" w14:textId="652DC8C5"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91" w:history="1">
        <w:r w:rsidR="00023140" w:rsidRPr="005F0BE0">
          <w:rPr>
            <w:rStyle w:val="af9"/>
            <w:noProof/>
          </w:rPr>
          <w:t>Таблица 10 – Описание комплексного типа «tDcdRSKP_ITEM»</w:t>
        </w:r>
        <w:r w:rsidR="00023140">
          <w:rPr>
            <w:noProof/>
            <w:webHidden/>
          </w:rPr>
          <w:tab/>
        </w:r>
        <w:r w:rsidR="00023140">
          <w:rPr>
            <w:noProof/>
            <w:webHidden/>
          </w:rPr>
          <w:fldChar w:fldCharType="begin"/>
        </w:r>
        <w:r w:rsidR="00023140">
          <w:rPr>
            <w:noProof/>
            <w:webHidden/>
          </w:rPr>
          <w:instrText xml:space="preserve"> PAGEREF _Toc225530591 \h </w:instrText>
        </w:r>
        <w:r w:rsidR="00023140">
          <w:rPr>
            <w:noProof/>
            <w:webHidden/>
          </w:rPr>
        </w:r>
        <w:r w:rsidR="00023140">
          <w:rPr>
            <w:noProof/>
            <w:webHidden/>
          </w:rPr>
          <w:fldChar w:fldCharType="separate"/>
        </w:r>
        <w:r w:rsidR="00023140">
          <w:rPr>
            <w:noProof/>
            <w:webHidden/>
          </w:rPr>
          <w:t>33</w:t>
        </w:r>
        <w:r w:rsidR="00023140">
          <w:rPr>
            <w:noProof/>
            <w:webHidden/>
          </w:rPr>
          <w:fldChar w:fldCharType="end"/>
        </w:r>
      </w:hyperlink>
    </w:p>
    <w:p w14:paraId="497463F0" w14:textId="3A8DE2EF"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92" w:history="1">
        <w:r w:rsidR="00023140" w:rsidRPr="005F0BE0">
          <w:rPr>
            <w:rStyle w:val="af9"/>
            <w:noProof/>
          </w:rPr>
          <w:t>Таблица 11 – Описание комплексного типа «</w:t>
        </w:r>
        <w:r w:rsidR="00023140" w:rsidRPr="005F0BE0">
          <w:rPr>
            <w:rStyle w:val="af9"/>
            <w:noProof/>
            <w:lang w:val="en-US"/>
          </w:rPr>
          <w:t>t</w:t>
        </w:r>
        <w:r w:rsidR="00023140" w:rsidRPr="005F0BE0">
          <w:rPr>
            <w:rStyle w:val="af9"/>
            <w:noProof/>
          </w:rPr>
          <w:t>CashProvisionInfo»</w:t>
        </w:r>
        <w:r w:rsidR="00023140">
          <w:rPr>
            <w:noProof/>
            <w:webHidden/>
          </w:rPr>
          <w:tab/>
        </w:r>
        <w:r w:rsidR="00023140">
          <w:rPr>
            <w:noProof/>
            <w:webHidden/>
          </w:rPr>
          <w:fldChar w:fldCharType="begin"/>
        </w:r>
        <w:r w:rsidR="00023140">
          <w:rPr>
            <w:noProof/>
            <w:webHidden/>
          </w:rPr>
          <w:instrText xml:space="preserve"> PAGEREF _Toc225530592 \h </w:instrText>
        </w:r>
        <w:r w:rsidR="00023140">
          <w:rPr>
            <w:noProof/>
            <w:webHidden/>
          </w:rPr>
        </w:r>
        <w:r w:rsidR="00023140">
          <w:rPr>
            <w:noProof/>
            <w:webHidden/>
          </w:rPr>
          <w:fldChar w:fldCharType="separate"/>
        </w:r>
        <w:r w:rsidR="00023140">
          <w:rPr>
            <w:noProof/>
            <w:webHidden/>
          </w:rPr>
          <w:t>38</w:t>
        </w:r>
        <w:r w:rsidR="00023140">
          <w:rPr>
            <w:noProof/>
            <w:webHidden/>
          </w:rPr>
          <w:fldChar w:fldCharType="end"/>
        </w:r>
      </w:hyperlink>
    </w:p>
    <w:p w14:paraId="112ABAD8" w14:textId="0CE038F8"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93" w:history="1">
        <w:r w:rsidR="00023140" w:rsidRPr="005F0BE0">
          <w:rPr>
            <w:rStyle w:val="af9"/>
            <w:noProof/>
          </w:rPr>
          <w:t>Таблица 12 – Описание комплексного типа «</w:t>
        </w:r>
        <w:r w:rsidR="00023140" w:rsidRPr="005F0BE0">
          <w:rPr>
            <w:rStyle w:val="af9"/>
            <w:noProof/>
            <w:lang w:val="en-US"/>
          </w:rPr>
          <w:t>tR</w:t>
        </w:r>
        <w:r w:rsidR="00023140" w:rsidRPr="005F0BE0">
          <w:rPr>
            <w:rStyle w:val="af9"/>
            <w:noProof/>
          </w:rPr>
          <w:t>ecipientRequisite»</w:t>
        </w:r>
        <w:r w:rsidR="00023140">
          <w:rPr>
            <w:noProof/>
            <w:webHidden/>
          </w:rPr>
          <w:tab/>
        </w:r>
        <w:r w:rsidR="00023140">
          <w:rPr>
            <w:noProof/>
            <w:webHidden/>
          </w:rPr>
          <w:fldChar w:fldCharType="begin"/>
        </w:r>
        <w:r w:rsidR="00023140">
          <w:rPr>
            <w:noProof/>
            <w:webHidden/>
          </w:rPr>
          <w:instrText xml:space="preserve"> PAGEREF _Toc225530593 \h </w:instrText>
        </w:r>
        <w:r w:rsidR="00023140">
          <w:rPr>
            <w:noProof/>
            <w:webHidden/>
          </w:rPr>
        </w:r>
        <w:r w:rsidR="00023140">
          <w:rPr>
            <w:noProof/>
            <w:webHidden/>
          </w:rPr>
          <w:fldChar w:fldCharType="separate"/>
        </w:r>
        <w:r w:rsidR="00023140">
          <w:rPr>
            <w:noProof/>
            <w:webHidden/>
          </w:rPr>
          <w:t>43</w:t>
        </w:r>
        <w:r w:rsidR="00023140">
          <w:rPr>
            <w:noProof/>
            <w:webHidden/>
          </w:rPr>
          <w:fldChar w:fldCharType="end"/>
        </w:r>
      </w:hyperlink>
    </w:p>
    <w:p w14:paraId="2F4E9CFA" w14:textId="4E3E8D0F"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94" w:history="1">
        <w:r w:rsidR="00023140" w:rsidRPr="005F0BE0">
          <w:rPr>
            <w:rStyle w:val="af9"/>
            <w:noProof/>
          </w:rPr>
          <w:t>Таблица 13 – Описание комплексного типа «</w:t>
        </w:r>
        <w:r w:rsidR="00023140" w:rsidRPr="005F0BE0">
          <w:rPr>
            <w:rStyle w:val="af9"/>
            <w:noProof/>
            <w:lang w:val="en-US"/>
          </w:rPr>
          <w:t>tP</w:t>
        </w:r>
        <w:r w:rsidR="00023140" w:rsidRPr="005F0BE0">
          <w:rPr>
            <w:rStyle w:val="af9"/>
            <w:noProof/>
          </w:rPr>
          <w:t>aymentInform»</w:t>
        </w:r>
        <w:r w:rsidR="00023140">
          <w:rPr>
            <w:noProof/>
            <w:webHidden/>
          </w:rPr>
          <w:tab/>
        </w:r>
        <w:r w:rsidR="00023140">
          <w:rPr>
            <w:noProof/>
            <w:webHidden/>
          </w:rPr>
          <w:fldChar w:fldCharType="begin"/>
        </w:r>
        <w:r w:rsidR="00023140">
          <w:rPr>
            <w:noProof/>
            <w:webHidden/>
          </w:rPr>
          <w:instrText xml:space="preserve"> PAGEREF _Toc225530594 \h </w:instrText>
        </w:r>
        <w:r w:rsidR="00023140">
          <w:rPr>
            <w:noProof/>
            <w:webHidden/>
          </w:rPr>
        </w:r>
        <w:r w:rsidR="00023140">
          <w:rPr>
            <w:noProof/>
            <w:webHidden/>
          </w:rPr>
          <w:fldChar w:fldCharType="separate"/>
        </w:r>
        <w:r w:rsidR="00023140">
          <w:rPr>
            <w:noProof/>
            <w:webHidden/>
          </w:rPr>
          <w:t>45</w:t>
        </w:r>
        <w:r w:rsidR="00023140">
          <w:rPr>
            <w:noProof/>
            <w:webHidden/>
          </w:rPr>
          <w:fldChar w:fldCharType="end"/>
        </w:r>
      </w:hyperlink>
    </w:p>
    <w:p w14:paraId="75E8F89C" w14:textId="7DBEEFB5"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95" w:history="1">
        <w:r w:rsidR="00023140" w:rsidRPr="005F0BE0">
          <w:rPr>
            <w:rStyle w:val="af9"/>
            <w:noProof/>
          </w:rPr>
          <w:t>Таблица 14 – Описание комплексного типа «</w:t>
        </w:r>
        <w:r w:rsidR="00023140" w:rsidRPr="005F0BE0">
          <w:rPr>
            <w:rStyle w:val="af9"/>
            <w:noProof/>
            <w:lang w:val="en-US"/>
          </w:rPr>
          <w:t>tM</w:t>
        </w:r>
        <w:r w:rsidR="00023140" w:rsidRPr="005F0BE0">
          <w:rPr>
            <w:rStyle w:val="af9"/>
            <w:noProof/>
          </w:rPr>
          <w:t>anagerInform»</w:t>
        </w:r>
        <w:r w:rsidR="00023140">
          <w:rPr>
            <w:noProof/>
            <w:webHidden/>
          </w:rPr>
          <w:tab/>
        </w:r>
        <w:r w:rsidR="00023140">
          <w:rPr>
            <w:noProof/>
            <w:webHidden/>
          </w:rPr>
          <w:fldChar w:fldCharType="begin"/>
        </w:r>
        <w:r w:rsidR="00023140">
          <w:rPr>
            <w:noProof/>
            <w:webHidden/>
          </w:rPr>
          <w:instrText xml:space="preserve"> PAGEREF _Toc225530595 \h </w:instrText>
        </w:r>
        <w:r w:rsidR="00023140">
          <w:rPr>
            <w:noProof/>
            <w:webHidden/>
          </w:rPr>
        </w:r>
        <w:r w:rsidR="00023140">
          <w:rPr>
            <w:noProof/>
            <w:webHidden/>
          </w:rPr>
          <w:fldChar w:fldCharType="separate"/>
        </w:r>
        <w:r w:rsidR="00023140">
          <w:rPr>
            <w:noProof/>
            <w:webHidden/>
          </w:rPr>
          <w:t>46</w:t>
        </w:r>
        <w:r w:rsidR="00023140">
          <w:rPr>
            <w:noProof/>
            <w:webHidden/>
          </w:rPr>
          <w:fldChar w:fldCharType="end"/>
        </w:r>
      </w:hyperlink>
    </w:p>
    <w:p w14:paraId="0596780E" w14:textId="6D938B94"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96" w:history="1">
        <w:r w:rsidR="00023140" w:rsidRPr="005F0BE0">
          <w:rPr>
            <w:rStyle w:val="af9"/>
            <w:noProof/>
          </w:rPr>
          <w:t>Таблица 15 – Описание комплексного типа «</w:t>
        </w:r>
        <w:r w:rsidR="00023140" w:rsidRPr="005F0BE0">
          <w:rPr>
            <w:rStyle w:val="af9"/>
            <w:noProof/>
            <w:lang w:val="en-US"/>
          </w:rPr>
          <w:t>tC</w:t>
        </w:r>
        <w:r w:rsidR="00023140" w:rsidRPr="005F0BE0">
          <w:rPr>
            <w:rStyle w:val="af9"/>
            <w:noProof/>
          </w:rPr>
          <w:t>hiefAccountantInform»</w:t>
        </w:r>
        <w:r w:rsidR="00023140">
          <w:rPr>
            <w:noProof/>
            <w:webHidden/>
          </w:rPr>
          <w:tab/>
        </w:r>
        <w:r w:rsidR="00023140">
          <w:rPr>
            <w:noProof/>
            <w:webHidden/>
          </w:rPr>
          <w:fldChar w:fldCharType="begin"/>
        </w:r>
        <w:r w:rsidR="00023140">
          <w:rPr>
            <w:noProof/>
            <w:webHidden/>
          </w:rPr>
          <w:instrText xml:space="preserve"> PAGEREF _Toc225530596 \h </w:instrText>
        </w:r>
        <w:r w:rsidR="00023140">
          <w:rPr>
            <w:noProof/>
            <w:webHidden/>
          </w:rPr>
        </w:r>
        <w:r w:rsidR="00023140">
          <w:rPr>
            <w:noProof/>
            <w:webHidden/>
          </w:rPr>
          <w:fldChar w:fldCharType="separate"/>
        </w:r>
        <w:r w:rsidR="00023140">
          <w:rPr>
            <w:noProof/>
            <w:webHidden/>
          </w:rPr>
          <w:t>47</w:t>
        </w:r>
        <w:r w:rsidR="00023140">
          <w:rPr>
            <w:noProof/>
            <w:webHidden/>
          </w:rPr>
          <w:fldChar w:fldCharType="end"/>
        </w:r>
      </w:hyperlink>
    </w:p>
    <w:p w14:paraId="78885C77" w14:textId="59F0A57E"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97" w:history="1">
        <w:r w:rsidR="00023140" w:rsidRPr="005F0BE0">
          <w:rPr>
            <w:rStyle w:val="af9"/>
            <w:noProof/>
          </w:rPr>
          <w:t>Таблица 16 – Описание комплексного типа «</w:t>
        </w:r>
        <w:r w:rsidR="00023140" w:rsidRPr="005F0BE0">
          <w:rPr>
            <w:rStyle w:val="af9"/>
            <w:noProof/>
            <w:lang w:val="en-US"/>
          </w:rPr>
          <w:t>tR</w:t>
        </w:r>
        <w:r w:rsidR="00023140" w:rsidRPr="005F0BE0">
          <w:rPr>
            <w:rStyle w:val="af9"/>
            <w:noProof/>
          </w:rPr>
          <w:t>spnsblExecutorInform»</w:t>
        </w:r>
        <w:r w:rsidR="00023140">
          <w:rPr>
            <w:noProof/>
            <w:webHidden/>
          </w:rPr>
          <w:tab/>
        </w:r>
        <w:r w:rsidR="00023140">
          <w:rPr>
            <w:noProof/>
            <w:webHidden/>
          </w:rPr>
          <w:fldChar w:fldCharType="begin"/>
        </w:r>
        <w:r w:rsidR="00023140">
          <w:rPr>
            <w:noProof/>
            <w:webHidden/>
          </w:rPr>
          <w:instrText xml:space="preserve"> PAGEREF _Toc225530597 \h </w:instrText>
        </w:r>
        <w:r w:rsidR="00023140">
          <w:rPr>
            <w:noProof/>
            <w:webHidden/>
          </w:rPr>
        </w:r>
        <w:r w:rsidR="00023140">
          <w:rPr>
            <w:noProof/>
            <w:webHidden/>
          </w:rPr>
          <w:fldChar w:fldCharType="separate"/>
        </w:r>
        <w:r w:rsidR="00023140">
          <w:rPr>
            <w:noProof/>
            <w:webHidden/>
          </w:rPr>
          <w:t>48</w:t>
        </w:r>
        <w:r w:rsidR="00023140">
          <w:rPr>
            <w:noProof/>
            <w:webHidden/>
          </w:rPr>
          <w:fldChar w:fldCharType="end"/>
        </w:r>
      </w:hyperlink>
    </w:p>
    <w:p w14:paraId="225047F4" w14:textId="11D04AF0"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98" w:history="1">
        <w:r w:rsidR="00023140" w:rsidRPr="005F0BE0">
          <w:rPr>
            <w:rStyle w:val="af9"/>
            <w:noProof/>
          </w:rPr>
          <w:t>Таблица 17 – Описание комплексного типа «tNominalInfo»</w:t>
        </w:r>
        <w:r w:rsidR="00023140">
          <w:rPr>
            <w:noProof/>
            <w:webHidden/>
          </w:rPr>
          <w:tab/>
        </w:r>
        <w:r w:rsidR="00023140">
          <w:rPr>
            <w:noProof/>
            <w:webHidden/>
          </w:rPr>
          <w:fldChar w:fldCharType="begin"/>
        </w:r>
        <w:r w:rsidR="00023140">
          <w:rPr>
            <w:noProof/>
            <w:webHidden/>
          </w:rPr>
          <w:instrText xml:space="preserve"> PAGEREF _Toc225530598 \h </w:instrText>
        </w:r>
        <w:r w:rsidR="00023140">
          <w:rPr>
            <w:noProof/>
            <w:webHidden/>
          </w:rPr>
        </w:r>
        <w:r w:rsidR="00023140">
          <w:rPr>
            <w:noProof/>
            <w:webHidden/>
          </w:rPr>
          <w:fldChar w:fldCharType="separate"/>
        </w:r>
        <w:r w:rsidR="00023140">
          <w:rPr>
            <w:noProof/>
            <w:webHidden/>
          </w:rPr>
          <w:t>48</w:t>
        </w:r>
        <w:r w:rsidR="00023140">
          <w:rPr>
            <w:noProof/>
            <w:webHidden/>
          </w:rPr>
          <w:fldChar w:fldCharType="end"/>
        </w:r>
      </w:hyperlink>
    </w:p>
    <w:p w14:paraId="7CE525E4" w14:textId="2FE881D1"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599" w:history="1">
        <w:r w:rsidR="00023140" w:rsidRPr="005F0BE0">
          <w:rPr>
            <w:rStyle w:val="af9"/>
            <w:noProof/>
          </w:rPr>
          <w:t>Таблица 18 – Описание комплексного типа «tNominalInfo_ITEM»</w:t>
        </w:r>
        <w:r w:rsidR="00023140">
          <w:rPr>
            <w:noProof/>
            <w:webHidden/>
          </w:rPr>
          <w:tab/>
        </w:r>
        <w:r w:rsidR="00023140">
          <w:rPr>
            <w:noProof/>
            <w:webHidden/>
          </w:rPr>
          <w:fldChar w:fldCharType="begin"/>
        </w:r>
        <w:r w:rsidR="00023140">
          <w:rPr>
            <w:noProof/>
            <w:webHidden/>
          </w:rPr>
          <w:instrText xml:space="preserve"> PAGEREF _Toc225530599 \h </w:instrText>
        </w:r>
        <w:r w:rsidR="00023140">
          <w:rPr>
            <w:noProof/>
            <w:webHidden/>
          </w:rPr>
        </w:r>
        <w:r w:rsidR="00023140">
          <w:rPr>
            <w:noProof/>
            <w:webHidden/>
          </w:rPr>
          <w:fldChar w:fldCharType="separate"/>
        </w:r>
        <w:r w:rsidR="00023140">
          <w:rPr>
            <w:noProof/>
            <w:webHidden/>
          </w:rPr>
          <w:t>49</w:t>
        </w:r>
        <w:r w:rsidR="00023140">
          <w:rPr>
            <w:noProof/>
            <w:webHidden/>
          </w:rPr>
          <w:fldChar w:fldCharType="end"/>
        </w:r>
      </w:hyperlink>
    </w:p>
    <w:p w14:paraId="7DEB9C40" w14:textId="319D5FF4"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600" w:history="1">
        <w:r w:rsidR="00023140" w:rsidRPr="005F0BE0">
          <w:rPr>
            <w:rStyle w:val="af9"/>
            <w:noProof/>
          </w:rPr>
          <w:t>Таблица 19 – Описание комплексного типа «tNominalInfo_CashKind</w:t>
        </w:r>
        <w:r w:rsidR="00023140">
          <w:rPr>
            <w:rStyle w:val="af9"/>
            <w:noProof/>
          </w:rPr>
          <w:br/>
        </w:r>
        <w:r w:rsidR="00023140" w:rsidRPr="005F0BE0">
          <w:rPr>
            <w:rStyle w:val="af9"/>
            <w:noProof/>
          </w:rPr>
          <w:t>Complex»</w:t>
        </w:r>
        <w:r w:rsidR="00023140">
          <w:rPr>
            <w:noProof/>
            <w:webHidden/>
          </w:rPr>
          <w:tab/>
        </w:r>
        <w:r w:rsidR="00023140">
          <w:rPr>
            <w:noProof/>
            <w:webHidden/>
          </w:rPr>
          <w:fldChar w:fldCharType="begin"/>
        </w:r>
        <w:r w:rsidR="00023140">
          <w:rPr>
            <w:noProof/>
            <w:webHidden/>
          </w:rPr>
          <w:instrText xml:space="preserve"> PAGEREF _Toc225530600 \h </w:instrText>
        </w:r>
        <w:r w:rsidR="00023140">
          <w:rPr>
            <w:noProof/>
            <w:webHidden/>
          </w:rPr>
        </w:r>
        <w:r w:rsidR="00023140">
          <w:rPr>
            <w:noProof/>
            <w:webHidden/>
          </w:rPr>
          <w:fldChar w:fldCharType="separate"/>
        </w:r>
        <w:r w:rsidR="00023140">
          <w:rPr>
            <w:noProof/>
            <w:webHidden/>
          </w:rPr>
          <w:t>50</w:t>
        </w:r>
        <w:r w:rsidR="00023140">
          <w:rPr>
            <w:noProof/>
            <w:webHidden/>
          </w:rPr>
          <w:fldChar w:fldCharType="end"/>
        </w:r>
      </w:hyperlink>
    </w:p>
    <w:p w14:paraId="52D65057" w14:textId="5D0DD6CD"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601" w:history="1">
        <w:r w:rsidR="00023140" w:rsidRPr="005F0BE0">
          <w:rPr>
            <w:rStyle w:val="af9"/>
            <w:noProof/>
          </w:rPr>
          <w:t>Таблица 20 – Описание комплексного типа «</w:t>
        </w:r>
        <w:r w:rsidR="00023140" w:rsidRPr="005F0BE0">
          <w:rPr>
            <w:rStyle w:val="af9"/>
            <w:noProof/>
            <w:lang w:val="en-US"/>
          </w:rPr>
          <w:t>tPaymentCrInform</w:t>
        </w:r>
        <w:r w:rsidR="00023140" w:rsidRPr="005F0BE0">
          <w:rPr>
            <w:rStyle w:val="af9"/>
            <w:noProof/>
          </w:rPr>
          <w:t>»</w:t>
        </w:r>
        <w:r w:rsidR="00023140">
          <w:rPr>
            <w:noProof/>
            <w:webHidden/>
          </w:rPr>
          <w:tab/>
        </w:r>
        <w:r w:rsidR="00023140">
          <w:rPr>
            <w:noProof/>
            <w:webHidden/>
          </w:rPr>
          <w:fldChar w:fldCharType="begin"/>
        </w:r>
        <w:r w:rsidR="00023140">
          <w:rPr>
            <w:noProof/>
            <w:webHidden/>
          </w:rPr>
          <w:instrText xml:space="preserve"> PAGEREF _Toc225530601 \h </w:instrText>
        </w:r>
        <w:r w:rsidR="00023140">
          <w:rPr>
            <w:noProof/>
            <w:webHidden/>
          </w:rPr>
        </w:r>
        <w:r w:rsidR="00023140">
          <w:rPr>
            <w:noProof/>
            <w:webHidden/>
          </w:rPr>
          <w:fldChar w:fldCharType="separate"/>
        </w:r>
        <w:r w:rsidR="00023140">
          <w:rPr>
            <w:noProof/>
            <w:webHidden/>
          </w:rPr>
          <w:t>51</w:t>
        </w:r>
        <w:r w:rsidR="00023140">
          <w:rPr>
            <w:noProof/>
            <w:webHidden/>
          </w:rPr>
          <w:fldChar w:fldCharType="end"/>
        </w:r>
      </w:hyperlink>
    </w:p>
    <w:p w14:paraId="02D4F4A6" w14:textId="635F9421" w:rsidR="00023140"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30602" w:history="1">
        <w:r w:rsidR="00023140" w:rsidRPr="005F0BE0">
          <w:rPr>
            <w:rStyle w:val="af9"/>
            <w:noProof/>
          </w:rPr>
          <w:t>Таблица 21 – Описание полей входящих в подписываемые данные</w:t>
        </w:r>
        <w:r w:rsidR="00023140">
          <w:rPr>
            <w:noProof/>
            <w:webHidden/>
          </w:rPr>
          <w:tab/>
        </w:r>
        <w:r w:rsidR="00023140">
          <w:rPr>
            <w:noProof/>
            <w:webHidden/>
          </w:rPr>
          <w:fldChar w:fldCharType="begin"/>
        </w:r>
        <w:r w:rsidR="00023140">
          <w:rPr>
            <w:noProof/>
            <w:webHidden/>
          </w:rPr>
          <w:instrText xml:space="preserve"> PAGEREF _Toc225530602 \h </w:instrText>
        </w:r>
        <w:r w:rsidR="00023140">
          <w:rPr>
            <w:noProof/>
            <w:webHidden/>
          </w:rPr>
        </w:r>
        <w:r w:rsidR="00023140">
          <w:rPr>
            <w:noProof/>
            <w:webHidden/>
          </w:rPr>
          <w:fldChar w:fldCharType="separate"/>
        </w:r>
        <w:r w:rsidR="00023140">
          <w:rPr>
            <w:noProof/>
            <w:webHidden/>
          </w:rPr>
          <w:t>72</w:t>
        </w:r>
        <w:r w:rsidR="00023140">
          <w:rPr>
            <w:noProof/>
            <w:webHidden/>
          </w:rPr>
          <w:fldChar w:fldCharType="end"/>
        </w:r>
      </w:hyperlink>
    </w:p>
    <w:p w14:paraId="6D821083" w14:textId="3EBA2C04" w:rsidR="00931FA2" w:rsidRPr="00793D0A" w:rsidRDefault="00FB03EB" w:rsidP="00931FA2">
      <w:r w:rsidRPr="00793D0A">
        <w:rPr>
          <w:szCs w:val="20"/>
        </w:rPr>
        <w:fldChar w:fldCharType="end"/>
      </w:r>
    </w:p>
    <w:p w14:paraId="6164619D" w14:textId="64171ED9" w:rsidR="00ED4B11" w:rsidRPr="00793D0A" w:rsidRDefault="00ED4B11">
      <w:pPr>
        <w:pStyle w:val="-6"/>
      </w:pPr>
      <w:bookmarkStart w:id="14" w:name="_Toc225527197"/>
      <w:bookmarkStart w:id="15" w:name="_Toc180068672"/>
      <w:bookmarkStart w:id="16" w:name="_Toc180070122"/>
      <w:bookmarkStart w:id="17" w:name="_Toc180075415"/>
      <w:bookmarkStart w:id="18" w:name="_Toc180075565"/>
      <w:bookmarkStart w:id="19" w:name="_Toc180083350"/>
      <w:r w:rsidRPr="00793D0A">
        <w:lastRenderedPageBreak/>
        <w:t>Перечень рисунков</w:t>
      </w:r>
      <w:bookmarkEnd w:id="14"/>
    </w:p>
    <w:p w14:paraId="1CCFFF74" w14:textId="53BE392B" w:rsidR="00C803F4" w:rsidRDefault="00ED4B11">
      <w:pPr>
        <w:pStyle w:val="afff0"/>
        <w:rPr>
          <w:rFonts w:asciiTheme="minorHAnsi" w:eastAsiaTheme="minorEastAsia" w:hAnsiTheme="minorHAnsi" w:cstheme="minorBidi"/>
          <w:noProof/>
          <w:color w:val="auto"/>
          <w:kern w:val="2"/>
          <w:sz w:val="24"/>
          <w:szCs w:val="24"/>
          <w14:ligatures w14:val="standardContextual"/>
        </w:rPr>
      </w:pPr>
      <w:r w:rsidRPr="00793D0A">
        <w:fldChar w:fldCharType="begin"/>
      </w:r>
      <w:r w:rsidRPr="00793D0A">
        <w:instrText xml:space="preserve"> TOC \h \z \c "Рисунок" </w:instrText>
      </w:r>
      <w:r w:rsidRPr="00793D0A">
        <w:fldChar w:fldCharType="separate"/>
      </w:r>
      <w:hyperlink w:anchor="_Toc225527257" w:history="1">
        <w:r w:rsidR="00C803F4" w:rsidRPr="003C61C7">
          <w:rPr>
            <w:rStyle w:val="af9"/>
            <w:noProof/>
          </w:rPr>
          <w:t>Рисунок 1 – Алгоритм формирования подписи формата СAdES</w:t>
        </w:r>
        <w:r w:rsidR="00C803F4">
          <w:rPr>
            <w:noProof/>
            <w:webHidden/>
          </w:rPr>
          <w:tab/>
        </w:r>
        <w:r w:rsidR="00C803F4">
          <w:rPr>
            <w:noProof/>
            <w:webHidden/>
          </w:rPr>
          <w:fldChar w:fldCharType="begin"/>
        </w:r>
        <w:r w:rsidR="00C803F4">
          <w:rPr>
            <w:noProof/>
            <w:webHidden/>
          </w:rPr>
          <w:instrText xml:space="preserve"> PAGEREF _Toc225527257 \h </w:instrText>
        </w:r>
        <w:r w:rsidR="00C803F4">
          <w:rPr>
            <w:noProof/>
            <w:webHidden/>
          </w:rPr>
        </w:r>
        <w:r w:rsidR="00C803F4">
          <w:rPr>
            <w:noProof/>
            <w:webHidden/>
          </w:rPr>
          <w:fldChar w:fldCharType="separate"/>
        </w:r>
        <w:r w:rsidR="00023140">
          <w:rPr>
            <w:noProof/>
            <w:webHidden/>
          </w:rPr>
          <w:t>70</w:t>
        </w:r>
        <w:r w:rsidR="00C803F4">
          <w:rPr>
            <w:noProof/>
            <w:webHidden/>
          </w:rPr>
          <w:fldChar w:fldCharType="end"/>
        </w:r>
      </w:hyperlink>
    </w:p>
    <w:p w14:paraId="7287BD69" w14:textId="0813E520" w:rsidR="00C803F4" w:rsidRDefault="00232107">
      <w:pPr>
        <w:pStyle w:val="afff0"/>
        <w:rPr>
          <w:rFonts w:asciiTheme="minorHAnsi" w:eastAsiaTheme="minorEastAsia" w:hAnsiTheme="minorHAnsi" w:cstheme="minorBidi"/>
          <w:noProof/>
          <w:color w:val="auto"/>
          <w:kern w:val="2"/>
          <w:sz w:val="24"/>
          <w:szCs w:val="24"/>
          <w14:ligatures w14:val="standardContextual"/>
        </w:rPr>
      </w:pPr>
      <w:hyperlink w:anchor="_Toc225527258" w:history="1">
        <w:r w:rsidR="00C803F4" w:rsidRPr="003C61C7">
          <w:rPr>
            <w:rStyle w:val="af9"/>
            <w:noProof/>
          </w:rPr>
          <w:t>Рисунок 2 – Алгоритм проверки подписи формата СAdES</w:t>
        </w:r>
        <w:r w:rsidR="00C803F4">
          <w:rPr>
            <w:noProof/>
            <w:webHidden/>
          </w:rPr>
          <w:tab/>
        </w:r>
        <w:r w:rsidR="00C803F4">
          <w:rPr>
            <w:noProof/>
            <w:webHidden/>
          </w:rPr>
          <w:fldChar w:fldCharType="begin"/>
        </w:r>
        <w:r w:rsidR="00C803F4">
          <w:rPr>
            <w:noProof/>
            <w:webHidden/>
          </w:rPr>
          <w:instrText xml:space="preserve"> PAGEREF _Toc225527258 \h </w:instrText>
        </w:r>
        <w:r w:rsidR="00C803F4">
          <w:rPr>
            <w:noProof/>
            <w:webHidden/>
          </w:rPr>
        </w:r>
        <w:r w:rsidR="00C803F4">
          <w:rPr>
            <w:noProof/>
            <w:webHidden/>
          </w:rPr>
          <w:fldChar w:fldCharType="separate"/>
        </w:r>
        <w:r w:rsidR="00023140">
          <w:rPr>
            <w:noProof/>
            <w:webHidden/>
          </w:rPr>
          <w:t>71</w:t>
        </w:r>
        <w:r w:rsidR="00C803F4">
          <w:rPr>
            <w:noProof/>
            <w:webHidden/>
          </w:rPr>
          <w:fldChar w:fldCharType="end"/>
        </w:r>
      </w:hyperlink>
    </w:p>
    <w:p w14:paraId="449C75B6" w14:textId="5C7A4ECB" w:rsidR="00ED4B11" w:rsidRPr="00793D0A" w:rsidRDefault="00ED4B11" w:rsidP="00ED4B11">
      <w:r w:rsidRPr="00793D0A">
        <w:rPr>
          <w:szCs w:val="20"/>
        </w:rPr>
        <w:fldChar w:fldCharType="end"/>
      </w:r>
    </w:p>
    <w:p w14:paraId="53F0A367" w14:textId="3E965328" w:rsidR="00DF77F0" w:rsidRPr="00793D0A" w:rsidRDefault="00DF77F0" w:rsidP="00931FA2">
      <w:pPr>
        <w:pStyle w:val="-6"/>
        <w:rPr>
          <w:color w:val="000000" w:themeColor="text1"/>
        </w:rPr>
      </w:pPr>
      <w:bookmarkStart w:id="20" w:name="_Toc225527198"/>
      <w:r w:rsidRPr="00793D0A">
        <w:rPr>
          <w:color w:val="000000" w:themeColor="text1"/>
        </w:rPr>
        <w:lastRenderedPageBreak/>
        <w:t>Сокращения и определения</w:t>
      </w:r>
      <w:bookmarkEnd w:id="0"/>
      <w:bookmarkEnd w:id="1"/>
      <w:bookmarkEnd w:id="2"/>
      <w:bookmarkEnd w:id="15"/>
      <w:bookmarkEnd w:id="16"/>
      <w:bookmarkEnd w:id="17"/>
      <w:bookmarkEnd w:id="18"/>
      <w:bookmarkEnd w:id="19"/>
      <w:bookmarkEnd w:id="20"/>
    </w:p>
    <w:p w14:paraId="51B98EDE" w14:textId="375C7895" w:rsidR="00DF77F0" w:rsidRPr="00793D0A" w:rsidRDefault="00DF77F0" w:rsidP="0081176A">
      <w:pPr>
        <w:rPr>
          <w:szCs w:val="28"/>
        </w:rPr>
      </w:pPr>
      <w:r w:rsidRPr="00793D0A">
        <w:rPr>
          <w:rStyle w:val="OTRPacked"/>
          <w:szCs w:val="28"/>
        </w:rPr>
        <w:t>Перечень сокращений и определений, используемых в документе, приведен в</w:t>
      </w:r>
      <w:r w:rsidR="0081176A" w:rsidRPr="00793D0A">
        <w:rPr>
          <w:rStyle w:val="OTRPacked"/>
          <w:szCs w:val="28"/>
        </w:rPr>
        <w:t> </w:t>
      </w:r>
      <w:r w:rsidRPr="00793D0A">
        <w:rPr>
          <w:rStyle w:val="OTRPacked"/>
          <w:szCs w:val="28"/>
        </w:rPr>
        <w:t xml:space="preserve">таблице </w:t>
      </w:r>
      <w:r w:rsidR="00E70653" w:rsidRPr="00793D0A">
        <w:rPr>
          <w:rStyle w:val="OTRPacked"/>
          <w:szCs w:val="28"/>
        </w:rPr>
        <w:t>ниже (</w:t>
      </w:r>
      <w:r w:rsidR="00E70653" w:rsidRPr="00793D0A">
        <w:rPr>
          <w:rStyle w:val="OTRPacked"/>
          <w:szCs w:val="28"/>
        </w:rPr>
        <w:fldChar w:fldCharType="begin"/>
      </w:r>
      <w:r w:rsidR="00E70653" w:rsidRPr="00793D0A">
        <w:rPr>
          <w:rStyle w:val="OTRPacked"/>
          <w:szCs w:val="28"/>
        </w:rPr>
        <w:instrText xml:space="preserve"> REF _Ref180159656 \h </w:instrText>
      </w:r>
      <w:r w:rsidR="00367E43" w:rsidRPr="00793D0A">
        <w:rPr>
          <w:rStyle w:val="OTRPacked"/>
          <w:szCs w:val="28"/>
        </w:rPr>
        <w:instrText xml:space="preserve"> \* MERGEFORMAT </w:instrText>
      </w:r>
      <w:r w:rsidR="00E70653" w:rsidRPr="00793D0A">
        <w:rPr>
          <w:rStyle w:val="OTRPacked"/>
          <w:szCs w:val="28"/>
        </w:rPr>
      </w:r>
      <w:r w:rsidR="00E70653" w:rsidRPr="00793D0A">
        <w:rPr>
          <w:rStyle w:val="OTRPacked"/>
          <w:szCs w:val="28"/>
        </w:rPr>
        <w:fldChar w:fldCharType="separate"/>
      </w:r>
      <w:r w:rsidR="00E70653" w:rsidRPr="00793D0A">
        <w:t>Таблица 1</w:t>
      </w:r>
      <w:r w:rsidR="00E70653" w:rsidRPr="00793D0A">
        <w:rPr>
          <w:rStyle w:val="OTRPacked"/>
          <w:szCs w:val="28"/>
        </w:rPr>
        <w:fldChar w:fldCharType="end"/>
      </w:r>
      <w:r w:rsidR="00E70653" w:rsidRPr="00793D0A">
        <w:rPr>
          <w:rStyle w:val="OTRPacked"/>
          <w:szCs w:val="28"/>
        </w:rPr>
        <w:t>)</w:t>
      </w:r>
    </w:p>
    <w:p w14:paraId="5EC9C768" w14:textId="0019D1EE" w:rsidR="000E5C34" w:rsidRPr="00793D0A" w:rsidRDefault="000E5C34" w:rsidP="00E70653">
      <w:pPr>
        <w:pStyle w:val="-0"/>
      </w:pPr>
      <w:bookmarkStart w:id="21" w:name="_Ref180159656"/>
      <w:bookmarkStart w:id="22" w:name="_Toc180070159"/>
      <w:bookmarkStart w:id="23" w:name="_Toc180075693"/>
      <w:bookmarkStart w:id="24" w:name="_Toc180075795"/>
      <w:bookmarkStart w:id="25" w:name="_Toc225530582"/>
      <w:r w:rsidRPr="00793D0A">
        <w:t>Таблица</w:t>
      </w:r>
      <w:r w:rsidR="0081176A" w:rsidRPr="00793D0A">
        <w:t> </w:t>
      </w:r>
      <w:r w:rsidR="00232107">
        <w:fldChar w:fldCharType="begin"/>
      </w:r>
      <w:r w:rsidR="00232107">
        <w:instrText xml:space="preserve"> SEQ Таблица \* ARABIC </w:instrText>
      </w:r>
      <w:r w:rsidR="00232107">
        <w:fldChar w:fldCharType="separate"/>
      </w:r>
      <w:r w:rsidR="009D3521" w:rsidRPr="00793D0A">
        <w:t>1</w:t>
      </w:r>
      <w:r w:rsidR="00232107">
        <w:fldChar w:fldCharType="end"/>
      </w:r>
      <w:bookmarkEnd w:id="21"/>
      <w:r w:rsidR="00E70653" w:rsidRPr="00793D0A">
        <w:t> </w:t>
      </w:r>
      <w:r w:rsidR="0081176A" w:rsidRPr="00793D0A">
        <w:t>–</w:t>
      </w:r>
      <w:r w:rsidR="00E70653" w:rsidRPr="00793D0A">
        <w:t> </w:t>
      </w:r>
      <w:r w:rsidRPr="00793D0A">
        <w:t>Перечень используемых сокращений и определений</w:t>
      </w:r>
      <w:bookmarkEnd w:id="22"/>
      <w:bookmarkEnd w:id="23"/>
      <w:bookmarkEnd w:id="24"/>
      <w:bookmarkEnd w:id="25"/>
    </w:p>
    <w:tbl>
      <w:tblPr>
        <w:tblStyle w:val="-7"/>
        <w:tblW w:w="5000" w:type="pct"/>
        <w:tblCellMar>
          <w:left w:w="113" w:type="dxa"/>
          <w:right w:w="113" w:type="dxa"/>
        </w:tblCellMar>
        <w:tblLook w:val="01E0" w:firstRow="1" w:lastRow="1" w:firstColumn="1" w:lastColumn="1" w:noHBand="0" w:noVBand="0"/>
      </w:tblPr>
      <w:tblGrid>
        <w:gridCol w:w="2771"/>
        <w:gridCol w:w="6856"/>
      </w:tblGrid>
      <w:tr w:rsidR="00EA4702" w:rsidRPr="00B97079" w14:paraId="57B7F1CC" w14:textId="77777777" w:rsidTr="00654ACB">
        <w:trPr>
          <w:cnfStyle w:val="100000000000" w:firstRow="1" w:lastRow="0" w:firstColumn="0" w:lastColumn="0" w:oddVBand="0" w:evenVBand="0" w:oddHBand="0" w:evenHBand="0" w:firstRowFirstColumn="0" w:firstRowLastColumn="0" w:lastRowFirstColumn="0" w:lastRowLastColumn="0"/>
          <w:trHeight w:val="119"/>
        </w:trPr>
        <w:tc>
          <w:tcPr>
            <w:tcW w:w="1439" w:type="pct"/>
          </w:tcPr>
          <w:p w14:paraId="05A5CC85" w14:textId="77777777" w:rsidR="000E33DC" w:rsidRPr="00B97079" w:rsidRDefault="000E33DC" w:rsidP="00D93349">
            <w:pPr>
              <w:pStyle w:val="12-2"/>
              <w:rPr>
                <w:b/>
                <w:sz w:val="22"/>
                <w:szCs w:val="22"/>
              </w:rPr>
            </w:pPr>
            <w:r w:rsidRPr="00B97079">
              <w:rPr>
                <w:b/>
                <w:sz w:val="22"/>
                <w:szCs w:val="22"/>
              </w:rPr>
              <w:t>Сокращение</w:t>
            </w:r>
          </w:p>
        </w:tc>
        <w:tc>
          <w:tcPr>
            <w:tcW w:w="3561" w:type="pct"/>
          </w:tcPr>
          <w:p w14:paraId="44A3B733" w14:textId="77777777" w:rsidR="000E33DC" w:rsidRPr="00B97079" w:rsidRDefault="000E33DC" w:rsidP="00D93349">
            <w:pPr>
              <w:pStyle w:val="12-2"/>
              <w:rPr>
                <w:b/>
                <w:sz w:val="22"/>
                <w:szCs w:val="22"/>
              </w:rPr>
            </w:pPr>
            <w:r w:rsidRPr="00B97079">
              <w:rPr>
                <w:b/>
                <w:sz w:val="22"/>
                <w:szCs w:val="22"/>
              </w:rPr>
              <w:t>Определение</w:t>
            </w:r>
          </w:p>
        </w:tc>
      </w:tr>
      <w:tr w:rsidR="0080149F" w:rsidRPr="00B97079" w14:paraId="76ADD3A4" w14:textId="77777777" w:rsidTr="00654ACB">
        <w:trPr>
          <w:trHeight w:val="308"/>
        </w:trPr>
        <w:tc>
          <w:tcPr>
            <w:tcW w:w="1439" w:type="pct"/>
          </w:tcPr>
          <w:p w14:paraId="0F38EC73" w14:textId="24287A54" w:rsidR="0080149F" w:rsidRPr="00B97079" w:rsidRDefault="0080149F" w:rsidP="0080149F">
            <w:pPr>
              <w:pStyle w:val="12-3"/>
              <w:keepLines/>
              <w:jc w:val="both"/>
              <w:rPr>
                <w:rFonts w:cs="Times New Roman"/>
                <w:sz w:val="22"/>
                <w:szCs w:val="22"/>
              </w:rPr>
            </w:pPr>
            <w:r w:rsidRPr="002A796C">
              <w:rPr>
                <w:color w:val="000000" w:themeColor="text1"/>
                <w:sz w:val="22"/>
                <w:szCs w:val="22"/>
                <w:lang w:val="en-GB"/>
              </w:rPr>
              <w:t>ASCII</w:t>
            </w:r>
          </w:p>
        </w:tc>
        <w:tc>
          <w:tcPr>
            <w:tcW w:w="3561" w:type="pct"/>
          </w:tcPr>
          <w:p w14:paraId="15D3BAB1" w14:textId="3FE9A0C9" w:rsidR="0080149F" w:rsidRPr="00B97079" w:rsidRDefault="0080149F" w:rsidP="0080149F">
            <w:pPr>
              <w:pStyle w:val="12-3"/>
              <w:keepLines/>
              <w:jc w:val="both"/>
              <w:rPr>
                <w:rFonts w:cs="Times New Roman"/>
                <w:sz w:val="22"/>
                <w:szCs w:val="22"/>
              </w:rPr>
            </w:pPr>
            <w:r w:rsidRPr="002A796C">
              <w:rPr>
                <w:color w:val="000000" w:themeColor="text1"/>
                <w:sz w:val="22"/>
                <w:szCs w:val="22"/>
              </w:rPr>
              <w:t>American Standard Code for Information Interchange — таблица кодировки символов, в которой каждой букве, числу или знаку соответствует определённое число</w:t>
            </w:r>
          </w:p>
        </w:tc>
      </w:tr>
      <w:tr w:rsidR="009B2A68" w:rsidRPr="00B97079" w14:paraId="37B29AA8" w14:textId="77777777" w:rsidTr="00654ACB">
        <w:trPr>
          <w:trHeight w:val="308"/>
        </w:trPr>
        <w:tc>
          <w:tcPr>
            <w:tcW w:w="1439" w:type="pct"/>
          </w:tcPr>
          <w:p w14:paraId="4223C2AA" w14:textId="1D1C23A8" w:rsidR="009B2A68" w:rsidRPr="00B97079" w:rsidRDefault="009B2A68" w:rsidP="005A0A71">
            <w:pPr>
              <w:pStyle w:val="12-3"/>
              <w:keepLines/>
              <w:jc w:val="both"/>
              <w:rPr>
                <w:rFonts w:cs="Times New Roman"/>
                <w:color w:val="000000" w:themeColor="text1"/>
                <w:sz w:val="22"/>
                <w:szCs w:val="22"/>
                <w:lang w:val="en-GB"/>
              </w:rPr>
            </w:pPr>
            <w:r w:rsidRPr="00B97079">
              <w:rPr>
                <w:rFonts w:cs="Times New Roman"/>
                <w:sz w:val="22"/>
                <w:szCs w:val="22"/>
              </w:rPr>
              <w:t>GUID</w:t>
            </w:r>
          </w:p>
        </w:tc>
        <w:tc>
          <w:tcPr>
            <w:tcW w:w="3561" w:type="pct"/>
          </w:tcPr>
          <w:p w14:paraId="70EFB9AA" w14:textId="5B909BA1" w:rsidR="009B2A68" w:rsidRPr="00B97079" w:rsidRDefault="009B2A68" w:rsidP="005A0A71">
            <w:pPr>
              <w:pStyle w:val="12-3"/>
              <w:keepLines/>
              <w:jc w:val="both"/>
              <w:rPr>
                <w:rFonts w:cs="Times New Roman"/>
                <w:color w:val="000000" w:themeColor="text1"/>
                <w:sz w:val="22"/>
                <w:szCs w:val="22"/>
              </w:rPr>
            </w:pPr>
            <w:r w:rsidRPr="00B97079">
              <w:rPr>
                <w:rFonts w:cs="Times New Roman"/>
                <w:sz w:val="22"/>
                <w:szCs w:val="22"/>
              </w:rPr>
              <w:t>Globally Unique Identifier — статистически уникальный 128-битный идентификатор</w:t>
            </w:r>
          </w:p>
        </w:tc>
      </w:tr>
      <w:tr w:rsidR="009A485D" w:rsidRPr="005943FA" w14:paraId="5AFAFC2E" w14:textId="77777777" w:rsidTr="00654ACB">
        <w:trPr>
          <w:trHeight w:val="308"/>
        </w:trPr>
        <w:tc>
          <w:tcPr>
            <w:tcW w:w="1439" w:type="pct"/>
          </w:tcPr>
          <w:p w14:paraId="23A4106F" w14:textId="3596520E" w:rsidR="009A485D" w:rsidRPr="00B97079" w:rsidRDefault="009A485D" w:rsidP="009A485D">
            <w:pPr>
              <w:pStyle w:val="12-3"/>
              <w:keepLines/>
              <w:jc w:val="both"/>
              <w:rPr>
                <w:rFonts w:cs="Times New Roman"/>
                <w:szCs w:val="22"/>
              </w:rPr>
            </w:pPr>
            <w:r w:rsidRPr="002A796C">
              <w:rPr>
                <w:color w:val="000000" w:themeColor="text1"/>
                <w:sz w:val="22"/>
                <w:szCs w:val="22"/>
              </w:rPr>
              <w:t>SWIFT-код</w:t>
            </w:r>
          </w:p>
        </w:tc>
        <w:tc>
          <w:tcPr>
            <w:tcW w:w="3561" w:type="pct"/>
          </w:tcPr>
          <w:p w14:paraId="68172533" w14:textId="62D6B2E2" w:rsidR="009A485D" w:rsidRPr="00B97079" w:rsidRDefault="009A485D" w:rsidP="009A485D">
            <w:pPr>
              <w:pStyle w:val="12-3"/>
              <w:keepLines/>
              <w:jc w:val="both"/>
              <w:rPr>
                <w:rFonts w:cs="Times New Roman"/>
                <w:szCs w:val="22"/>
                <w:lang w:val="en-GB"/>
              </w:rPr>
            </w:pPr>
            <w:r w:rsidRPr="002A796C">
              <w:rPr>
                <w:color w:val="000000" w:themeColor="text1"/>
                <w:szCs w:val="22"/>
              </w:rPr>
              <w:t>Уникальный</w:t>
            </w:r>
            <w:r w:rsidRPr="00D52DB5">
              <w:rPr>
                <w:color w:val="000000" w:themeColor="text1"/>
                <w:szCs w:val="22"/>
              </w:rPr>
              <w:t xml:space="preserve"> </w:t>
            </w:r>
            <w:r w:rsidRPr="002A796C">
              <w:rPr>
                <w:color w:val="000000" w:themeColor="text1"/>
                <w:szCs w:val="22"/>
              </w:rPr>
              <w:t>идентификационный</w:t>
            </w:r>
            <w:r w:rsidRPr="00D52DB5">
              <w:rPr>
                <w:color w:val="000000" w:themeColor="text1"/>
                <w:szCs w:val="22"/>
              </w:rPr>
              <w:t xml:space="preserve"> </w:t>
            </w:r>
            <w:r w:rsidRPr="002A796C">
              <w:rPr>
                <w:color w:val="000000" w:themeColor="text1"/>
                <w:szCs w:val="22"/>
              </w:rPr>
              <w:t>код</w:t>
            </w:r>
            <w:r w:rsidRPr="00D52DB5">
              <w:rPr>
                <w:color w:val="000000" w:themeColor="text1"/>
                <w:szCs w:val="22"/>
              </w:rPr>
              <w:t xml:space="preserve">, </w:t>
            </w:r>
            <w:r w:rsidRPr="002A796C">
              <w:rPr>
                <w:color w:val="000000" w:themeColor="text1"/>
                <w:szCs w:val="22"/>
              </w:rPr>
              <w:t>который</w:t>
            </w:r>
            <w:r w:rsidRPr="00D52DB5">
              <w:rPr>
                <w:color w:val="000000" w:themeColor="text1"/>
                <w:szCs w:val="22"/>
              </w:rPr>
              <w:t xml:space="preserve"> </w:t>
            </w:r>
            <w:r w:rsidRPr="002A796C">
              <w:rPr>
                <w:color w:val="000000" w:themeColor="text1"/>
                <w:szCs w:val="22"/>
              </w:rPr>
              <w:t>присваивается</w:t>
            </w:r>
            <w:r w:rsidRPr="00D52DB5">
              <w:rPr>
                <w:color w:val="000000" w:themeColor="text1"/>
                <w:szCs w:val="22"/>
              </w:rPr>
              <w:t xml:space="preserve"> </w:t>
            </w:r>
            <w:r w:rsidRPr="002A796C">
              <w:rPr>
                <w:color w:val="000000" w:themeColor="text1"/>
                <w:szCs w:val="22"/>
              </w:rPr>
              <w:t>каждому</w:t>
            </w:r>
            <w:r w:rsidRPr="00D52DB5">
              <w:rPr>
                <w:color w:val="000000" w:themeColor="text1"/>
                <w:szCs w:val="22"/>
              </w:rPr>
              <w:t xml:space="preserve"> </w:t>
            </w:r>
            <w:r w:rsidRPr="002A796C">
              <w:rPr>
                <w:color w:val="000000" w:themeColor="text1"/>
                <w:szCs w:val="22"/>
              </w:rPr>
              <w:t>банку</w:t>
            </w:r>
            <w:r w:rsidRPr="00D52DB5">
              <w:rPr>
                <w:color w:val="000000" w:themeColor="text1"/>
                <w:szCs w:val="22"/>
              </w:rPr>
              <w:t xml:space="preserve"> </w:t>
            </w:r>
            <w:r w:rsidRPr="002A796C">
              <w:rPr>
                <w:color w:val="000000" w:themeColor="text1"/>
                <w:szCs w:val="22"/>
              </w:rPr>
              <w:t>в</w:t>
            </w:r>
            <w:r w:rsidRPr="00D52DB5">
              <w:rPr>
                <w:color w:val="000000" w:themeColor="text1"/>
                <w:szCs w:val="22"/>
              </w:rPr>
              <w:t xml:space="preserve"> </w:t>
            </w:r>
            <w:r w:rsidRPr="002A796C">
              <w:rPr>
                <w:color w:val="000000" w:themeColor="text1"/>
                <w:szCs w:val="22"/>
              </w:rPr>
              <w:t>системе</w:t>
            </w:r>
            <w:r w:rsidRPr="00D52DB5">
              <w:rPr>
                <w:color w:val="000000" w:themeColor="text1"/>
                <w:szCs w:val="22"/>
              </w:rPr>
              <w:t xml:space="preserve"> </w:t>
            </w:r>
            <w:r w:rsidRPr="002A796C">
              <w:rPr>
                <w:color w:val="000000" w:themeColor="text1"/>
                <w:szCs w:val="22"/>
                <w:lang w:val="en-GB"/>
              </w:rPr>
              <w:t>SWIFT</w:t>
            </w:r>
            <w:r w:rsidRPr="00D52DB5">
              <w:rPr>
                <w:color w:val="000000" w:themeColor="text1"/>
                <w:szCs w:val="22"/>
              </w:rPr>
              <w:t xml:space="preserve"> (</w:t>
            </w:r>
            <w:r w:rsidRPr="002A796C">
              <w:rPr>
                <w:color w:val="000000" w:themeColor="text1"/>
                <w:szCs w:val="22"/>
                <w:lang w:val="en-GB"/>
              </w:rPr>
              <w:t>Society</w:t>
            </w:r>
            <w:r w:rsidRPr="00D52DB5">
              <w:rPr>
                <w:color w:val="000000" w:themeColor="text1"/>
                <w:szCs w:val="22"/>
              </w:rPr>
              <w:t xml:space="preserve"> </w:t>
            </w:r>
            <w:r w:rsidRPr="002A796C">
              <w:rPr>
                <w:color w:val="000000" w:themeColor="text1"/>
                <w:szCs w:val="22"/>
                <w:lang w:val="en-GB"/>
              </w:rPr>
              <w:t>for</w:t>
            </w:r>
            <w:r w:rsidRPr="00D52DB5">
              <w:rPr>
                <w:color w:val="000000" w:themeColor="text1"/>
                <w:szCs w:val="22"/>
              </w:rPr>
              <w:t xml:space="preserve"> </w:t>
            </w:r>
            <w:r w:rsidRPr="002A796C">
              <w:rPr>
                <w:color w:val="000000" w:themeColor="text1"/>
                <w:szCs w:val="22"/>
                <w:lang w:val="en-GB"/>
              </w:rPr>
              <w:t>Worldwide</w:t>
            </w:r>
            <w:r w:rsidRPr="00D52DB5">
              <w:rPr>
                <w:color w:val="000000" w:themeColor="text1"/>
                <w:szCs w:val="22"/>
              </w:rPr>
              <w:t xml:space="preserve"> </w:t>
            </w:r>
            <w:r w:rsidRPr="002A796C">
              <w:rPr>
                <w:color w:val="000000" w:themeColor="text1"/>
                <w:szCs w:val="22"/>
                <w:lang w:val="en-GB"/>
              </w:rPr>
              <w:t>Interbank</w:t>
            </w:r>
            <w:r w:rsidRPr="00D52DB5">
              <w:rPr>
                <w:color w:val="000000" w:themeColor="text1"/>
                <w:szCs w:val="22"/>
              </w:rPr>
              <w:t xml:space="preserve"> </w:t>
            </w:r>
            <w:r w:rsidRPr="002A796C">
              <w:rPr>
                <w:color w:val="000000" w:themeColor="text1"/>
                <w:szCs w:val="22"/>
                <w:lang w:val="en-GB"/>
              </w:rPr>
              <w:t>Financial</w:t>
            </w:r>
            <w:r w:rsidRPr="00D52DB5">
              <w:rPr>
                <w:color w:val="000000" w:themeColor="text1"/>
                <w:szCs w:val="22"/>
              </w:rPr>
              <w:t xml:space="preserve"> </w:t>
            </w:r>
            <w:r w:rsidRPr="002A796C">
              <w:rPr>
                <w:color w:val="000000" w:themeColor="text1"/>
                <w:szCs w:val="22"/>
                <w:lang w:val="en-GB"/>
              </w:rPr>
              <w:t>Telecommunications</w:t>
            </w:r>
            <w:r w:rsidRPr="00D52DB5">
              <w:rPr>
                <w:color w:val="000000" w:themeColor="text1"/>
                <w:szCs w:val="22"/>
              </w:rPr>
              <w:t xml:space="preserve">). </w:t>
            </w:r>
            <w:r w:rsidRPr="002A796C">
              <w:rPr>
                <w:color w:val="000000" w:themeColor="text1"/>
                <w:szCs w:val="22"/>
              </w:rPr>
              <w:t>Код используется для международных переводов и служит «адресом» для отправки средств. В нём зашифрованы наименование банка и страна его принадлежности</w:t>
            </w:r>
          </w:p>
        </w:tc>
      </w:tr>
      <w:tr w:rsidR="00EA4702" w:rsidRPr="00232107" w14:paraId="72C0A22F" w14:textId="77777777" w:rsidTr="00654ACB">
        <w:trPr>
          <w:trHeight w:val="308"/>
        </w:trPr>
        <w:tc>
          <w:tcPr>
            <w:tcW w:w="1439" w:type="pct"/>
          </w:tcPr>
          <w:p w14:paraId="023220CA" w14:textId="3118455C" w:rsidR="00E7749A" w:rsidRPr="00B97079" w:rsidRDefault="00E7749A" w:rsidP="005A0A71">
            <w:pPr>
              <w:pStyle w:val="12-3"/>
              <w:keepLines/>
              <w:jc w:val="both"/>
              <w:rPr>
                <w:rFonts w:cs="Times New Roman"/>
                <w:sz w:val="22"/>
                <w:szCs w:val="22"/>
              </w:rPr>
            </w:pPr>
            <w:r w:rsidRPr="00B97079">
              <w:rPr>
                <w:rFonts w:cs="Times New Roman"/>
                <w:sz w:val="22"/>
                <w:szCs w:val="22"/>
              </w:rPr>
              <w:t>XML</w:t>
            </w:r>
          </w:p>
        </w:tc>
        <w:tc>
          <w:tcPr>
            <w:tcW w:w="3561" w:type="pct"/>
          </w:tcPr>
          <w:p w14:paraId="582085FA" w14:textId="0B29A25B" w:rsidR="00E7749A" w:rsidRPr="00B97079" w:rsidRDefault="00E7749A" w:rsidP="005A0A71">
            <w:pPr>
              <w:pStyle w:val="12-3"/>
              <w:keepLines/>
              <w:jc w:val="both"/>
              <w:rPr>
                <w:rFonts w:cs="Times New Roman"/>
                <w:sz w:val="22"/>
                <w:szCs w:val="22"/>
                <w:lang w:val="en-GB"/>
              </w:rPr>
            </w:pPr>
            <w:r w:rsidRPr="00B97079">
              <w:rPr>
                <w:rFonts w:cs="Times New Roman"/>
                <w:sz w:val="22"/>
                <w:szCs w:val="22"/>
                <w:lang w:val="en-GB"/>
              </w:rPr>
              <w:t xml:space="preserve">eXtensible Markup Language — </w:t>
            </w:r>
            <w:r w:rsidRPr="00B97079">
              <w:rPr>
                <w:rFonts w:cs="Times New Roman"/>
                <w:sz w:val="22"/>
                <w:szCs w:val="22"/>
              </w:rPr>
              <w:t>расширяемый</w:t>
            </w:r>
            <w:r w:rsidRPr="00B97079">
              <w:rPr>
                <w:rFonts w:cs="Times New Roman"/>
                <w:sz w:val="22"/>
                <w:szCs w:val="22"/>
                <w:lang w:val="en-GB"/>
              </w:rPr>
              <w:t xml:space="preserve"> </w:t>
            </w:r>
            <w:r w:rsidRPr="00B97079">
              <w:rPr>
                <w:rFonts w:cs="Times New Roman"/>
                <w:sz w:val="22"/>
                <w:szCs w:val="22"/>
              </w:rPr>
              <w:t>язык</w:t>
            </w:r>
            <w:r w:rsidRPr="00B97079">
              <w:rPr>
                <w:rFonts w:cs="Times New Roman"/>
                <w:sz w:val="22"/>
                <w:szCs w:val="22"/>
                <w:lang w:val="en-GB"/>
              </w:rPr>
              <w:t xml:space="preserve"> </w:t>
            </w:r>
            <w:r w:rsidRPr="00B97079">
              <w:rPr>
                <w:rFonts w:cs="Times New Roman"/>
                <w:sz w:val="22"/>
                <w:szCs w:val="22"/>
              </w:rPr>
              <w:t>разметки</w:t>
            </w:r>
          </w:p>
        </w:tc>
      </w:tr>
      <w:tr w:rsidR="00EA4702" w:rsidRPr="00B97079" w14:paraId="120E99C2" w14:textId="77777777" w:rsidTr="00654ACB">
        <w:trPr>
          <w:trHeight w:val="308"/>
        </w:trPr>
        <w:tc>
          <w:tcPr>
            <w:tcW w:w="1439" w:type="pct"/>
          </w:tcPr>
          <w:p w14:paraId="631AD82A" w14:textId="57463EEB" w:rsidR="00E7749A" w:rsidRPr="00B97079" w:rsidRDefault="00E7749A" w:rsidP="005A0A71">
            <w:pPr>
              <w:pStyle w:val="12-3"/>
              <w:keepLines/>
              <w:jc w:val="both"/>
              <w:rPr>
                <w:rFonts w:cs="Times New Roman"/>
                <w:sz w:val="22"/>
                <w:szCs w:val="22"/>
              </w:rPr>
            </w:pPr>
            <w:r w:rsidRPr="00B97079">
              <w:rPr>
                <w:rFonts w:cs="Times New Roman"/>
                <w:sz w:val="22"/>
                <w:szCs w:val="22"/>
              </w:rPr>
              <w:t>XSD</w:t>
            </w:r>
          </w:p>
        </w:tc>
        <w:tc>
          <w:tcPr>
            <w:tcW w:w="3561" w:type="pct"/>
          </w:tcPr>
          <w:p w14:paraId="17E39D19" w14:textId="3CE8B09C" w:rsidR="00E7749A" w:rsidRPr="00B97079" w:rsidRDefault="00E7749A" w:rsidP="005A0A71">
            <w:pPr>
              <w:pStyle w:val="12-3"/>
              <w:keepLines/>
              <w:jc w:val="both"/>
              <w:rPr>
                <w:rFonts w:cs="Times New Roman"/>
                <w:sz w:val="22"/>
                <w:szCs w:val="22"/>
              </w:rPr>
            </w:pPr>
            <w:r w:rsidRPr="00B97079">
              <w:rPr>
                <w:rFonts w:cs="Times New Roman"/>
                <w:sz w:val="22"/>
                <w:szCs w:val="22"/>
                <w:lang w:val="en-GB"/>
              </w:rPr>
              <w:t>XML</w:t>
            </w:r>
            <w:r w:rsidRPr="00B97079">
              <w:rPr>
                <w:rFonts w:cs="Times New Roman"/>
                <w:sz w:val="22"/>
                <w:szCs w:val="22"/>
              </w:rPr>
              <w:t xml:space="preserve"> </w:t>
            </w:r>
            <w:r w:rsidRPr="00B97079">
              <w:rPr>
                <w:rFonts w:cs="Times New Roman"/>
                <w:sz w:val="22"/>
                <w:szCs w:val="22"/>
                <w:lang w:val="en-GB"/>
              </w:rPr>
              <w:t>Schema</w:t>
            </w:r>
            <w:r w:rsidRPr="00B97079">
              <w:rPr>
                <w:rFonts w:cs="Times New Roman"/>
                <w:sz w:val="22"/>
                <w:szCs w:val="22"/>
              </w:rPr>
              <w:t xml:space="preserve"> </w:t>
            </w:r>
            <w:r w:rsidRPr="00B97079">
              <w:rPr>
                <w:rFonts w:cs="Times New Roman"/>
                <w:sz w:val="22"/>
                <w:szCs w:val="22"/>
                <w:lang w:val="en-GB"/>
              </w:rPr>
              <w:t>Document</w:t>
            </w:r>
            <w:r w:rsidRPr="00B97079">
              <w:rPr>
                <w:rFonts w:cs="Times New Roman"/>
                <w:sz w:val="22"/>
                <w:szCs w:val="22"/>
              </w:rPr>
              <w:t xml:space="preserve"> — универсальный язык, который предоставляет основу для эффективной структуры и проверки данных XML</w:t>
            </w:r>
          </w:p>
        </w:tc>
      </w:tr>
      <w:tr w:rsidR="009A485D" w:rsidRPr="00B97079" w14:paraId="27C5DB97" w14:textId="77777777" w:rsidTr="00654ACB">
        <w:trPr>
          <w:trHeight w:val="308"/>
        </w:trPr>
        <w:tc>
          <w:tcPr>
            <w:tcW w:w="1439" w:type="pct"/>
          </w:tcPr>
          <w:p w14:paraId="50EDB90B" w14:textId="297377D0" w:rsidR="009A485D" w:rsidRPr="00B97079" w:rsidRDefault="009A485D" w:rsidP="009A485D">
            <w:pPr>
              <w:pStyle w:val="12-3"/>
              <w:keepLines/>
              <w:jc w:val="both"/>
              <w:rPr>
                <w:rFonts w:cs="Times New Roman"/>
                <w:szCs w:val="22"/>
              </w:rPr>
            </w:pPr>
            <w:r w:rsidRPr="00332C35">
              <w:rPr>
                <w:color w:val="000000" w:themeColor="text1"/>
              </w:rPr>
              <w:t>XSL</w:t>
            </w:r>
          </w:p>
        </w:tc>
        <w:tc>
          <w:tcPr>
            <w:tcW w:w="3561" w:type="pct"/>
          </w:tcPr>
          <w:p w14:paraId="4AE0A925" w14:textId="4DC83A8E" w:rsidR="009A485D" w:rsidRPr="009A485D" w:rsidRDefault="009A485D" w:rsidP="009A485D">
            <w:pPr>
              <w:pStyle w:val="12-3"/>
              <w:keepLines/>
              <w:jc w:val="both"/>
              <w:rPr>
                <w:rFonts w:cs="Times New Roman"/>
                <w:szCs w:val="22"/>
              </w:rPr>
            </w:pPr>
            <w:r w:rsidRPr="00AF63B1">
              <w:rPr>
                <w:color w:val="000000" w:themeColor="text1"/>
                <w:lang w:val="en-GB"/>
              </w:rPr>
              <w:t>Extensible</w:t>
            </w:r>
            <w:r w:rsidRPr="00AF63B1">
              <w:rPr>
                <w:color w:val="000000" w:themeColor="text1"/>
              </w:rPr>
              <w:t xml:space="preserve"> </w:t>
            </w:r>
            <w:r w:rsidRPr="00AF63B1">
              <w:rPr>
                <w:color w:val="000000" w:themeColor="text1"/>
                <w:lang w:val="en-GB"/>
              </w:rPr>
              <w:t>Stylesheet</w:t>
            </w:r>
            <w:r w:rsidRPr="00AF63B1">
              <w:rPr>
                <w:color w:val="000000" w:themeColor="text1"/>
              </w:rPr>
              <w:t xml:space="preserve"> </w:t>
            </w:r>
            <w:r w:rsidRPr="00AF63B1">
              <w:rPr>
                <w:color w:val="000000" w:themeColor="text1"/>
                <w:lang w:val="en-GB"/>
              </w:rPr>
              <w:t>Language</w:t>
            </w:r>
            <w:r>
              <w:rPr>
                <w:color w:val="000000" w:themeColor="text1"/>
              </w:rPr>
              <w:t xml:space="preserve"> </w:t>
            </w:r>
            <w:r w:rsidRPr="00AF63B1">
              <w:rPr>
                <w:color w:val="000000" w:themeColor="text1"/>
              </w:rPr>
              <w:t>—</w:t>
            </w:r>
            <w:r>
              <w:rPr>
                <w:color w:val="000000" w:themeColor="text1"/>
              </w:rPr>
              <w:t xml:space="preserve"> с</w:t>
            </w:r>
            <w:r w:rsidRPr="00AF63B1">
              <w:rPr>
                <w:color w:val="000000" w:themeColor="text1"/>
              </w:rPr>
              <w:t>емейство языков, используемых для преобразования и визуализации XML-документов</w:t>
            </w:r>
          </w:p>
        </w:tc>
      </w:tr>
      <w:tr w:rsidR="009A485D" w:rsidRPr="00B97079" w14:paraId="61B25838" w14:textId="77777777" w:rsidTr="00654ACB">
        <w:trPr>
          <w:trHeight w:val="308"/>
        </w:trPr>
        <w:tc>
          <w:tcPr>
            <w:tcW w:w="1439" w:type="pct"/>
          </w:tcPr>
          <w:p w14:paraId="6B56EA16" w14:textId="157B4B2E" w:rsidR="009A485D" w:rsidRPr="00B97079" w:rsidRDefault="009A485D" w:rsidP="009A485D">
            <w:pPr>
              <w:pStyle w:val="12-3"/>
              <w:keepLines/>
              <w:jc w:val="both"/>
              <w:rPr>
                <w:rFonts w:cs="Times New Roman"/>
                <w:szCs w:val="22"/>
              </w:rPr>
            </w:pPr>
            <w:r w:rsidRPr="00332C35">
              <w:rPr>
                <w:color w:val="000000" w:themeColor="text1"/>
              </w:rPr>
              <w:t>XSLT</w:t>
            </w:r>
          </w:p>
        </w:tc>
        <w:tc>
          <w:tcPr>
            <w:tcW w:w="3561" w:type="pct"/>
          </w:tcPr>
          <w:p w14:paraId="005F43A2" w14:textId="35FFE546" w:rsidR="009A485D" w:rsidRPr="00B97079" w:rsidRDefault="009A485D" w:rsidP="009A485D">
            <w:pPr>
              <w:pStyle w:val="12-3"/>
              <w:keepLines/>
              <w:jc w:val="both"/>
              <w:rPr>
                <w:rFonts w:cs="Times New Roman"/>
                <w:szCs w:val="22"/>
                <w:lang w:val="en-GB"/>
              </w:rPr>
            </w:pPr>
            <w:r w:rsidRPr="00AF63B1">
              <w:rPr>
                <w:color w:val="000000" w:themeColor="text1"/>
                <w:lang w:val="en-GB"/>
              </w:rPr>
              <w:t xml:space="preserve">Extensible Stylesheet Language Transformations — </w:t>
            </w:r>
            <w:r w:rsidRPr="00AF63B1">
              <w:rPr>
                <w:color w:val="000000" w:themeColor="text1"/>
              </w:rPr>
              <w:t>язык</w:t>
            </w:r>
            <w:r w:rsidRPr="00AF63B1">
              <w:rPr>
                <w:color w:val="000000" w:themeColor="text1"/>
                <w:lang w:val="en-GB"/>
              </w:rPr>
              <w:t xml:space="preserve"> </w:t>
            </w:r>
            <w:r w:rsidRPr="00AF63B1">
              <w:rPr>
                <w:color w:val="000000" w:themeColor="text1"/>
              </w:rPr>
              <w:t>преобразования</w:t>
            </w:r>
            <w:r w:rsidRPr="00AF63B1">
              <w:rPr>
                <w:color w:val="000000" w:themeColor="text1"/>
                <w:lang w:val="en-GB"/>
              </w:rPr>
              <w:t xml:space="preserve"> XML-</w:t>
            </w:r>
            <w:r w:rsidRPr="00AF63B1">
              <w:rPr>
                <w:color w:val="000000" w:themeColor="text1"/>
              </w:rPr>
              <w:t>документов</w:t>
            </w:r>
            <w:r w:rsidRPr="00AF63B1">
              <w:rPr>
                <w:color w:val="000000" w:themeColor="text1"/>
                <w:lang w:val="en-GB"/>
              </w:rPr>
              <w:t xml:space="preserve">. </w:t>
            </w:r>
            <w:r w:rsidRPr="00AF63B1">
              <w:rPr>
                <w:color w:val="000000" w:themeColor="text1"/>
              </w:rPr>
              <w:t>Спецификация XSLT входит в состав XSL</w:t>
            </w:r>
          </w:p>
        </w:tc>
      </w:tr>
      <w:tr w:rsidR="00B228DE" w:rsidRPr="00B97079" w14:paraId="2679141B" w14:textId="77777777" w:rsidTr="00654ACB">
        <w:trPr>
          <w:trHeight w:val="308"/>
        </w:trPr>
        <w:tc>
          <w:tcPr>
            <w:tcW w:w="1439" w:type="pct"/>
          </w:tcPr>
          <w:p w14:paraId="710978E0" w14:textId="1F9EAEC2" w:rsidR="00B228DE" w:rsidRPr="00B97079" w:rsidRDefault="00B228DE" w:rsidP="00B228DE">
            <w:pPr>
              <w:pStyle w:val="12-3"/>
              <w:keepLines/>
              <w:jc w:val="both"/>
              <w:rPr>
                <w:rFonts w:cs="Times New Roman"/>
                <w:szCs w:val="22"/>
              </w:rPr>
            </w:pPr>
            <w:r w:rsidRPr="00656065">
              <w:rPr>
                <w:lang w:val="en-GB"/>
              </w:rPr>
              <w:t>ZIP</w:t>
            </w:r>
          </w:p>
        </w:tc>
        <w:tc>
          <w:tcPr>
            <w:tcW w:w="3561" w:type="pct"/>
          </w:tcPr>
          <w:p w14:paraId="136F0E02" w14:textId="25A305FF" w:rsidR="00B228DE" w:rsidRPr="00B97079" w:rsidRDefault="00B228DE" w:rsidP="00B228DE">
            <w:pPr>
              <w:pStyle w:val="12-3"/>
              <w:keepLines/>
              <w:jc w:val="both"/>
              <w:rPr>
                <w:rFonts w:cs="Times New Roman"/>
                <w:szCs w:val="22"/>
              </w:rPr>
            </w:pPr>
            <w:r w:rsidRPr="00656065">
              <w:t>Zone Information Protocol — формат архивации файлов и сжатия данных без потерь</w:t>
            </w:r>
          </w:p>
        </w:tc>
      </w:tr>
      <w:tr w:rsidR="001A2BEF" w:rsidRPr="00B97079" w14:paraId="2295B639" w14:textId="77777777" w:rsidTr="00654ACB">
        <w:trPr>
          <w:trHeight w:val="308"/>
        </w:trPr>
        <w:tc>
          <w:tcPr>
            <w:tcW w:w="1439" w:type="pct"/>
          </w:tcPr>
          <w:p w14:paraId="0AAD7C25" w14:textId="14321037" w:rsidR="001A2BEF" w:rsidRPr="00B97079" w:rsidRDefault="001A2BEF" w:rsidP="001A2BEF">
            <w:pPr>
              <w:pStyle w:val="12-3"/>
              <w:keepLines/>
              <w:jc w:val="both"/>
              <w:rPr>
                <w:rFonts w:cs="Times New Roman"/>
                <w:szCs w:val="22"/>
              </w:rPr>
            </w:pPr>
            <w:r w:rsidRPr="002A796C">
              <w:lastRenderedPageBreak/>
              <w:t>Альбом Внешних ТФО</w:t>
            </w:r>
          </w:p>
        </w:tc>
        <w:tc>
          <w:tcPr>
            <w:tcW w:w="3561" w:type="pct"/>
          </w:tcPr>
          <w:p w14:paraId="3C8056FB" w14:textId="5FA4CC65" w:rsidR="001A2BEF" w:rsidRPr="00B97079" w:rsidRDefault="001A2BEF" w:rsidP="001A2BEF">
            <w:pPr>
              <w:pStyle w:val="12-3"/>
              <w:keepLines/>
              <w:jc w:val="both"/>
              <w:rPr>
                <w:rFonts w:cs="Times New Roman"/>
                <w:szCs w:val="22"/>
              </w:rPr>
            </w:pPr>
            <w:r w:rsidRPr="002A796C">
              <w:t xml:space="preserve">Требования к форматам обмена, используемым при информационном взаимодействии между </w:t>
            </w:r>
            <w:r w:rsidRPr="002A796C">
              <w:rPr>
                <w:szCs w:val="32"/>
              </w:rPr>
              <w:t xml:space="preserve">территориальными </w:t>
            </w:r>
            <w:r w:rsidRPr="002A796C">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1A2BEF" w:rsidRPr="00B97079" w14:paraId="3B3DDC1D" w14:textId="77777777" w:rsidTr="00654ACB">
        <w:trPr>
          <w:trHeight w:val="308"/>
        </w:trPr>
        <w:tc>
          <w:tcPr>
            <w:tcW w:w="1439" w:type="pct"/>
          </w:tcPr>
          <w:p w14:paraId="764C890C" w14:textId="397CB97B" w:rsidR="001A2BEF" w:rsidRPr="002A796C" w:rsidRDefault="001A2BEF" w:rsidP="001A2BEF">
            <w:pPr>
              <w:pStyle w:val="12-3"/>
              <w:keepLines/>
              <w:jc w:val="both"/>
            </w:pPr>
            <w:r w:rsidRPr="002A796C">
              <w:t>Альбом ТФО Сервис ПОИ (ЕСМВ)</w:t>
            </w:r>
          </w:p>
        </w:tc>
        <w:tc>
          <w:tcPr>
            <w:tcW w:w="3561" w:type="pct"/>
          </w:tcPr>
          <w:p w14:paraId="71328C50" w14:textId="00E47C41" w:rsidR="001A2BEF" w:rsidRPr="002A796C" w:rsidRDefault="001A2BEF" w:rsidP="001A2BEF">
            <w:pPr>
              <w:pStyle w:val="12-3"/>
              <w:keepLines/>
              <w:jc w:val="both"/>
            </w:pPr>
            <w:r w:rsidRPr="002A796C">
              <w:t>Требования к способам взаимодействия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p>
        </w:tc>
      </w:tr>
      <w:tr w:rsidR="00EA4702" w:rsidRPr="00B97079" w14:paraId="2EA3BE14" w14:textId="77777777" w:rsidTr="00654ACB">
        <w:trPr>
          <w:trHeight w:val="308"/>
        </w:trPr>
        <w:tc>
          <w:tcPr>
            <w:tcW w:w="1439" w:type="pct"/>
          </w:tcPr>
          <w:p w14:paraId="4E593ED0" w14:textId="77777777" w:rsidR="000E33DC" w:rsidRPr="00B97079" w:rsidRDefault="000E33DC" w:rsidP="005A0A71">
            <w:pPr>
              <w:pStyle w:val="12-3"/>
              <w:keepLines/>
              <w:jc w:val="both"/>
              <w:rPr>
                <w:rFonts w:cs="Times New Roman"/>
                <w:sz w:val="22"/>
                <w:szCs w:val="22"/>
              </w:rPr>
            </w:pPr>
            <w:r w:rsidRPr="00B97079">
              <w:rPr>
                <w:rFonts w:cs="Times New Roman"/>
                <w:sz w:val="22"/>
                <w:szCs w:val="22"/>
              </w:rPr>
              <w:t>АУ/БУ</w:t>
            </w:r>
          </w:p>
        </w:tc>
        <w:tc>
          <w:tcPr>
            <w:tcW w:w="3561" w:type="pct"/>
          </w:tcPr>
          <w:p w14:paraId="50CB9F1B" w14:textId="6BC99E79" w:rsidR="000E33DC" w:rsidRPr="00B97079" w:rsidRDefault="000E33DC" w:rsidP="005A0A71">
            <w:pPr>
              <w:pStyle w:val="12-3"/>
              <w:keepLines/>
              <w:jc w:val="both"/>
              <w:rPr>
                <w:rFonts w:cs="Times New Roman"/>
                <w:sz w:val="22"/>
                <w:szCs w:val="22"/>
              </w:rPr>
            </w:pPr>
            <w:r w:rsidRPr="00B97079">
              <w:rPr>
                <w:rFonts w:cs="Times New Roman"/>
                <w:sz w:val="22"/>
                <w:szCs w:val="22"/>
              </w:rPr>
              <w:t xml:space="preserve">Бюджетное (автономное) учреждение субъекта </w:t>
            </w:r>
            <w:r w:rsidR="00E12B1F" w:rsidRPr="00B97079">
              <w:rPr>
                <w:rFonts w:cs="Times New Roman"/>
                <w:sz w:val="22"/>
                <w:szCs w:val="22"/>
              </w:rPr>
              <w:t>РФ</w:t>
            </w:r>
            <w:r w:rsidRPr="00B97079">
              <w:rPr>
                <w:rFonts w:cs="Times New Roman"/>
                <w:sz w:val="22"/>
                <w:szCs w:val="22"/>
              </w:rPr>
              <w:t>, муниципальное бюджетное (автономное) учреждение</w:t>
            </w:r>
          </w:p>
        </w:tc>
      </w:tr>
      <w:tr w:rsidR="00EA4702" w:rsidRPr="00B97079" w14:paraId="1334D0D6" w14:textId="77777777" w:rsidTr="00654ACB">
        <w:trPr>
          <w:trHeight w:val="308"/>
        </w:trPr>
        <w:tc>
          <w:tcPr>
            <w:tcW w:w="1439" w:type="pct"/>
          </w:tcPr>
          <w:p w14:paraId="5ABFD4FD" w14:textId="77777777" w:rsidR="000E33DC" w:rsidRPr="00B97079" w:rsidRDefault="000E33DC" w:rsidP="005A0A71">
            <w:pPr>
              <w:pStyle w:val="12-3"/>
              <w:keepLines/>
              <w:jc w:val="both"/>
              <w:rPr>
                <w:rFonts w:cs="Times New Roman"/>
                <w:sz w:val="22"/>
                <w:szCs w:val="22"/>
              </w:rPr>
            </w:pPr>
            <w:r w:rsidRPr="00B97079">
              <w:rPr>
                <w:rFonts w:cs="Times New Roman"/>
                <w:sz w:val="22"/>
                <w:szCs w:val="22"/>
              </w:rPr>
              <w:t>БИК</w:t>
            </w:r>
          </w:p>
        </w:tc>
        <w:tc>
          <w:tcPr>
            <w:tcW w:w="3561" w:type="pct"/>
          </w:tcPr>
          <w:p w14:paraId="0C5AD1F1" w14:textId="77777777" w:rsidR="000E33DC" w:rsidRPr="00B97079" w:rsidRDefault="000E33DC" w:rsidP="005A0A71">
            <w:pPr>
              <w:pStyle w:val="12-3"/>
              <w:keepLines/>
              <w:jc w:val="both"/>
              <w:rPr>
                <w:rFonts w:cs="Times New Roman"/>
                <w:sz w:val="22"/>
                <w:szCs w:val="22"/>
              </w:rPr>
            </w:pPr>
            <w:r w:rsidRPr="00B97079">
              <w:rPr>
                <w:rFonts w:cs="Times New Roman"/>
                <w:sz w:val="22"/>
                <w:szCs w:val="22"/>
              </w:rPr>
              <w:t>Банковский идентификационный код</w:t>
            </w:r>
          </w:p>
        </w:tc>
      </w:tr>
      <w:tr w:rsidR="00EA4702" w:rsidRPr="00B97079" w14:paraId="6616FEE0" w14:textId="77777777" w:rsidTr="00654ACB">
        <w:trPr>
          <w:trHeight w:val="308"/>
        </w:trPr>
        <w:tc>
          <w:tcPr>
            <w:tcW w:w="1439" w:type="pct"/>
          </w:tcPr>
          <w:p w14:paraId="58B6E80C" w14:textId="2DAABC99" w:rsidR="00E743D8" w:rsidRPr="00B97079" w:rsidRDefault="00E743D8" w:rsidP="005A0A71">
            <w:pPr>
              <w:pStyle w:val="12-3"/>
              <w:keepLines/>
              <w:jc w:val="both"/>
              <w:rPr>
                <w:rFonts w:cs="Times New Roman"/>
                <w:sz w:val="22"/>
                <w:szCs w:val="22"/>
              </w:rPr>
            </w:pPr>
            <w:r w:rsidRPr="00B97079">
              <w:rPr>
                <w:rFonts w:cs="Times New Roman"/>
                <w:sz w:val="22"/>
                <w:szCs w:val="22"/>
              </w:rPr>
              <w:t>БК РФ</w:t>
            </w:r>
          </w:p>
        </w:tc>
        <w:tc>
          <w:tcPr>
            <w:tcW w:w="3561" w:type="pct"/>
          </w:tcPr>
          <w:p w14:paraId="7BF0F5EA" w14:textId="6D005113" w:rsidR="00E743D8" w:rsidRPr="00B97079" w:rsidRDefault="00E743D8" w:rsidP="005A0A71">
            <w:pPr>
              <w:pStyle w:val="12-3"/>
              <w:keepLines/>
              <w:jc w:val="both"/>
              <w:rPr>
                <w:rFonts w:cs="Times New Roman"/>
                <w:sz w:val="22"/>
                <w:szCs w:val="22"/>
              </w:rPr>
            </w:pPr>
            <w:r w:rsidRPr="00B97079">
              <w:rPr>
                <w:rFonts w:cs="Times New Roman"/>
                <w:sz w:val="22"/>
                <w:szCs w:val="22"/>
              </w:rPr>
              <w:t xml:space="preserve">Бюджетный кодекс </w:t>
            </w:r>
            <w:r w:rsidR="00E12B1F" w:rsidRPr="00B97079">
              <w:rPr>
                <w:rFonts w:cs="Times New Roman"/>
                <w:sz w:val="22"/>
                <w:szCs w:val="22"/>
              </w:rPr>
              <w:t>РФ</w:t>
            </w:r>
          </w:p>
        </w:tc>
      </w:tr>
      <w:tr w:rsidR="00EA4702" w:rsidRPr="00B97079" w14:paraId="0A17F6FC" w14:textId="77777777" w:rsidTr="00654ACB">
        <w:trPr>
          <w:trHeight w:val="308"/>
        </w:trPr>
        <w:tc>
          <w:tcPr>
            <w:tcW w:w="1439" w:type="pct"/>
          </w:tcPr>
          <w:p w14:paraId="5CA414DA" w14:textId="551EB03F" w:rsidR="006F0861" w:rsidRPr="00B97079" w:rsidRDefault="006F0861" w:rsidP="005A0A71">
            <w:pPr>
              <w:pStyle w:val="12-3"/>
              <w:keepLines/>
              <w:jc w:val="both"/>
              <w:rPr>
                <w:rFonts w:cs="Times New Roman"/>
                <w:sz w:val="22"/>
                <w:szCs w:val="22"/>
              </w:rPr>
            </w:pPr>
            <w:r w:rsidRPr="00B97079">
              <w:rPr>
                <w:rFonts w:cs="Times New Roman"/>
                <w:sz w:val="22"/>
                <w:szCs w:val="22"/>
              </w:rPr>
              <w:t>БО</w:t>
            </w:r>
          </w:p>
        </w:tc>
        <w:tc>
          <w:tcPr>
            <w:tcW w:w="3561" w:type="pct"/>
          </w:tcPr>
          <w:p w14:paraId="1DC0D77F" w14:textId="2872E5BB" w:rsidR="006F0861" w:rsidRPr="00B97079" w:rsidRDefault="006F0861" w:rsidP="005A0A71">
            <w:pPr>
              <w:pStyle w:val="12-3"/>
              <w:keepLines/>
              <w:jc w:val="both"/>
              <w:rPr>
                <w:rFonts w:cs="Times New Roman"/>
                <w:sz w:val="22"/>
                <w:szCs w:val="22"/>
              </w:rPr>
            </w:pPr>
            <w:r w:rsidRPr="00B97079">
              <w:rPr>
                <w:rFonts w:cs="Times New Roman"/>
                <w:sz w:val="22"/>
                <w:szCs w:val="22"/>
              </w:rPr>
              <w:t>Бюджетные обязательства</w:t>
            </w:r>
          </w:p>
        </w:tc>
      </w:tr>
      <w:tr w:rsidR="001A2BEF" w:rsidRPr="00B97079" w14:paraId="0A3FD783" w14:textId="77777777" w:rsidTr="00654ACB">
        <w:trPr>
          <w:trHeight w:val="308"/>
        </w:trPr>
        <w:tc>
          <w:tcPr>
            <w:tcW w:w="1439" w:type="pct"/>
          </w:tcPr>
          <w:p w14:paraId="2D139CC6" w14:textId="33E7F823" w:rsidR="001A2BEF" w:rsidRPr="00B97079" w:rsidRDefault="001A2BEF" w:rsidP="001A2BEF">
            <w:pPr>
              <w:pStyle w:val="12-3"/>
              <w:keepLines/>
              <w:jc w:val="both"/>
              <w:rPr>
                <w:rFonts w:cs="Times New Roman"/>
                <w:szCs w:val="22"/>
              </w:rPr>
            </w:pPr>
            <w:r>
              <w:rPr>
                <w:color w:val="auto"/>
                <w:szCs w:val="24"/>
                <w:shd w:val="clear" w:color="auto" w:fill="FFFFFF"/>
              </w:rPr>
              <w:t>БС</w:t>
            </w:r>
          </w:p>
        </w:tc>
        <w:tc>
          <w:tcPr>
            <w:tcW w:w="3561" w:type="pct"/>
          </w:tcPr>
          <w:p w14:paraId="6472269A" w14:textId="6527205E" w:rsidR="001A2BEF" w:rsidRPr="00B97079" w:rsidRDefault="001A2BEF" w:rsidP="001A2BEF">
            <w:pPr>
              <w:pStyle w:val="12-3"/>
              <w:keepLines/>
              <w:jc w:val="both"/>
              <w:rPr>
                <w:rFonts w:cs="Times New Roman"/>
                <w:szCs w:val="22"/>
              </w:rPr>
            </w:pPr>
            <w:r>
              <w:rPr>
                <w:color w:val="auto"/>
                <w:szCs w:val="24"/>
              </w:rPr>
              <w:t>Бюджетные средства</w:t>
            </w:r>
          </w:p>
        </w:tc>
      </w:tr>
      <w:tr w:rsidR="00EA4702" w:rsidRPr="00B97079" w14:paraId="1DBAF472" w14:textId="77777777" w:rsidTr="00654ACB">
        <w:trPr>
          <w:trHeight w:val="308"/>
        </w:trPr>
        <w:tc>
          <w:tcPr>
            <w:tcW w:w="1439" w:type="pct"/>
          </w:tcPr>
          <w:p w14:paraId="02D2B079" w14:textId="08C68DA1" w:rsidR="008C5446" w:rsidRPr="00B97079" w:rsidRDefault="008C5446" w:rsidP="005A0A71">
            <w:pPr>
              <w:pStyle w:val="12-3"/>
              <w:keepLines/>
              <w:jc w:val="both"/>
              <w:rPr>
                <w:rFonts w:cs="Times New Roman"/>
                <w:sz w:val="22"/>
                <w:szCs w:val="22"/>
              </w:rPr>
            </w:pPr>
            <w:r w:rsidRPr="00B97079">
              <w:rPr>
                <w:rFonts w:cs="Times New Roman"/>
                <w:sz w:val="22"/>
                <w:szCs w:val="22"/>
              </w:rPr>
              <w:t>Бухгалтерская система</w:t>
            </w:r>
          </w:p>
        </w:tc>
        <w:tc>
          <w:tcPr>
            <w:tcW w:w="3561" w:type="pct"/>
          </w:tcPr>
          <w:p w14:paraId="67C8CF06" w14:textId="5597E5EB" w:rsidR="008C5446" w:rsidRPr="00B97079" w:rsidRDefault="008C5446" w:rsidP="005A0A71">
            <w:pPr>
              <w:pStyle w:val="12-3"/>
              <w:keepLines/>
              <w:jc w:val="both"/>
              <w:rPr>
                <w:rFonts w:cs="Times New Roman"/>
                <w:sz w:val="22"/>
                <w:szCs w:val="22"/>
              </w:rPr>
            </w:pPr>
            <w:r w:rsidRPr="00B97079">
              <w:rPr>
                <w:rFonts w:cs="Times New Roman"/>
                <w:sz w:val="22"/>
                <w:szCs w:val="22"/>
              </w:rPr>
              <w:t>Стороннее ППО Клиента</w:t>
            </w:r>
            <w:r w:rsidR="00B37B84" w:rsidRPr="00B97079">
              <w:rPr>
                <w:rFonts w:cs="Times New Roman"/>
                <w:sz w:val="22"/>
                <w:szCs w:val="22"/>
              </w:rPr>
              <w:t>,</w:t>
            </w:r>
            <w:r w:rsidRPr="00B97079">
              <w:rPr>
                <w:rFonts w:cs="Times New Roman"/>
                <w:sz w:val="22"/>
                <w:szCs w:val="22"/>
              </w:rPr>
              <w:t xml:space="preserve"> предназначенное для ведения бухгалтерского и фискального учёта</w:t>
            </w:r>
          </w:p>
        </w:tc>
      </w:tr>
      <w:tr w:rsidR="00EA4702" w:rsidRPr="00B97079" w14:paraId="04B4B17F" w14:textId="77777777" w:rsidTr="00654ACB">
        <w:trPr>
          <w:trHeight w:val="308"/>
        </w:trPr>
        <w:tc>
          <w:tcPr>
            <w:tcW w:w="1439" w:type="pct"/>
          </w:tcPr>
          <w:p w14:paraId="1F137A28" w14:textId="5E7C45E9" w:rsidR="000E4197" w:rsidRPr="00B97079" w:rsidRDefault="000E4197" w:rsidP="005A0A71">
            <w:pPr>
              <w:pStyle w:val="12-3"/>
              <w:keepLines/>
              <w:jc w:val="both"/>
              <w:rPr>
                <w:rFonts w:cs="Times New Roman"/>
                <w:sz w:val="22"/>
                <w:szCs w:val="22"/>
              </w:rPr>
            </w:pPr>
            <w:r w:rsidRPr="00B97079">
              <w:rPr>
                <w:rFonts w:cs="Times New Roman"/>
                <w:sz w:val="22"/>
                <w:szCs w:val="22"/>
              </w:rPr>
              <w:t>ГБУ</w:t>
            </w:r>
          </w:p>
        </w:tc>
        <w:tc>
          <w:tcPr>
            <w:tcW w:w="3561" w:type="pct"/>
          </w:tcPr>
          <w:p w14:paraId="49420488" w14:textId="745EFEB6" w:rsidR="000E4197" w:rsidRPr="00B97079" w:rsidRDefault="000E4197" w:rsidP="005A0A71">
            <w:pPr>
              <w:pStyle w:val="12-3"/>
              <w:keepLines/>
              <w:jc w:val="both"/>
              <w:rPr>
                <w:rFonts w:cs="Times New Roman"/>
                <w:sz w:val="22"/>
                <w:szCs w:val="22"/>
              </w:rPr>
            </w:pPr>
            <w:r w:rsidRPr="00B97079">
              <w:rPr>
                <w:rFonts w:cs="Times New Roman"/>
                <w:sz w:val="22"/>
                <w:szCs w:val="22"/>
              </w:rPr>
              <w:t>Государственное бюджетное учреждение</w:t>
            </w:r>
          </w:p>
        </w:tc>
      </w:tr>
      <w:tr w:rsidR="00EA4702" w:rsidRPr="00B97079" w14:paraId="486BFC5A" w14:textId="77777777" w:rsidTr="00654ACB">
        <w:trPr>
          <w:trHeight w:val="308"/>
        </w:trPr>
        <w:tc>
          <w:tcPr>
            <w:tcW w:w="1439" w:type="pct"/>
          </w:tcPr>
          <w:p w14:paraId="18C9DC7E" w14:textId="77777777" w:rsidR="000E33DC" w:rsidRPr="00B97079" w:rsidRDefault="000E33DC" w:rsidP="005A0A71">
            <w:pPr>
              <w:pStyle w:val="12-3"/>
              <w:keepLines/>
              <w:jc w:val="both"/>
              <w:rPr>
                <w:rFonts w:cs="Times New Roman"/>
                <w:sz w:val="22"/>
                <w:szCs w:val="22"/>
              </w:rPr>
            </w:pPr>
            <w:r w:rsidRPr="00B97079">
              <w:rPr>
                <w:rFonts w:cs="Times New Roman"/>
                <w:sz w:val="22"/>
                <w:szCs w:val="22"/>
              </w:rPr>
              <w:t>ГИИС ЭБ</w:t>
            </w:r>
          </w:p>
        </w:tc>
        <w:tc>
          <w:tcPr>
            <w:tcW w:w="3561" w:type="pct"/>
          </w:tcPr>
          <w:p w14:paraId="131C86CC" w14:textId="77777777" w:rsidR="000E33DC" w:rsidRPr="00B97079" w:rsidRDefault="000E33DC" w:rsidP="005A0A71">
            <w:pPr>
              <w:pStyle w:val="12-3"/>
              <w:keepLines/>
              <w:jc w:val="both"/>
              <w:rPr>
                <w:rFonts w:cs="Times New Roman"/>
                <w:sz w:val="22"/>
                <w:szCs w:val="22"/>
              </w:rPr>
            </w:pPr>
            <w:r w:rsidRPr="00B97079">
              <w:rPr>
                <w:rFonts w:cs="Times New Roman"/>
                <w:sz w:val="22"/>
                <w:szCs w:val="22"/>
              </w:rPr>
              <w:t>Государственная интегрированная информационная система управления общественными финансами «Электронный бюджет»</w:t>
            </w:r>
          </w:p>
        </w:tc>
      </w:tr>
      <w:tr w:rsidR="00EA4702" w:rsidRPr="00B97079" w14:paraId="77DE32D3" w14:textId="77777777" w:rsidTr="00654ACB">
        <w:trPr>
          <w:trHeight w:val="308"/>
        </w:trPr>
        <w:tc>
          <w:tcPr>
            <w:tcW w:w="1439" w:type="pct"/>
          </w:tcPr>
          <w:p w14:paraId="07E2CCED" w14:textId="7E9AB234" w:rsidR="00F55678" w:rsidRPr="00B97079" w:rsidRDefault="00F55678" w:rsidP="005A0A71">
            <w:pPr>
              <w:pStyle w:val="12-3"/>
              <w:keepLines/>
              <w:jc w:val="both"/>
              <w:rPr>
                <w:rFonts w:cs="Times New Roman"/>
                <w:sz w:val="22"/>
                <w:szCs w:val="22"/>
              </w:rPr>
            </w:pPr>
            <w:r w:rsidRPr="00B97079">
              <w:rPr>
                <w:rFonts w:cs="Times New Roman"/>
                <w:sz w:val="22"/>
                <w:szCs w:val="22"/>
              </w:rPr>
              <w:t>ГПХ</w:t>
            </w:r>
          </w:p>
        </w:tc>
        <w:tc>
          <w:tcPr>
            <w:tcW w:w="3561" w:type="pct"/>
          </w:tcPr>
          <w:p w14:paraId="22DC48B6" w14:textId="3A6EC889" w:rsidR="00F55678" w:rsidRPr="00B97079" w:rsidRDefault="00F55678" w:rsidP="005A0A71">
            <w:pPr>
              <w:pStyle w:val="12-3"/>
              <w:keepLines/>
              <w:jc w:val="both"/>
              <w:rPr>
                <w:rFonts w:cs="Times New Roman"/>
                <w:sz w:val="22"/>
                <w:szCs w:val="22"/>
              </w:rPr>
            </w:pPr>
            <w:r w:rsidRPr="00B97079">
              <w:rPr>
                <w:rFonts w:cs="Times New Roman"/>
                <w:sz w:val="22"/>
                <w:szCs w:val="22"/>
              </w:rPr>
              <w:t>Договор гражданско-правового характера</w:t>
            </w:r>
          </w:p>
        </w:tc>
      </w:tr>
      <w:tr w:rsidR="001A2BEF" w:rsidRPr="00B97079" w14:paraId="05396302" w14:textId="77777777" w:rsidTr="00654ACB">
        <w:trPr>
          <w:trHeight w:val="308"/>
        </w:trPr>
        <w:tc>
          <w:tcPr>
            <w:tcW w:w="1439" w:type="pct"/>
          </w:tcPr>
          <w:p w14:paraId="004CD61A" w14:textId="33B0E385" w:rsidR="001A2BEF" w:rsidRPr="00B97079" w:rsidRDefault="001A2BEF" w:rsidP="005A0A71">
            <w:pPr>
              <w:pStyle w:val="12-3"/>
              <w:keepLines/>
              <w:jc w:val="both"/>
              <w:rPr>
                <w:rFonts w:cs="Times New Roman"/>
                <w:szCs w:val="22"/>
              </w:rPr>
            </w:pPr>
            <w:r>
              <w:rPr>
                <w:rFonts w:cs="Times New Roman"/>
                <w:szCs w:val="22"/>
              </w:rPr>
              <w:t>ГУ</w:t>
            </w:r>
          </w:p>
        </w:tc>
        <w:tc>
          <w:tcPr>
            <w:tcW w:w="3561" w:type="pct"/>
          </w:tcPr>
          <w:p w14:paraId="1EBE4A69" w14:textId="0476CBF0" w:rsidR="001A2BEF" w:rsidRPr="00B97079" w:rsidRDefault="001A2BEF" w:rsidP="005A0A71">
            <w:pPr>
              <w:pStyle w:val="12-3"/>
              <w:keepLines/>
              <w:jc w:val="both"/>
              <w:rPr>
                <w:rFonts w:cs="Times New Roman"/>
                <w:szCs w:val="22"/>
              </w:rPr>
            </w:pPr>
            <w:r>
              <w:rPr>
                <w:rFonts w:cs="Times New Roman"/>
                <w:szCs w:val="22"/>
              </w:rPr>
              <w:t>Главное управление</w:t>
            </w:r>
          </w:p>
        </w:tc>
      </w:tr>
      <w:tr w:rsidR="00205965" w:rsidRPr="00B97079" w14:paraId="4CA011F3" w14:textId="77777777" w:rsidTr="00654ACB">
        <w:trPr>
          <w:trHeight w:val="308"/>
        </w:trPr>
        <w:tc>
          <w:tcPr>
            <w:tcW w:w="1439" w:type="pct"/>
          </w:tcPr>
          <w:p w14:paraId="7304EB34" w14:textId="18CBB663" w:rsidR="00205965" w:rsidRPr="00B97079" w:rsidRDefault="00205965" w:rsidP="005A0A71">
            <w:pPr>
              <w:pStyle w:val="12-3"/>
              <w:keepLines/>
              <w:jc w:val="both"/>
              <w:rPr>
                <w:rFonts w:cs="Times New Roman"/>
                <w:color w:val="000000" w:themeColor="text1"/>
                <w:sz w:val="22"/>
                <w:szCs w:val="22"/>
              </w:rPr>
            </w:pPr>
            <w:r w:rsidRPr="00B97079">
              <w:rPr>
                <w:rFonts w:cs="Times New Roman"/>
                <w:sz w:val="22"/>
                <w:szCs w:val="22"/>
              </w:rPr>
              <w:t>ЕСМВ</w:t>
            </w:r>
          </w:p>
        </w:tc>
        <w:tc>
          <w:tcPr>
            <w:tcW w:w="3561" w:type="pct"/>
          </w:tcPr>
          <w:p w14:paraId="1EC026E0" w14:textId="5A20AE55" w:rsidR="00205965" w:rsidRPr="00B97079" w:rsidRDefault="00205965" w:rsidP="005A0A71">
            <w:pPr>
              <w:pStyle w:val="12-3"/>
              <w:keepLines/>
              <w:jc w:val="both"/>
              <w:rPr>
                <w:rFonts w:cs="Times New Roman"/>
                <w:color w:val="000000" w:themeColor="text1"/>
                <w:sz w:val="22"/>
                <w:szCs w:val="22"/>
              </w:rPr>
            </w:pPr>
            <w:r w:rsidRPr="00B97079">
              <w:rPr>
                <w:rFonts w:cs="Times New Roman"/>
                <w:sz w:val="22"/>
                <w:szCs w:val="22"/>
              </w:rPr>
              <w:t>Единая система межведомственного электронного взаимодействия</w:t>
            </w:r>
          </w:p>
        </w:tc>
      </w:tr>
      <w:tr w:rsidR="00EA4702" w:rsidRPr="00B97079" w14:paraId="6115053E" w14:textId="77777777" w:rsidTr="00654ACB">
        <w:trPr>
          <w:trHeight w:val="308"/>
        </w:trPr>
        <w:tc>
          <w:tcPr>
            <w:tcW w:w="1439" w:type="pct"/>
          </w:tcPr>
          <w:p w14:paraId="5FDD5D14" w14:textId="77777777" w:rsidR="008E69BE" w:rsidRPr="00B97079" w:rsidRDefault="008E69BE" w:rsidP="005A0A71">
            <w:pPr>
              <w:pStyle w:val="12-3"/>
              <w:keepLines/>
              <w:jc w:val="both"/>
              <w:rPr>
                <w:rFonts w:cs="Times New Roman"/>
                <w:sz w:val="22"/>
                <w:szCs w:val="22"/>
              </w:rPr>
            </w:pPr>
            <w:r w:rsidRPr="00B97079">
              <w:rPr>
                <w:rFonts w:cs="Times New Roman"/>
                <w:sz w:val="22"/>
                <w:szCs w:val="22"/>
              </w:rPr>
              <w:t>ИНН</w:t>
            </w:r>
          </w:p>
        </w:tc>
        <w:tc>
          <w:tcPr>
            <w:tcW w:w="3561" w:type="pct"/>
          </w:tcPr>
          <w:p w14:paraId="4A48ACAB" w14:textId="77777777" w:rsidR="008E69BE" w:rsidRPr="00B97079" w:rsidRDefault="008E69BE" w:rsidP="005A0A71">
            <w:pPr>
              <w:pStyle w:val="12-3"/>
              <w:keepLines/>
              <w:jc w:val="both"/>
              <w:rPr>
                <w:rFonts w:cs="Times New Roman"/>
                <w:sz w:val="22"/>
                <w:szCs w:val="22"/>
              </w:rPr>
            </w:pPr>
            <w:r w:rsidRPr="00B97079">
              <w:rPr>
                <w:rFonts w:cs="Times New Roman"/>
                <w:sz w:val="22"/>
                <w:szCs w:val="22"/>
              </w:rPr>
              <w:t>Идентификационный номер налогоплательщика</w:t>
            </w:r>
          </w:p>
        </w:tc>
      </w:tr>
      <w:tr w:rsidR="00EA4702" w:rsidRPr="00B97079" w14:paraId="40178311" w14:textId="77777777" w:rsidTr="00654ACB">
        <w:trPr>
          <w:trHeight w:val="308"/>
        </w:trPr>
        <w:tc>
          <w:tcPr>
            <w:tcW w:w="1439" w:type="pct"/>
          </w:tcPr>
          <w:p w14:paraId="0587AC47" w14:textId="335D5AC1" w:rsidR="00375EAC" w:rsidRPr="00B97079" w:rsidRDefault="00375EAC" w:rsidP="005A0A71">
            <w:pPr>
              <w:pStyle w:val="12-3"/>
              <w:keepLines/>
              <w:jc w:val="both"/>
              <w:rPr>
                <w:rFonts w:cs="Times New Roman"/>
                <w:sz w:val="22"/>
                <w:szCs w:val="22"/>
              </w:rPr>
            </w:pPr>
            <w:r w:rsidRPr="00B97079">
              <w:rPr>
                <w:rFonts w:cs="Times New Roman"/>
                <w:sz w:val="22"/>
                <w:szCs w:val="22"/>
              </w:rPr>
              <w:lastRenderedPageBreak/>
              <w:t>ИС</w:t>
            </w:r>
          </w:p>
        </w:tc>
        <w:tc>
          <w:tcPr>
            <w:tcW w:w="3561" w:type="pct"/>
          </w:tcPr>
          <w:p w14:paraId="40E8DA9D" w14:textId="13C75441" w:rsidR="00375EAC" w:rsidRPr="00B97079" w:rsidRDefault="00375EAC" w:rsidP="005A0A71">
            <w:pPr>
              <w:pStyle w:val="12-3"/>
              <w:keepLines/>
              <w:jc w:val="both"/>
              <w:rPr>
                <w:rFonts w:cs="Times New Roman"/>
                <w:sz w:val="22"/>
                <w:szCs w:val="22"/>
              </w:rPr>
            </w:pPr>
            <w:r w:rsidRPr="00B97079">
              <w:rPr>
                <w:rFonts w:cs="Times New Roman"/>
                <w:sz w:val="22"/>
                <w:szCs w:val="22"/>
              </w:rPr>
              <w:t>Информационная система</w:t>
            </w:r>
            <w:r w:rsidR="00A2666E" w:rsidRPr="00B97079">
              <w:rPr>
                <w:rFonts w:cs="Times New Roman"/>
                <w:sz w:val="22"/>
                <w:szCs w:val="22"/>
              </w:rPr>
              <w:t xml:space="preserve"> — совокупность содержащейся в</w:t>
            </w:r>
            <w:r w:rsidR="007242D9" w:rsidRPr="00B97079">
              <w:rPr>
                <w:rFonts w:cs="Times New Roman"/>
                <w:sz w:val="22"/>
                <w:szCs w:val="22"/>
              </w:rPr>
              <w:t> </w:t>
            </w:r>
            <w:r w:rsidR="00A2666E" w:rsidRPr="00B97079">
              <w:rPr>
                <w:rFonts w:cs="Times New Roman"/>
                <w:sz w:val="22"/>
                <w:szCs w:val="22"/>
              </w:rPr>
              <w:t>базах данных информации и обеспечивающих ее обработку информационных технологий и технических средств</w:t>
            </w:r>
          </w:p>
        </w:tc>
      </w:tr>
      <w:tr w:rsidR="00EA4702" w:rsidRPr="00B97079" w14:paraId="175A5CFC" w14:textId="77777777" w:rsidTr="00654ACB">
        <w:trPr>
          <w:trHeight w:val="308"/>
        </w:trPr>
        <w:tc>
          <w:tcPr>
            <w:tcW w:w="1439" w:type="pct"/>
          </w:tcPr>
          <w:p w14:paraId="635595AD" w14:textId="77777777" w:rsidR="008E69BE" w:rsidRPr="00B97079" w:rsidRDefault="008E69BE" w:rsidP="005A0A71">
            <w:pPr>
              <w:pStyle w:val="12-3"/>
              <w:keepLines/>
              <w:jc w:val="both"/>
              <w:rPr>
                <w:rFonts w:cs="Times New Roman"/>
                <w:sz w:val="22"/>
                <w:szCs w:val="22"/>
              </w:rPr>
            </w:pPr>
            <w:r w:rsidRPr="00B97079">
              <w:rPr>
                <w:rFonts w:cs="Times New Roman"/>
                <w:sz w:val="22"/>
                <w:szCs w:val="22"/>
              </w:rPr>
              <w:t>КБК</w:t>
            </w:r>
          </w:p>
        </w:tc>
        <w:tc>
          <w:tcPr>
            <w:tcW w:w="3561" w:type="pct"/>
          </w:tcPr>
          <w:p w14:paraId="655C0C8D" w14:textId="0A742737" w:rsidR="008E69BE" w:rsidRPr="00B97079" w:rsidRDefault="008E69BE" w:rsidP="005A0A71">
            <w:pPr>
              <w:pStyle w:val="12-3"/>
              <w:keepLines/>
              <w:jc w:val="both"/>
              <w:rPr>
                <w:rFonts w:cs="Times New Roman"/>
                <w:sz w:val="22"/>
                <w:szCs w:val="22"/>
              </w:rPr>
            </w:pPr>
            <w:r w:rsidRPr="00B97079">
              <w:rPr>
                <w:rFonts w:cs="Times New Roman"/>
                <w:sz w:val="22"/>
                <w:szCs w:val="22"/>
              </w:rPr>
              <w:t xml:space="preserve">Код бюджетной классификации </w:t>
            </w:r>
            <w:r w:rsidR="00E12B1F" w:rsidRPr="00B97079">
              <w:rPr>
                <w:rFonts w:cs="Times New Roman"/>
                <w:sz w:val="22"/>
                <w:szCs w:val="22"/>
              </w:rPr>
              <w:t>РФ</w:t>
            </w:r>
          </w:p>
        </w:tc>
      </w:tr>
      <w:tr w:rsidR="00EA4702" w:rsidRPr="00B97079" w14:paraId="7050E34A" w14:textId="77777777" w:rsidTr="00654ACB">
        <w:trPr>
          <w:trHeight w:val="308"/>
        </w:trPr>
        <w:tc>
          <w:tcPr>
            <w:tcW w:w="1439" w:type="pct"/>
          </w:tcPr>
          <w:p w14:paraId="7FBF5469" w14:textId="77777777" w:rsidR="008E69BE" w:rsidRPr="00B97079" w:rsidRDefault="008E69BE" w:rsidP="005A0A71">
            <w:pPr>
              <w:pStyle w:val="12-3"/>
              <w:keepLines/>
              <w:jc w:val="both"/>
              <w:rPr>
                <w:rFonts w:cs="Times New Roman"/>
                <w:sz w:val="22"/>
                <w:szCs w:val="22"/>
              </w:rPr>
            </w:pPr>
            <w:r w:rsidRPr="00B97079">
              <w:rPr>
                <w:rFonts w:cs="Times New Roman"/>
                <w:sz w:val="22"/>
                <w:szCs w:val="22"/>
              </w:rPr>
              <w:t>Клиент</w:t>
            </w:r>
          </w:p>
        </w:tc>
        <w:tc>
          <w:tcPr>
            <w:tcW w:w="3561" w:type="pct"/>
          </w:tcPr>
          <w:p w14:paraId="6A163089" w14:textId="4AD84FEA" w:rsidR="008E69BE" w:rsidRPr="00B97079" w:rsidRDefault="008E69BE" w:rsidP="005A0A71">
            <w:pPr>
              <w:pStyle w:val="12-3"/>
              <w:keepLines/>
              <w:jc w:val="both"/>
              <w:rPr>
                <w:rFonts w:cs="Times New Roman"/>
                <w:sz w:val="22"/>
                <w:szCs w:val="22"/>
              </w:rPr>
            </w:pPr>
            <w:r w:rsidRPr="00B97079">
              <w:rPr>
                <w:rFonts w:cs="Times New Roman"/>
                <w:sz w:val="22"/>
                <w:szCs w:val="22"/>
              </w:rPr>
              <w:t xml:space="preserve">Бюджетное (автономное) учреждение субъекта </w:t>
            </w:r>
            <w:r w:rsidR="00E12B1F" w:rsidRPr="00B97079">
              <w:rPr>
                <w:rFonts w:cs="Times New Roman"/>
                <w:sz w:val="22"/>
                <w:szCs w:val="22"/>
              </w:rPr>
              <w:t>РФ</w:t>
            </w:r>
            <w:r w:rsidRPr="00B97079">
              <w:rPr>
                <w:rFonts w:cs="Times New Roman"/>
                <w:sz w:val="22"/>
                <w:szCs w:val="22"/>
              </w:rPr>
              <w:t xml:space="preserve">, муниципальное бюджетное (автономное) учреждение, получатель средств из бюджета субъекта </w:t>
            </w:r>
            <w:r w:rsidR="00E12B1F" w:rsidRPr="00B97079">
              <w:rPr>
                <w:rFonts w:cs="Times New Roman"/>
                <w:sz w:val="22"/>
                <w:szCs w:val="22"/>
              </w:rPr>
              <w:t>РФ</w:t>
            </w:r>
            <w:r w:rsidRPr="00B97079">
              <w:rPr>
                <w:rFonts w:cs="Times New Roman"/>
                <w:sz w:val="22"/>
                <w:szCs w:val="22"/>
              </w:rPr>
              <w:t xml:space="preserve"> (местного бюджета), администратор доходов бюджета, администратор источников финансирования дефицита бюджета (налоговый орган, таможенный орган)</w:t>
            </w:r>
          </w:p>
        </w:tc>
      </w:tr>
      <w:tr w:rsidR="00EA4702" w:rsidRPr="00B97079" w14:paraId="4976E33E" w14:textId="77777777" w:rsidTr="00654ACB">
        <w:trPr>
          <w:trHeight w:val="308"/>
        </w:trPr>
        <w:tc>
          <w:tcPr>
            <w:tcW w:w="1439" w:type="pct"/>
          </w:tcPr>
          <w:p w14:paraId="6A2C80D2" w14:textId="77777777" w:rsidR="008E69BE" w:rsidRPr="00B97079" w:rsidRDefault="008E69BE" w:rsidP="005A0A71">
            <w:pPr>
              <w:pStyle w:val="12-3"/>
              <w:keepLines/>
              <w:jc w:val="both"/>
              <w:rPr>
                <w:rFonts w:cs="Times New Roman"/>
                <w:sz w:val="22"/>
                <w:szCs w:val="22"/>
              </w:rPr>
            </w:pPr>
            <w:r w:rsidRPr="00B97079">
              <w:rPr>
                <w:rFonts w:cs="Times New Roman"/>
                <w:sz w:val="22"/>
                <w:szCs w:val="22"/>
              </w:rPr>
              <w:t>КМИ</w:t>
            </w:r>
          </w:p>
        </w:tc>
        <w:tc>
          <w:tcPr>
            <w:tcW w:w="3561" w:type="pct"/>
          </w:tcPr>
          <w:p w14:paraId="4856EAB4" w14:textId="77777777" w:rsidR="008E69BE" w:rsidRPr="00B97079" w:rsidRDefault="008E69BE" w:rsidP="005A0A71">
            <w:pPr>
              <w:pStyle w:val="12-3"/>
              <w:keepLines/>
              <w:jc w:val="both"/>
              <w:rPr>
                <w:rFonts w:cs="Times New Roman"/>
                <w:sz w:val="22"/>
                <w:szCs w:val="22"/>
              </w:rPr>
            </w:pPr>
            <w:r w:rsidRPr="00B97079">
              <w:rPr>
                <w:rFonts w:cs="Times New Roman"/>
                <w:sz w:val="22"/>
                <w:szCs w:val="22"/>
              </w:rPr>
              <w:t>Код мероприятия по информатизации</w:t>
            </w:r>
          </w:p>
        </w:tc>
      </w:tr>
      <w:tr w:rsidR="00244922" w:rsidRPr="00B97079" w14:paraId="2C7960D7" w14:textId="77777777" w:rsidTr="00654ACB">
        <w:trPr>
          <w:trHeight w:val="308"/>
        </w:trPr>
        <w:tc>
          <w:tcPr>
            <w:tcW w:w="1439" w:type="pct"/>
          </w:tcPr>
          <w:p w14:paraId="158FF595" w14:textId="63EAB885" w:rsidR="00244922" w:rsidRPr="00B97079" w:rsidRDefault="00244922" w:rsidP="00244922">
            <w:pPr>
              <w:pStyle w:val="12-3"/>
              <w:keepLines/>
              <w:jc w:val="both"/>
              <w:rPr>
                <w:rFonts w:cs="Times New Roman"/>
                <w:szCs w:val="22"/>
              </w:rPr>
            </w:pPr>
            <w:r w:rsidRPr="00656065">
              <w:t>Код по КОФК</w:t>
            </w:r>
          </w:p>
        </w:tc>
        <w:tc>
          <w:tcPr>
            <w:tcW w:w="3561" w:type="pct"/>
          </w:tcPr>
          <w:p w14:paraId="4ECD13B2" w14:textId="3EB5BD14" w:rsidR="00244922" w:rsidRPr="00B97079" w:rsidRDefault="00244922" w:rsidP="00244922">
            <w:pPr>
              <w:pStyle w:val="12-3"/>
              <w:keepLines/>
              <w:jc w:val="both"/>
              <w:rPr>
                <w:rFonts w:cs="Times New Roman"/>
                <w:szCs w:val="22"/>
              </w:rPr>
            </w:pPr>
            <w:r w:rsidRPr="00656065">
              <w:t>Код органа Федерального казначейства – уникальный код, присваиваемый каждому ТОФК</w:t>
            </w:r>
          </w:p>
        </w:tc>
      </w:tr>
      <w:tr w:rsidR="00EA4702" w:rsidRPr="00B97079" w14:paraId="197D27E5" w14:textId="77777777" w:rsidTr="00654ACB">
        <w:trPr>
          <w:trHeight w:val="308"/>
        </w:trPr>
        <w:tc>
          <w:tcPr>
            <w:tcW w:w="1439" w:type="pct"/>
          </w:tcPr>
          <w:p w14:paraId="0E8072DF" w14:textId="77777777" w:rsidR="008E69BE" w:rsidRPr="00B97079" w:rsidRDefault="008E69BE" w:rsidP="005A0A71">
            <w:pPr>
              <w:pStyle w:val="12-3"/>
              <w:keepLines/>
              <w:jc w:val="both"/>
              <w:rPr>
                <w:rFonts w:cs="Times New Roman"/>
                <w:sz w:val="22"/>
                <w:szCs w:val="22"/>
              </w:rPr>
            </w:pPr>
            <w:r w:rsidRPr="00B97079">
              <w:rPr>
                <w:rFonts w:cs="Times New Roman"/>
                <w:sz w:val="22"/>
                <w:szCs w:val="22"/>
              </w:rPr>
              <w:t>КПП</w:t>
            </w:r>
          </w:p>
        </w:tc>
        <w:tc>
          <w:tcPr>
            <w:tcW w:w="3561" w:type="pct"/>
          </w:tcPr>
          <w:p w14:paraId="70C39021" w14:textId="77777777" w:rsidR="008E69BE" w:rsidRPr="00B97079" w:rsidRDefault="008E69BE" w:rsidP="005A0A71">
            <w:pPr>
              <w:pStyle w:val="12-3"/>
              <w:keepLines/>
              <w:jc w:val="both"/>
              <w:rPr>
                <w:rFonts w:cs="Times New Roman"/>
                <w:sz w:val="22"/>
                <w:szCs w:val="22"/>
              </w:rPr>
            </w:pPr>
            <w:r w:rsidRPr="00B97079">
              <w:rPr>
                <w:rFonts w:cs="Times New Roman"/>
                <w:sz w:val="22"/>
                <w:szCs w:val="22"/>
              </w:rPr>
              <w:t>Код причины постановки на налоговый учет</w:t>
            </w:r>
          </w:p>
        </w:tc>
      </w:tr>
      <w:tr w:rsidR="001B5048" w:rsidRPr="00B97079" w14:paraId="0616D78A" w14:textId="77777777" w:rsidTr="00654ACB">
        <w:trPr>
          <w:trHeight w:val="308"/>
        </w:trPr>
        <w:tc>
          <w:tcPr>
            <w:tcW w:w="1439" w:type="pct"/>
          </w:tcPr>
          <w:p w14:paraId="717030DD"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КС</w:t>
            </w:r>
          </w:p>
        </w:tc>
        <w:tc>
          <w:tcPr>
            <w:tcW w:w="3561" w:type="pct"/>
          </w:tcPr>
          <w:p w14:paraId="780F82B8" w14:textId="0696B555" w:rsidR="001B5048" w:rsidRPr="00B97079" w:rsidRDefault="001B5048" w:rsidP="001B5048">
            <w:pPr>
              <w:pStyle w:val="12-3"/>
              <w:keepLines/>
              <w:jc w:val="both"/>
              <w:rPr>
                <w:rFonts w:cs="Times New Roman"/>
                <w:sz w:val="22"/>
                <w:szCs w:val="22"/>
              </w:rPr>
            </w:pPr>
            <w:r w:rsidRPr="00656065">
              <w:rPr>
                <w:color w:val="auto"/>
              </w:rPr>
              <w:t>Казначейский счет</w:t>
            </w:r>
            <w:r>
              <w:rPr>
                <w:color w:val="auto"/>
              </w:rPr>
              <w:t xml:space="preserve"> </w:t>
            </w:r>
            <w:r w:rsidRPr="00697F16">
              <w:rPr>
                <w:color w:val="auto"/>
              </w:rPr>
              <w:t>—</w:t>
            </w:r>
            <w:r>
              <w:rPr>
                <w:color w:val="auto"/>
              </w:rPr>
              <w:t xml:space="preserve"> </w:t>
            </w:r>
            <w:r w:rsidRPr="00D8180B">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1B5048" w:rsidRPr="00B97079" w14:paraId="4AA077D1" w14:textId="77777777" w:rsidTr="00654ACB">
        <w:trPr>
          <w:trHeight w:val="308"/>
        </w:trPr>
        <w:tc>
          <w:tcPr>
            <w:tcW w:w="1439" w:type="pct"/>
          </w:tcPr>
          <w:p w14:paraId="5F639B69" w14:textId="0B79EDC3" w:rsidR="001B5048" w:rsidRPr="00B97079" w:rsidRDefault="001B5048" w:rsidP="001B5048">
            <w:pPr>
              <w:pStyle w:val="12-3"/>
              <w:keepLines/>
              <w:jc w:val="both"/>
              <w:rPr>
                <w:rFonts w:cs="Times New Roman"/>
                <w:szCs w:val="22"/>
              </w:rPr>
            </w:pPr>
            <w:r w:rsidRPr="00656065">
              <w:t>ЛК</w:t>
            </w:r>
          </w:p>
        </w:tc>
        <w:tc>
          <w:tcPr>
            <w:tcW w:w="3561" w:type="pct"/>
          </w:tcPr>
          <w:p w14:paraId="0B4E019C" w14:textId="515C0024" w:rsidR="001B5048" w:rsidRPr="00B97079" w:rsidRDefault="001B5048" w:rsidP="001B5048">
            <w:pPr>
              <w:pStyle w:val="12-3"/>
              <w:keepLines/>
              <w:jc w:val="both"/>
              <w:rPr>
                <w:rFonts w:cs="Times New Roman"/>
                <w:szCs w:val="22"/>
              </w:rPr>
            </w:pPr>
            <w:r w:rsidRPr="00656065">
              <w:t>Личный кабинет</w:t>
            </w:r>
            <w:r>
              <w:t xml:space="preserve"> </w:t>
            </w:r>
            <w:r w:rsidRPr="00B97079">
              <w:rPr>
                <w:rFonts w:cs="Times New Roman"/>
                <w:sz w:val="22"/>
                <w:szCs w:val="22"/>
              </w:rPr>
              <w:t>—</w:t>
            </w:r>
            <w:r>
              <w:rPr>
                <w:rFonts w:cs="Times New Roman"/>
                <w:sz w:val="22"/>
                <w:szCs w:val="22"/>
              </w:rPr>
              <w:t xml:space="preserve"> </w:t>
            </w:r>
            <w:r w:rsidRPr="00244922">
              <w:rPr>
                <w:rFonts w:cs="Times New Roman"/>
                <w:sz w:val="22"/>
                <w:szCs w:val="22"/>
              </w:rPr>
              <w:t>Рабочая область Модуля, характеризующаяся набором функций и информационных ресурсов, доступных авторизованным пользователям Модуля в соответствии с назначенными им правами доступа</w:t>
            </w:r>
          </w:p>
        </w:tc>
      </w:tr>
      <w:tr w:rsidR="001B5048" w:rsidRPr="00B97079" w14:paraId="3AF41882" w14:textId="77777777" w:rsidTr="00654ACB">
        <w:trPr>
          <w:trHeight w:val="308"/>
        </w:trPr>
        <w:tc>
          <w:tcPr>
            <w:tcW w:w="1439" w:type="pct"/>
          </w:tcPr>
          <w:p w14:paraId="727A8ECB" w14:textId="2C02D653" w:rsidR="001B5048" w:rsidRPr="00B97079" w:rsidRDefault="001B5048" w:rsidP="001B5048">
            <w:pPr>
              <w:pStyle w:val="12-3"/>
              <w:keepLines/>
              <w:jc w:val="both"/>
              <w:rPr>
                <w:rFonts w:cs="Times New Roman"/>
                <w:sz w:val="22"/>
                <w:szCs w:val="22"/>
              </w:rPr>
            </w:pPr>
            <w:r w:rsidRPr="00B97079">
              <w:rPr>
                <w:rFonts w:cs="Times New Roman"/>
                <w:sz w:val="22"/>
                <w:szCs w:val="22"/>
              </w:rPr>
              <w:t>ЛС</w:t>
            </w:r>
          </w:p>
        </w:tc>
        <w:tc>
          <w:tcPr>
            <w:tcW w:w="3561" w:type="pct"/>
          </w:tcPr>
          <w:p w14:paraId="62C5023F" w14:textId="4EE18AA6" w:rsidR="001B5048" w:rsidRPr="00B97079" w:rsidRDefault="001B5048" w:rsidP="001B5048">
            <w:pPr>
              <w:pStyle w:val="12-3"/>
              <w:keepLines/>
              <w:jc w:val="both"/>
              <w:rPr>
                <w:rFonts w:cs="Times New Roman"/>
                <w:sz w:val="22"/>
                <w:szCs w:val="22"/>
              </w:rPr>
            </w:pPr>
            <w:r w:rsidRPr="00B97079">
              <w:rPr>
                <w:rFonts w:cs="Times New Roman"/>
                <w:sz w:val="22"/>
                <w:szCs w:val="22"/>
              </w:rPr>
              <w:t>Лицевой счет</w:t>
            </w:r>
          </w:p>
        </w:tc>
      </w:tr>
      <w:tr w:rsidR="001B5048" w:rsidRPr="00B97079" w14:paraId="127881B0" w14:textId="77777777" w:rsidTr="00654ACB">
        <w:trPr>
          <w:trHeight w:val="308"/>
        </w:trPr>
        <w:tc>
          <w:tcPr>
            <w:tcW w:w="1439" w:type="pct"/>
          </w:tcPr>
          <w:p w14:paraId="314C0FE7" w14:textId="1DF68A14" w:rsidR="001B5048" w:rsidRPr="00B97079" w:rsidRDefault="001B5048" w:rsidP="001B5048">
            <w:pPr>
              <w:pStyle w:val="12-3"/>
              <w:keepLines/>
              <w:jc w:val="both"/>
              <w:rPr>
                <w:rFonts w:cs="Times New Roman"/>
                <w:szCs w:val="22"/>
              </w:rPr>
            </w:pPr>
            <w:r>
              <w:rPr>
                <w:color w:val="auto"/>
                <w:szCs w:val="24"/>
              </w:rPr>
              <w:t>МБ</w:t>
            </w:r>
          </w:p>
        </w:tc>
        <w:tc>
          <w:tcPr>
            <w:tcW w:w="3561" w:type="pct"/>
          </w:tcPr>
          <w:p w14:paraId="4E0AE177" w14:textId="161BD5FB" w:rsidR="001B5048" w:rsidRPr="00B97079" w:rsidRDefault="001B5048" w:rsidP="001B5048">
            <w:pPr>
              <w:pStyle w:val="12-3"/>
              <w:keepLines/>
              <w:jc w:val="both"/>
              <w:rPr>
                <w:rFonts w:cs="Times New Roman"/>
                <w:szCs w:val="22"/>
              </w:rPr>
            </w:pPr>
            <w:r>
              <w:rPr>
                <w:color w:val="auto"/>
                <w:szCs w:val="24"/>
              </w:rPr>
              <w:t>Местный бюджет</w:t>
            </w:r>
          </w:p>
        </w:tc>
      </w:tr>
      <w:tr w:rsidR="001B5048" w:rsidRPr="00B97079" w14:paraId="7E3BF100" w14:textId="77777777" w:rsidTr="00654ACB">
        <w:trPr>
          <w:trHeight w:val="308"/>
        </w:trPr>
        <w:tc>
          <w:tcPr>
            <w:tcW w:w="1439" w:type="pct"/>
          </w:tcPr>
          <w:p w14:paraId="0C944A5E"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Модуль</w:t>
            </w:r>
          </w:p>
        </w:tc>
        <w:tc>
          <w:tcPr>
            <w:tcW w:w="3561" w:type="pct"/>
          </w:tcPr>
          <w:p w14:paraId="2FF5A807" w14:textId="4E1B2A48" w:rsidR="001B5048" w:rsidRPr="00B97079" w:rsidRDefault="001B5048" w:rsidP="001B5048">
            <w:pPr>
              <w:pStyle w:val="12-3"/>
              <w:keepLines/>
              <w:jc w:val="both"/>
              <w:rPr>
                <w:rFonts w:cs="Times New Roman"/>
                <w:sz w:val="22"/>
                <w:szCs w:val="22"/>
              </w:rPr>
            </w:pPr>
            <w:r w:rsidRPr="00B97079">
              <w:rPr>
                <w:rFonts w:cs="Times New Roman"/>
                <w:sz w:val="22"/>
                <w:szCs w:val="22"/>
              </w:rPr>
              <w:t>Модуль бюджетного процесса в части казначейского обслуживания, а также исполнения бюджетов субъектов РФ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1B5048" w:rsidRPr="00B97079" w14:paraId="7CBE0C96" w14:textId="77777777" w:rsidTr="00654ACB">
        <w:trPr>
          <w:trHeight w:val="308"/>
        </w:trPr>
        <w:tc>
          <w:tcPr>
            <w:tcW w:w="1439" w:type="pct"/>
          </w:tcPr>
          <w:p w14:paraId="4FAF3683"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lastRenderedPageBreak/>
              <w:t>НПА</w:t>
            </w:r>
          </w:p>
        </w:tc>
        <w:tc>
          <w:tcPr>
            <w:tcW w:w="3561" w:type="pct"/>
          </w:tcPr>
          <w:p w14:paraId="0FCB13AA"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Нормативный правовой акт</w:t>
            </w:r>
          </w:p>
        </w:tc>
      </w:tr>
      <w:tr w:rsidR="001B5048" w:rsidRPr="00B97079" w14:paraId="72BE8C16" w14:textId="77777777" w:rsidTr="00654ACB">
        <w:trPr>
          <w:trHeight w:val="308"/>
        </w:trPr>
        <w:tc>
          <w:tcPr>
            <w:tcW w:w="1439" w:type="pct"/>
          </w:tcPr>
          <w:p w14:paraId="21F5E0AA"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ОКВ</w:t>
            </w:r>
          </w:p>
        </w:tc>
        <w:tc>
          <w:tcPr>
            <w:tcW w:w="3561" w:type="pct"/>
          </w:tcPr>
          <w:p w14:paraId="70B88B22"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Общероссийский классификатор валют</w:t>
            </w:r>
          </w:p>
        </w:tc>
      </w:tr>
      <w:tr w:rsidR="00647871" w:rsidRPr="00B97079" w14:paraId="10B15849" w14:textId="77777777" w:rsidTr="00654ACB">
        <w:trPr>
          <w:trHeight w:val="308"/>
        </w:trPr>
        <w:tc>
          <w:tcPr>
            <w:tcW w:w="1439" w:type="pct"/>
          </w:tcPr>
          <w:p w14:paraId="22617559" w14:textId="5432AFE8" w:rsidR="00647871" w:rsidRPr="00B97079" w:rsidRDefault="00647871" w:rsidP="00647871">
            <w:pPr>
              <w:pStyle w:val="12-3"/>
              <w:keepLines/>
              <w:jc w:val="both"/>
              <w:rPr>
                <w:rFonts w:cs="Times New Roman"/>
                <w:sz w:val="22"/>
                <w:szCs w:val="22"/>
              </w:rPr>
            </w:pPr>
            <w:r w:rsidRPr="00656065">
              <w:t>ОКПО</w:t>
            </w:r>
          </w:p>
        </w:tc>
        <w:tc>
          <w:tcPr>
            <w:tcW w:w="3561" w:type="pct"/>
          </w:tcPr>
          <w:p w14:paraId="0FDF9DB1" w14:textId="37932715" w:rsidR="00647871" w:rsidRPr="00B97079" w:rsidRDefault="00647871" w:rsidP="00647871">
            <w:pPr>
              <w:pStyle w:val="12-3"/>
              <w:keepLines/>
              <w:jc w:val="both"/>
              <w:rPr>
                <w:rFonts w:cs="Times New Roman"/>
                <w:sz w:val="22"/>
                <w:szCs w:val="22"/>
              </w:rPr>
            </w:pPr>
            <w:r w:rsidRPr="00656065">
              <w:t>Общероссийский классификатор предприятий и организаций</w:t>
            </w:r>
          </w:p>
        </w:tc>
      </w:tr>
      <w:tr w:rsidR="001B5048" w:rsidRPr="00B97079" w14:paraId="72C74B28" w14:textId="77777777" w:rsidTr="00654ACB">
        <w:trPr>
          <w:trHeight w:val="308"/>
        </w:trPr>
        <w:tc>
          <w:tcPr>
            <w:tcW w:w="1439" w:type="pct"/>
          </w:tcPr>
          <w:p w14:paraId="5CAE2360" w14:textId="77A2D961" w:rsidR="001B5048" w:rsidRPr="00B97079" w:rsidRDefault="001B5048" w:rsidP="001B5048">
            <w:pPr>
              <w:pStyle w:val="12-3"/>
              <w:keepLines/>
              <w:jc w:val="both"/>
              <w:rPr>
                <w:rFonts w:cs="Times New Roman"/>
                <w:sz w:val="22"/>
                <w:szCs w:val="22"/>
              </w:rPr>
            </w:pPr>
            <w:r w:rsidRPr="00B97079">
              <w:rPr>
                <w:rFonts w:cs="Times New Roman"/>
                <w:sz w:val="22"/>
                <w:szCs w:val="22"/>
              </w:rPr>
              <w:t>ПБС</w:t>
            </w:r>
          </w:p>
        </w:tc>
        <w:tc>
          <w:tcPr>
            <w:tcW w:w="3561" w:type="pct"/>
          </w:tcPr>
          <w:p w14:paraId="1F9002C7" w14:textId="3D7A5526" w:rsidR="001B5048" w:rsidRPr="00B97079" w:rsidRDefault="001B5048" w:rsidP="001B5048">
            <w:pPr>
              <w:pStyle w:val="12-3"/>
              <w:keepLines/>
              <w:jc w:val="both"/>
              <w:rPr>
                <w:rFonts w:cs="Times New Roman"/>
                <w:sz w:val="22"/>
                <w:szCs w:val="22"/>
              </w:rPr>
            </w:pPr>
            <w:r w:rsidRPr="00B97079">
              <w:rPr>
                <w:rFonts w:cs="Times New Roman"/>
                <w:sz w:val="22"/>
                <w:szCs w:val="22"/>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казённое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w:t>
            </w:r>
          </w:p>
        </w:tc>
      </w:tr>
      <w:tr w:rsidR="0011541D" w:rsidRPr="00B97079" w14:paraId="0BBE5A60" w14:textId="77777777" w:rsidTr="00654ACB">
        <w:trPr>
          <w:trHeight w:val="308"/>
        </w:trPr>
        <w:tc>
          <w:tcPr>
            <w:tcW w:w="1439" w:type="pct"/>
          </w:tcPr>
          <w:p w14:paraId="2ED95067" w14:textId="70EEE8A8" w:rsidR="0011541D" w:rsidRPr="00B97079" w:rsidRDefault="0011541D" w:rsidP="0011541D">
            <w:pPr>
              <w:pStyle w:val="12-3"/>
              <w:keepLines/>
              <w:jc w:val="both"/>
              <w:rPr>
                <w:rFonts w:cs="Times New Roman"/>
                <w:szCs w:val="22"/>
              </w:rPr>
            </w:pPr>
            <w:r w:rsidRPr="00656065">
              <w:rPr>
                <w:color w:val="auto"/>
              </w:rPr>
              <w:t>ПОИ</w:t>
            </w:r>
          </w:p>
        </w:tc>
        <w:tc>
          <w:tcPr>
            <w:tcW w:w="3561" w:type="pct"/>
          </w:tcPr>
          <w:p w14:paraId="61EE3D9B" w14:textId="186060EE" w:rsidR="0011541D" w:rsidRPr="00B97079" w:rsidRDefault="0011541D" w:rsidP="0011541D">
            <w:pPr>
              <w:pStyle w:val="12-3"/>
              <w:keepLines/>
              <w:jc w:val="both"/>
              <w:rPr>
                <w:rFonts w:cs="Times New Roman"/>
                <w:szCs w:val="22"/>
              </w:rPr>
            </w:pPr>
            <w:r w:rsidRPr="00656065">
              <w:rPr>
                <w:color w:val="auto"/>
              </w:rPr>
              <w:t>Подсистема обеспечения интеграции подсистем (компонентов, модулей) ГИИС ЭБ</w:t>
            </w:r>
          </w:p>
        </w:tc>
      </w:tr>
      <w:tr w:rsidR="001B5048" w:rsidRPr="00B97079" w14:paraId="0FC5CDCC" w14:textId="77777777" w:rsidTr="00654ACB">
        <w:trPr>
          <w:trHeight w:val="308"/>
        </w:trPr>
        <w:tc>
          <w:tcPr>
            <w:tcW w:w="1439" w:type="pct"/>
          </w:tcPr>
          <w:p w14:paraId="4F20F7DD"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ПСБ</w:t>
            </w:r>
          </w:p>
        </w:tc>
        <w:tc>
          <w:tcPr>
            <w:tcW w:w="3561" w:type="pct"/>
          </w:tcPr>
          <w:p w14:paraId="3ED1C029" w14:textId="66412597" w:rsidR="001B5048" w:rsidRPr="00B97079" w:rsidRDefault="001B5048" w:rsidP="001B5048">
            <w:pPr>
              <w:pStyle w:val="12-3"/>
              <w:keepLines/>
              <w:jc w:val="both"/>
              <w:rPr>
                <w:rFonts w:cs="Times New Roman"/>
                <w:sz w:val="22"/>
                <w:szCs w:val="22"/>
              </w:rPr>
            </w:pPr>
            <w:r w:rsidRPr="00B97079">
              <w:rPr>
                <w:rFonts w:cs="Times New Roman"/>
                <w:sz w:val="22"/>
                <w:szCs w:val="22"/>
              </w:rPr>
              <w:t>Получатель средств из бюджета субъекта РФ (местного бюджета)</w:t>
            </w:r>
          </w:p>
        </w:tc>
      </w:tr>
      <w:tr w:rsidR="001B5048" w:rsidRPr="00B97079" w14:paraId="68BC0FE9" w14:textId="77777777" w:rsidTr="00654ACB">
        <w:trPr>
          <w:trHeight w:val="308"/>
        </w:trPr>
        <w:tc>
          <w:tcPr>
            <w:tcW w:w="1439" w:type="pct"/>
          </w:tcPr>
          <w:p w14:paraId="455B0E99" w14:textId="3534F3AF" w:rsidR="001B5048" w:rsidRPr="00B97079" w:rsidRDefault="001B5048" w:rsidP="001B5048">
            <w:pPr>
              <w:pStyle w:val="12-3"/>
              <w:keepLines/>
              <w:jc w:val="both"/>
              <w:rPr>
                <w:rFonts w:cs="Times New Roman"/>
                <w:sz w:val="22"/>
                <w:szCs w:val="22"/>
              </w:rPr>
            </w:pPr>
            <w:r w:rsidRPr="00B97079">
              <w:rPr>
                <w:rFonts w:cs="Times New Roman"/>
                <w:sz w:val="22"/>
                <w:szCs w:val="22"/>
              </w:rPr>
              <w:t>ПУР ГИИС ЭБ</w:t>
            </w:r>
          </w:p>
        </w:tc>
        <w:tc>
          <w:tcPr>
            <w:tcW w:w="3561" w:type="pct"/>
          </w:tcPr>
          <w:p w14:paraId="514BEC7B" w14:textId="70DDDD62" w:rsidR="001B5048" w:rsidRPr="00B97079" w:rsidRDefault="001B5048" w:rsidP="001B5048">
            <w:pPr>
              <w:pStyle w:val="12-3"/>
              <w:keepLines/>
              <w:jc w:val="both"/>
              <w:rPr>
                <w:rFonts w:cs="Times New Roman"/>
                <w:sz w:val="22"/>
                <w:szCs w:val="22"/>
              </w:rPr>
            </w:pPr>
            <w:r w:rsidRPr="00B97079">
              <w:rPr>
                <w:rFonts w:cs="Times New Roman"/>
                <w:sz w:val="22"/>
                <w:szCs w:val="22"/>
              </w:rPr>
              <w:t>Подсистема управления расходами ГИИС ЭБ</w:t>
            </w:r>
          </w:p>
        </w:tc>
      </w:tr>
      <w:tr w:rsidR="001B5048" w:rsidRPr="00B97079" w14:paraId="3F53AB05" w14:textId="77777777" w:rsidTr="00654ACB">
        <w:trPr>
          <w:trHeight w:val="308"/>
        </w:trPr>
        <w:tc>
          <w:tcPr>
            <w:tcW w:w="1439" w:type="pct"/>
          </w:tcPr>
          <w:p w14:paraId="7FE90BA5" w14:textId="11229244" w:rsidR="001B5048" w:rsidRPr="00B97079" w:rsidRDefault="001B5048" w:rsidP="001B5048">
            <w:pPr>
              <w:pStyle w:val="12-3"/>
              <w:keepLines/>
              <w:jc w:val="both"/>
              <w:rPr>
                <w:rFonts w:cs="Times New Roman"/>
                <w:sz w:val="22"/>
                <w:szCs w:val="22"/>
              </w:rPr>
            </w:pPr>
            <w:r w:rsidRPr="00B97079">
              <w:rPr>
                <w:rFonts w:cs="Times New Roman"/>
                <w:sz w:val="22"/>
                <w:szCs w:val="22"/>
              </w:rPr>
              <w:t>РСКП</w:t>
            </w:r>
          </w:p>
        </w:tc>
        <w:tc>
          <w:tcPr>
            <w:tcW w:w="3561" w:type="pct"/>
          </w:tcPr>
          <w:p w14:paraId="2A70AAC2"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и Порядком казначейского обслуживания</w:t>
            </w:r>
            <w:r w:rsidRPr="00B97079">
              <w:rPr>
                <w:rStyle w:val="affc"/>
                <w:rFonts w:cs="Times New Roman"/>
                <w:color w:val="000000" w:themeColor="text1"/>
                <w:sz w:val="22"/>
                <w:szCs w:val="22"/>
              </w:rPr>
              <w:footnoteReference w:id="1"/>
            </w:r>
          </w:p>
        </w:tc>
      </w:tr>
      <w:tr w:rsidR="001B5048" w:rsidRPr="00B97079" w14:paraId="5AA42242" w14:textId="77777777" w:rsidTr="00654ACB">
        <w:trPr>
          <w:trHeight w:val="308"/>
        </w:trPr>
        <w:tc>
          <w:tcPr>
            <w:tcW w:w="1439" w:type="pct"/>
          </w:tcPr>
          <w:p w14:paraId="07D4B0CB"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РФ</w:t>
            </w:r>
          </w:p>
        </w:tc>
        <w:tc>
          <w:tcPr>
            <w:tcW w:w="3561" w:type="pct"/>
          </w:tcPr>
          <w:p w14:paraId="058F0449"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Российская Федерация</w:t>
            </w:r>
          </w:p>
        </w:tc>
      </w:tr>
      <w:tr w:rsidR="001B5048" w:rsidRPr="00B97079" w14:paraId="62EE654F" w14:textId="77777777" w:rsidTr="00654ACB">
        <w:trPr>
          <w:trHeight w:val="308"/>
        </w:trPr>
        <w:tc>
          <w:tcPr>
            <w:tcW w:w="1439" w:type="pct"/>
          </w:tcPr>
          <w:p w14:paraId="1966C070" w14:textId="4C2C5156" w:rsidR="001B5048" w:rsidRPr="00B97079" w:rsidRDefault="001B5048" w:rsidP="001B5048">
            <w:pPr>
              <w:pStyle w:val="12-3"/>
              <w:keepLines/>
              <w:jc w:val="both"/>
              <w:rPr>
                <w:rFonts w:cs="Times New Roman"/>
                <w:sz w:val="22"/>
                <w:szCs w:val="22"/>
              </w:rPr>
            </w:pPr>
            <w:r w:rsidRPr="00B97079">
              <w:rPr>
                <w:rFonts w:cs="Times New Roman"/>
                <w:sz w:val="22"/>
                <w:szCs w:val="22"/>
              </w:rPr>
              <w:t>СВР</w:t>
            </w:r>
          </w:p>
        </w:tc>
        <w:tc>
          <w:tcPr>
            <w:tcW w:w="3561" w:type="pct"/>
          </w:tcPr>
          <w:p w14:paraId="15F13E44"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Реестр участников бюджетного процесса, а также юридических лиц, не являющихся участниками бюджетного процесса</w:t>
            </w:r>
          </w:p>
        </w:tc>
      </w:tr>
      <w:tr w:rsidR="00647871" w:rsidRPr="00B97079" w14:paraId="2EFCE56A" w14:textId="77777777" w:rsidTr="00654ACB">
        <w:trPr>
          <w:trHeight w:val="308"/>
        </w:trPr>
        <w:tc>
          <w:tcPr>
            <w:tcW w:w="1439" w:type="pct"/>
          </w:tcPr>
          <w:p w14:paraId="2D0A0231" w14:textId="77777777" w:rsidR="00647871" w:rsidRPr="00B97079" w:rsidRDefault="00647871" w:rsidP="00647871">
            <w:pPr>
              <w:pStyle w:val="12-3"/>
              <w:keepLines/>
              <w:jc w:val="both"/>
              <w:rPr>
                <w:rFonts w:cs="Times New Roman"/>
                <w:sz w:val="22"/>
                <w:szCs w:val="22"/>
              </w:rPr>
            </w:pPr>
            <w:r w:rsidRPr="00656065">
              <w:rPr>
                <w:color w:val="auto"/>
                <w:shd w:val="clear" w:color="auto" w:fill="FFFFFF"/>
              </w:rPr>
              <w:t>ТОФК</w:t>
            </w:r>
          </w:p>
        </w:tc>
        <w:tc>
          <w:tcPr>
            <w:tcW w:w="3561" w:type="pct"/>
          </w:tcPr>
          <w:p w14:paraId="7402EAF6" w14:textId="77777777" w:rsidR="00647871" w:rsidRPr="00B97079" w:rsidRDefault="00647871" w:rsidP="00647871">
            <w:pPr>
              <w:pStyle w:val="12-3"/>
              <w:keepLines/>
              <w:jc w:val="both"/>
              <w:rPr>
                <w:rFonts w:cs="Times New Roman"/>
                <w:sz w:val="22"/>
                <w:szCs w:val="22"/>
              </w:rPr>
            </w:pPr>
            <w:r w:rsidRPr="00656065">
              <w:rPr>
                <w:color w:val="auto"/>
                <w:shd w:val="clear" w:color="auto" w:fill="FFFFFF"/>
              </w:rPr>
              <w:t>Территориальный орган Федерального казначейства</w:t>
            </w:r>
          </w:p>
        </w:tc>
      </w:tr>
      <w:tr w:rsidR="0011541D" w:rsidRPr="00B97079" w14:paraId="13B12B22" w14:textId="77777777" w:rsidTr="00654ACB">
        <w:trPr>
          <w:trHeight w:val="308"/>
        </w:trPr>
        <w:tc>
          <w:tcPr>
            <w:tcW w:w="1439" w:type="pct"/>
          </w:tcPr>
          <w:p w14:paraId="65D20CBD" w14:textId="7FB83B96" w:rsidR="0011541D" w:rsidRPr="00656065" w:rsidRDefault="00232107" w:rsidP="0011541D">
            <w:pPr>
              <w:pStyle w:val="12-3"/>
              <w:keepLines/>
              <w:jc w:val="both"/>
              <w:rPr>
                <w:color w:val="auto"/>
                <w:shd w:val="clear" w:color="auto" w:fill="FFFFFF"/>
              </w:rPr>
            </w:pPr>
            <w:hyperlink r:id="rId8" w:tgtFrame="_blank" w:history="1">
              <w:r w:rsidR="0011541D" w:rsidRPr="00715A56">
                <w:t>ТФО</w:t>
              </w:r>
            </w:hyperlink>
          </w:p>
        </w:tc>
        <w:tc>
          <w:tcPr>
            <w:tcW w:w="3561" w:type="pct"/>
          </w:tcPr>
          <w:p w14:paraId="463FABDE" w14:textId="59D2DA55" w:rsidR="0011541D" w:rsidRPr="00656065" w:rsidRDefault="0011541D" w:rsidP="0011541D">
            <w:pPr>
              <w:pStyle w:val="12-3"/>
              <w:keepLines/>
              <w:jc w:val="both"/>
              <w:rPr>
                <w:color w:val="auto"/>
                <w:shd w:val="clear" w:color="auto" w:fill="FFFFFF"/>
              </w:rPr>
            </w:pPr>
            <w:r w:rsidRPr="00715A56">
              <w:t>Требования к форматам обмена</w:t>
            </w:r>
          </w:p>
        </w:tc>
      </w:tr>
      <w:tr w:rsidR="001B5048" w:rsidRPr="00B97079" w14:paraId="46679DB1" w14:textId="77777777" w:rsidTr="00654ACB">
        <w:trPr>
          <w:trHeight w:val="308"/>
        </w:trPr>
        <w:tc>
          <w:tcPr>
            <w:tcW w:w="1439" w:type="pct"/>
          </w:tcPr>
          <w:p w14:paraId="68F68AB4" w14:textId="609B044A" w:rsidR="001B5048" w:rsidRPr="00B97079" w:rsidRDefault="001B5048" w:rsidP="001B5048">
            <w:pPr>
              <w:pStyle w:val="12-3"/>
              <w:keepLines/>
              <w:jc w:val="both"/>
              <w:rPr>
                <w:rFonts w:cs="Times New Roman"/>
                <w:sz w:val="22"/>
                <w:szCs w:val="22"/>
              </w:rPr>
            </w:pPr>
            <w:r w:rsidRPr="00B97079">
              <w:rPr>
                <w:rFonts w:cs="Times New Roman"/>
                <w:sz w:val="22"/>
                <w:szCs w:val="22"/>
              </w:rPr>
              <w:t>УБП</w:t>
            </w:r>
          </w:p>
        </w:tc>
        <w:tc>
          <w:tcPr>
            <w:tcW w:w="3561" w:type="pct"/>
          </w:tcPr>
          <w:p w14:paraId="5533FC6C" w14:textId="6812C4F4" w:rsidR="001B5048" w:rsidRPr="00B97079" w:rsidRDefault="001B5048" w:rsidP="001B5048">
            <w:pPr>
              <w:pStyle w:val="12-3"/>
              <w:keepLines/>
              <w:jc w:val="both"/>
              <w:rPr>
                <w:rFonts w:cs="Times New Roman"/>
                <w:sz w:val="22"/>
                <w:szCs w:val="22"/>
              </w:rPr>
            </w:pPr>
            <w:r w:rsidRPr="00B97079">
              <w:rPr>
                <w:rFonts w:cs="Times New Roman"/>
                <w:sz w:val="22"/>
                <w:szCs w:val="22"/>
              </w:rPr>
              <w:t>Участник бюджетного процесса</w:t>
            </w:r>
          </w:p>
        </w:tc>
      </w:tr>
      <w:tr w:rsidR="001B5048" w:rsidRPr="00B97079" w14:paraId="3BD7427B" w14:textId="77777777" w:rsidTr="00654ACB">
        <w:trPr>
          <w:trHeight w:val="308"/>
        </w:trPr>
        <w:tc>
          <w:tcPr>
            <w:tcW w:w="1439" w:type="pct"/>
          </w:tcPr>
          <w:p w14:paraId="3E7EB285" w14:textId="39B3F51B" w:rsidR="001B5048" w:rsidRPr="00B97079" w:rsidRDefault="001B5048" w:rsidP="001B5048">
            <w:pPr>
              <w:pStyle w:val="12-3"/>
              <w:keepLines/>
              <w:jc w:val="both"/>
              <w:rPr>
                <w:rFonts w:cs="Times New Roman"/>
                <w:sz w:val="22"/>
                <w:szCs w:val="22"/>
                <w:shd w:val="clear" w:color="auto" w:fill="FFFFFF"/>
              </w:rPr>
            </w:pPr>
            <w:r w:rsidRPr="00B97079">
              <w:rPr>
                <w:rFonts w:cs="Times New Roman"/>
                <w:sz w:val="22"/>
                <w:szCs w:val="22"/>
              </w:rPr>
              <w:lastRenderedPageBreak/>
              <w:t>УКЭП</w:t>
            </w:r>
          </w:p>
        </w:tc>
        <w:tc>
          <w:tcPr>
            <w:tcW w:w="3561" w:type="pct"/>
          </w:tcPr>
          <w:p w14:paraId="60C5DC85" w14:textId="77777777" w:rsidR="001B5048" w:rsidRPr="00B97079" w:rsidRDefault="001B5048" w:rsidP="001B5048">
            <w:pPr>
              <w:pStyle w:val="12-3"/>
              <w:keepNext/>
              <w:keepLines/>
              <w:jc w:val="both"/>
              <w:rPr>
                <w:rFonts w:cs="Times New Roman"/>
                <w:sz w:val="22"/>
                <w:szCs w:val="22"/>
              </w:rPr>
            </w:pPr>
            <w:r w:rsidRPr="00B97079">
              <w:rPr>
                <w:rFonts w:cs="Times New Roman"/>
                <w:sz w:val="22"/>
                <w:szCs w:val="22"/>
              </w:rPr>
              <w:t>Усиленная квалифицированная электронная подпись, которая соответствует следующим признакам:</w:t>
            </w:r>
          </w:p>
          <w:p w14:paraId="21A9B3DC" w14:textId="77777777" w:rsidR="001B5048" w:rsidRPr="00B97079" w:rsidRDefault="001B5048" w:rsidP="001B5048">
            <w:pPr>
              <w:pStyle w:val="12-0"/>
              <w:keepLines/>
              <w:jc w:val="both"/>
              <w:rPr>
                <w:sz w:val="22"/>
                <w:szCs w:val="22"/>
              </w:rPr>
            </w:pPr>
            <w:r w:rsidRPr="00B97079">
              <w:rPr>
                <w:sz w:val="22"/>
                <w:szCs w:val="22"/>
              </w:rPr>
              <w:t>получена в результате криптографического преобразования информации с использованием ключа электронной подписи;</w:t>
            </w:r>
          </w:p>
          <w:p w14:paraId="0665B4B9" w14:textId="77777777" w:rsidR="001B5048" w:rsidRPr="00B97079" w:rsidRDefault="001B5048" w:rsidP="001B5048">
            <w:pPr>
              <w:pStyle w:val="12-0"/>
              <w:keepLines/>
              <w:jc w:val="both"/>
              <w:rPr>
                <w:sz w:val="22"/>
                <w:szCs w:val="22"/>
              </w:rPr>
            </w:pPr>
            <w:r w:rsidRPr="00B97079">
              <w:rPr>
                <w:sz w:val="22"/>
                <w:szCs w:val="22"/>
              </w:rPr>
              <w:t>позволяет определить лицо, подписавшее электронный документ;</w:t>
            </w:r>
          </w:p>
          <w:p w14:paraId="06D2E0B9" w14:textId="77777777" w:rsidR="001B5048" w:rsidRPr="00B97079" w:rsidRDefault="001B5048" w:rsidP="001B5048">
            <w:pPr>
              <w:pStyle w:val="12-0"/>
              <w:keepLines/>
              <w:jc w:val="both"/>
              <w:rPr>
                <w:sz w:val="22"/>
                <w:szCs w:val="22"/>
              </w:rPr>
            </w:pPr>
            <w:r w:rsidRPr="00B97079">
              <w:rPr>
                <w:sz w:val="22"/>
                <w:szCs w:val="22"/>
              </w:rPr>
              <w:t>позволяет обнаружить факт внесения изменений в электронный документ после момента его подписания;</w:t>
            </w:r>
          </w:p>
          <w:p w14:paraId="6303BF92" w14:textId="77777777" w:rsidR="001B5048" w:rsidRPr="00B97079" w:rsidRDefault="001B5048" w:rsidP="001B5048">
            <w:pPr>
              <w:pStyle w:val="12-0"/>
              <w:keepLines/>
              <w:jc w:val="both"/>
              <w:rPr>
                <w:sz w:val="22"/>
                <w:szCs w:val="22"/>
              </w:rPr>
            </w:pPr>
            <w:r w:rsidRPr="00B97079">
              <w:rPr>
                <w:sz w:val="22"/>
                <w:szCs w:val="22"/>
              </w:rPr>
              <w:t>создается с использованием средств электронной подписи;</w:t>
            </w:r>
          </w:p>
          <w:p w14:paraId="1D936D5D" w14:textId="1E0C9337" w:rsidR="001B5048" w:rsidRPr="00B97079" w:rsidRDefault="001B5048" w:rsidP="001B5048">
            <w:pPr>
              <w:pStyle w:val="12-0"/>
              <w:keepLines/>
              <w:jc w:val="both"/>
              <w:rPr>
                <w:sz w:val="22"/>
                <w:szCs w:val="22"/>
                <w:shd w:val="clear" w:color="auto" w:fill="FFFFFF"/>
              </w:rPr>
            </w:pPr>
            <w:r w:rsidRPr="00B97079">
              <w:rPr>
                <w:sz w:val="22"/>
                <w:szCs w:val="22"/>
              </w:rPr>
              <w:t>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w:t>
            </w:r>
            <w:r w:rsidRPr="00B97079">
              <w:rPr>
                <w:sz w:val="22"/>
                <w:szCs w:val="22"/>
              </w:rPr>
              <w:noBreakHyphen/>
              <w:t>ФЗ «Об электронной подписи»</w:t>
            </w:r>
          </w:p>
        </w:tc>
      </w:tr>
      <w:tr w:rsidR="00157629" w:rsidRPr="00B97079" w14:paraId="5ED19324" w14:textId="77777777" w:rsidTr="00654ACB">
        <w:trPr>
          <w:trHeight w:val="308"/>
        </w:trPr>
        <w:tc>
          <w:tcPr>
            <w:tcW w:w="1439" w:type="pct"/>
          </w:tcPr>
          <w:p w14:paraId="6FF095C1" w14:textId="68A35759" w:rsidR="00157629" w:rsidRPr="00B97079" w:rsidRDefault="00157629" w:rsidP="00157629">
            <w:pPr>
              <w:pStyle w:val="12-3"/>
              <w:keepLines/>
              <w:jc w:val="both"/>
              <w:rPr>
                <w:rFonts w:cs="Times New Roman"/>
                <w:sz w:val="22"/>
                <w:szCs w:val="22"/>
                <w:shd w:val="clear" w:color="auto" w:fill="FFFFFF"/>
              </w:rPr>
            </w:pPr>
            <w:r w:rsidRPr="00656065">
              <w:rPr>
                <w:color w:val="auto"/>
                <w:shd w:val="clear" w:color="auto" w:fill="FFFFFF"/>
              </w:rPr>
              <w:t>УФК</w:t>
            </w:r>
          </w:p>
        </w:tc>
        <w:tc>
          <w:tcPr>
            <w:tcW w:w="3561" w:type="pct"/>
          </w:tcPr>
          <w:p w14:paraId="7BAE0A64" w14:textId="5D5AEDF0" w:rsidR="00157629" w:rsidRPr="00B97079" w:rsidRDefault="00157629" w:rsidP="00157629">
            <w:pPr>
              <w:pStyle w:val="12-3"/>
              <w:keepLines/>
              <w:jc w:val="both"/>
              <w:rPr>
                <w:rFonts w:cs="Times New Roman"/>
                <w:sz w:val="22"/>
                <w:szCs w:val="22"/>
                <w:shd w:val="clear" w:color="auto" w:fill="FFFFFF"/>
              </w:rPr>
            </w:pPr>
            <w:r w:rsidRPr="00656065">
              <w:rPr>
                <w:color w:val="auto"/>
                <w:shd w:val="clear" w:color="auto" w:fill="FFFFFF"/>
              </w:rPr>
              <w:t>Управление Федерального казначейства</w:t>
            </w:r>
          </w:p>
        </w:tc>
      </w:tr>
      <w:tr w:rsidR="00157629" w:rsidRPr="00B97079" w14:paraId="6A96F3C2" w14:textId="77777777" w:rsidTr="00654ACB">
        <w:trPr>
          <w:trHeight w:val="308"/>
        </w:trPr>
        <w:tc>
          <w:tcPr>
            <w:tcW w:w="1439" w:type="pct"/>
          </w:tcPr>
          <w:p w14:paraId="30BC1618" w14:textId="10A241E1" w:rsidR="00157629" w:rsidRPr="00B97079" w:rsidRDefault="00157629" w:rsidP="001B5048">
            <w:pPr>
              <w:pStyle w:val="12-3"/>
              <w:keepLines/>
              <w:jc w:val="both"/>
              <w:rPr>
                <w:rFonts w:cs="Times New Roman"/>
                <w:szCs w:val="22"/>
                <w:shd w:val="clear" w:color="auto" w:fill="FFFFFF"/>
              </w:rPr>
            </w:pPr>
            <w:r>
              <w:rPr>
                <w:rFonts w:cs="Times New Roman"/>
                <w:szCs w:val="22"/>
                <w:shd w:val="clear" w:color="auto" w:fill="FFFFFF"/>
              </w:rPr>
              <w:t>УФОС</w:t>
            </w:r>
          </w:p>
        </w:tc>
        <w:tc>
          <w:tcPr>
            <w:tcW w:w="3561" w:type="pct"/>
          </w:tcPr>
          <w:p w14:paraId="3AA86E29" w14:textId="4174A705" w:rsidR="00157629" w:rsidRPr="00B97079" w:rsidRDefault="00157629" w:rsidP="001B5048">
            <w:pPr>
              <w:pStyle w:val="12-3"/>
              <w:keepLines/>
              <w:jc w:val="both"/>
              <w:rPr>
                <w:rFonts w:cs="Times New Roman"/>
                <w:szCs w:val="22"/>
                <w:shd w:val="clear" w:color="auto" w:fill="FFFFFF"/>
              </w:rPr>
            </w:pPr>
            <w:r w:rsidRPr="00157629">
              <w:rPr>
                <w:rFonts w:cs="Times New Roman"/>
                <w:szCs w:val="22"/>
                <w:shd w:val="clear" w:color="auto" w:fill="FFFFFF"/>
              </w:rPr>
              <w:t>Универсальная фронт-офисная система</w:t>
            </w:r>
            <w:r>
              <w:rPr>
                <w:rFonts w:cs="Times New Roman"/>
                <w:szCs w:val="22"/>
                <w:shd w:val="clear" w:color="auto" w:fill="FFFFFF"/>
              </w:rPr>
              <w:t xml:space="preserve"> </w:t>
            </w:r>
            <w:r w:rsidRPr="00B97079">
              <w:rPr>
                <w:rFonts w:cs="Times New Roman"/>
                <w:sz w:val="22"/>
                <w:szCs w:val="22"/>
              </w:rPr>
              <w:t>—</w:t>
            </w:r>
            <w:r>
              <w:rPr>
                <w:rFonts w:cs="Times New Roman"/>
                <w:sz w:val="22"/>
                <w:szCs w:val="22"/>
              </w:rPr>
              <w:t xml:space="preserve"> </w:t>
            </w:r>
            <w:r w:rsidRPr="00157629">
              <w:rPr>
                <w:rFonts w:cs="Times New Roman"/>
                <w:sz w:val="22"/>
                <w:szCs w:val="22"/>
              </w:rPr>
              <w:t>программное обеспечение, которое предназначено для автоматизации различных процессов деятельности предприятий и организаций</w:t>
            </w:r>
          </w:p>
        </w:tc>
      </w:tr>
      <w:tr w:rsidR="00157629" w:rsidRPr="00B97079" w14:paraId="0EA7F02A" w14:textId="77777777" w:rsidTr="00654ACB">
        <w:trPr>
          <w:trHeight w:val="308"/>
        </w:trPr>
        <w:tc>
          <w:tcPr>
            <w:tcW w:w="1439" w:type="pct"/>
          </w:tcPr>
          <w:p w14:paraId="4F9313B1" w14:textId="785060CC" w:rsidR="00157629" w:rsidRPr="00B97079" w:rsidRDefault="00157629" w:rsidP="001B5048">
            <w:pPr>
              <w:pStyle w:val="12-3"/>
              <w:keepLines/>
              <w:jc w:val="both"/>
              <w:rPr>
                <w:rFonts w:cs="Times New Roman"/>
                <w:szCs w:val="22"/>
              </w:rPr>
            </w:pPr>
            <w:r>
              <w:rPr>
                <w:rFonts w:cs="Times New Roman"/>
                <w:szCs w:val="22"/>
              </w:rPr>
              <w:t>ФАУ</w:t>
            </w:r>
          </w:p>
        </w:tc>
        <w:tc>
          <w:tcPr>
            <w:tcW w:w="3561" w:type="pct"/>
          </w:tcPr>
          <w:p w14:paraId="58675154" w14:textId="22F8EB20" w:rsidR="00157629" w:rsidRPr="00B97079" w:rsidRDefault="00157629" w:rsidP="001B5048">
            <w:pPr>
              <w:pStyle w:val="12-3"/>
              <w:keepLines/>
              <w:jc w:val="both"/>
              <w:rPr>
                <w:rFonts w:cs="Times New Roman"/>
                <w:szCs w:val="22"/>
              </w:rPr>
            </w:pPr>
            <w:r w:rsidRPr="00157629">
              <w:rPr>
                <w:rFonts w:cs="Times New Roman"/>
                <w:szCs w:val="22"/>
              </w:rPr>
              <w:t>Федеральное автономное учреждение</w:t>
            </w:r>
          </w:p>
        </w:tc>
      </w:tr>
      <w:tr w:rsidR="001B5048" w:rsidRPr="00B97079" w14:paraId="18DC4FF1" w14:textId="77777777" w:rsidTr="00654ACB">
        <w:trPr>
          <w:trHeight w:val="308"/>
        </w:trPr>
        <w:tc>
          <w:tcPr>
            <w:tcW w:w="1439" w:type="pct"/>
          </w:tcPr>
          <w:p w14:paraId="629CB0ED"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ФБ</w:t>
            </w:r>
          </w:p>
        </w:tc>
        <w:tc>
          <w:tcPr>
            <w:tcW w:w="3561" w:type="pct"/>
          </w:tcPr>
          <w:p w14:paraId="303C6ADC"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Федеральный бюджет</w:t>
            </w:r>
          </w:p>
        </w:tc>
      </w:tr>
      <w:tr w:rsidR="00157629" w:rsidRPr="00B97079" w14:paraId="3F025AB6" w14:textId="77777777" w:rsidTr="00654ACB">
        <w:trPr>
          <w:trHeight w:val="308"/>
        </w:trPr>
        <w:tc>
          <w:tcPr>
            <w:tcW w:w="1439" w:type="pct"/>
          </w:tcPr>
          <w:p w14:paraId="639517DE" w14:textId="42CBB937" w:rsidR="00157629" w:rsidRPr="00B97079" w:rsidRDefault="00157629" w:rsidP="00157629">
            <w:pPr>
              <w:pStyle w:val="12-3"/>
              <w:keepLines/>
              <w:jc w:val="both"/>
              <w:rPr>
                <w:rFonts w:cs="Times New Roman"/>
                <w:szCs w:val="22"/>
              </w:rPr>
            </w:pPr>
            <w:r>
              <w:t>ФБУ</w:t>
            </w:r>
          </w:p>
        </w:tc>
        <w:tc>
          <w:tcPr>
            <w:tcW w:w="3561" w:type="pct"/>
          </w:tcPr>
          <w:p w14:paraId="69C17DC2" w14:textId="1C8D45C7" w:rsidR="00157629" w:rsidRPr="00B97079" w:rsidRDefault="00157629" w:rsidP="00157629">
            <w:pPr>
              <w:pStyle w:val="12-3"/>
              <w:keepLines/>
              <w:jc w:val="both"/>
              <w:rPr>
                <w:rFonts w:cs="Times New Roman"/>
                <w:szCs w:val="22"/>
              </w:rPr>
            </w:pPr>
            <w:r>
              <w:t>Ф</w:t>
            </w:r>
            <w:r w:rsidRPr="00F0366F">
              <w:t>едеральное бюджетное учреждение</w:t>
            </w:r>
          </w:p>
        </w:tc>
      </w:tr>
      <w:tr w:rsidR="001B5048" w:rsidRPr="00B97079" w14:paraId="79703C11" w14:textId="77777777" w:rsidTr="00654ACB">
        <w:trPr>
          <w:trHeight w:val="308"/>
        </w:trPr>
        <w:tc>
          <w:tcPr>
            <w:tcW w:w="1439" w:type="pct"/>
          </w:tcPr>
          <w:p w14:paraId="56F3981B"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ФИО</w:t>
            </w:r>
          </w:p>
        </w:tc>
        <w:tc>
          <w:tcPr>
            <w:tcW w:w="3561" w:type="pct"/>
          </w:tcPr>
          <w:p w14:paraId="5A1F2F8E" w14:textId="519EDCDD" w:rsidR="001B5048" w:rsidRPr="00B97079" w:rsidRDefault="001B5048" w:rsidP="001B5048">
            <w:pPr>
              <w:pStyle w:val="12-3"/>
              <w:keepLines/>
              <w:jc w:val="both"/>
              <w:rPr>
                <w:rFonts w:cs="Times New Roman"/>
                <w:sz w:val="22"/>
                <w:szCs w:val="22"/>
              </w:rPr>
            </w:pPr>
            <w:r w:rsidRPr="00B97079">
              <w:rPr>
                <w:rFonts w:cs="Times New Roman"/>
                <w:sz w:val="22"/>
                <w:szCs w:val="22"/>
              </w:rPr>
              <w:t>Фамилия Имя Отчество</w:t>
            </w:r>
          </w:p>
        </w:tc>
      </w:tr>
      <w:tr w:rsidR="001B5048" w:rsidRPr="00B97079" w14:paraId="2B706A76" w14:textId="77777777" w:rsidTr="00654ACB">
        <w:trPr>
          <w:trHeight w:val="1335"/>
        </w:trPr>
        <w:tc>
          <w:tcPr>
            <w:tcW w:w="1439" w:type="pct"/>
          </w:tcPr>
          <w:p w14:paraId="05CA3FB2" w14:textId="77777777" w:rsidR="001B5048" w:rsidRPr="00B97079" w:rsidRDefault="001B5048" w:rsidP="001B5048">
            <w:pPr>
              <w:pStyle w:val="12-3"/>
              <w:keepLines/>
              <w:jc w:val="both"/>
              <w:rPr>
                <w:rFonts w:cs="Times New Roman"/>
                <w:sz w:val="22"/>
                <w:szCs w:val="22"/>
              </w:rPr>
            </w:pPr>
            <w:r w:rsidRPr="00B97079">
              <w:rPr>
                <w:rFonts w:cs="Times New Roman"/>
                <w:sz w:val="22"/>
                <w:szCs w:val="22"/>
              </w:rPr>
              <w:t>ФО</w:t>
            </w:r>
          </w:p>
        </w:tc>
        <w:tc>
          <w:tcPr>
            <w:tcW w:w="3561" w:type="pct"/>
          </w:tcPr>
          <w:p w14:paraId="3AFA3282" w14:textId="66BAE36E" w:rsidR="001B5048" w:rsidRPr="00B97079" w:rsidRDefault="001B5048" w:rsidP="001B5048">
            <w:pPr>
              <w:pStyle w:val="12-3"/>
              <w:keepLines/>
              <w:jc w:val="both"/>
              <w:rPr>
                <w:rFonts w:cs="Times New Roman"/>
                <w:sz w:val="22"/>
                <w:szCs w:val="22"/>
              </w:rPr>
            </w:pPr>
            <w:r w:rsidRPr="00B97079">
              <w:rPr>
                <w:rFonts w:cs="Times New Roman"/>
                <w:sz w:val="22"/>
                <w:szCs w:val="22"/>
                <w:shd w:val="clear" w:color="auto" w:fill="FFFFFF"/>
              </w:rPr>
              <w:t xml:space="preserve">Финансовый орган субъекта Российской Федерации (муниципального образования) </w:t>
            </w:r>
            <w:r w:rsidRPr="00B97079">
              <w:rPr>
                <w:rFonts w:cs="Times New Roman"/>
                <w:sz w:val="22"/>
                <w:szCs w:val="22"/>
              </w:rPr>
              <w:t>—</w:t>
            </w:r>
            <w:r w:rsidRPr="00B97079">
              <w:rPr>
                <w:rFonts w:cs="Times New Roman"/>
                <w:sz w:val="22"/>
                <w:szCs w:val="22"/>
                <w:shd w:val="clear" w:color="auto" w:fill="FFFFFF"/>
              </w:rPr>
              <w:t xml:space="preserve"> исполнительные органы субъектов РФ, осуществляющие составление и организацию исполнения бюджетов субъектов РФ (финансовые органы субъектов РФ),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bl>
    <w:p w14:paraId="6DBDF4BF" w14:textId="77777777" w:rsidR="00E5503F" w:rsidRPr="00793D0A" w:rsidRDefault="00E5503F" w:rsidP="00532337"/>
    <w:p w14:paraId="3B003B36" w14:textId="77777777" w:rsidR="00690805" w:rsidRPr="00BA6732" w:rsidRDefault="00690805" w:rsidP="00BA6732">
      <w:pPr>
        <w:pStyle w:val="13"/>
      </w:pPr>
      <w:bookmarkStart w:id="26" w:name="_Toc176955915"/>
      <w:bookmarkStart w:id="27" w:name="_Toc177398895"/>
      <w:bookmarkStart w:id="28" w:name="_Toc180068673"/>
      <w:bookmarkStart w:id="29" w:name="_Toc180070123"/>
      <w:bookmarkStart w:id="30" w:name="_Toc180075416"/>
      <w:bookmarkStart w:id="31" w:name="_Toc180075566"/>
      <w:bookmarkStart w:id="32" w:name="_Toc180083351"/>
      <w:bookmarkStart w:id="33" w:name="_Toc225527199"/>
      <w:r w:rsidRPr="00BA6732">
        <w:lastRenderedPageBreak/>
        <w:t>Описание информационного взаимодействия</w:t>
      </w:r>
      <w:bookmarkEnd w:id="26"/>
      <w:bookmarkEnd w:id="27"/>
      <w:bookmarkEnd w:id="28"/>
      <w:bookmarkEnd w:id="29"/>
      <w:bookmarkEnd w:id="30"/>
      <w:bookmarkEnd w:id="31"/>
      <w:bookmarkEnd w:id="32"/>
      <w:bookmarkEnd w:id="33"/>
    </w:p>
    <w:p w14:paraId="12EC5BAA" w14:textId="110F61C2" w:rsidR="00690805" w:rsidRPr="00793D0A" w:rsidRDefault="00690805" w:rsidP="00474E3E">
      <w:pPr>
        <w:rPr>
          <w:rFonts w:eastAsia="Calibri"/>
        </w:rPr>
      </w:pPr>
      <w:r w:rsidRPr="00793D0A">
        <w:rPr>
          <w:rFonts w:eastAsia="Calibri"/>
        </w:rPr>
        <w:t xml:space="preserve">Логическая модель сообщения обмена представлена в виде текстового описания структуры сообщения настоящего формата. </w:t>
      </w:r>
      <w:r w:rsidR="00637FEC" w:rsidRPr="00793D0A">
        <w:rPr>
          <w:rFonts w:eastAsia="Calibri"/>
        </w:rPr>
        <w:t>Реквизитами</w:t>
      </w:r>
      <w:r w:rsidRPr="00793D0A">
        <w:rPr>
          <w:rFonts w:eastAsia="Calibri"/>
        </w:rPr>
        <w:t xml:space="preserve"> логической модели сообщения обмена являются </w:t>
      </w:r>
      <w:r w:rsidR="00637FEC" w:rsidRPr="00793D0A">
        <w:rPr>
          <w:rFonts w:eastAsia="Calibri"/>
        </w:rPr>
        <w:t>реквизиты</w:t>
      </w:r>
      <w:r w:rsidRPr="00793D0A">
        <w:rPr>
          <w:rFonts w:eastAsia="Calibri"/>
        </w:rPr>
        <w:t xml:space="preserve"> </w:t>
      </w:r>
      <w:r w:rsidRPr="00793D0A">
        <w:rPr>
          <w:rFonts w:eastAsia="Calibri"/>
          <w:lang w:val="en-US"/>
        </w:rPr>
        <w:t>xml</w:t>
      </w:r>
      <w:r w:rsidRPr="00793D0A">
        <w:rPr>
          <w:rFonts w:eastAsia="Calibri"/>
        </w:rPr>
        <w:t>-сообщения.</w:t>
      </w:r>
    </w:p>
    <w:p w14:paraId="10854275" w14:textId="5B386DD6" w:rsidR="00690805" w:rsidRPr="00793D0A" w:rsidRDefault="00690805" w:rsidP="00474E3E">
      <w:pPr>
        <w:keepNext/>
        <w:rPr>
          <w:rFonts w:eastAsia="Calibri"/>
        </w:rPr>
      </w:pPr>
      <w:r w:rsidRPr="00793D0A">
        <w:rPr>
          <w:rFonts w:eastAsia="Calibri"/>
        </w:rPr>
        <w:t xml:space="preserve">Для каждого </w:t>
      </w:r>
      <w:r w:rsidR="00637FEC" w:rsidRPr="00793D0A">
        <w:rPr>
          <w:rFonts w:eastAsia="Calibri"/>
        </w:rPr>
        <w:t>реквизита</w:t>
      </w:r>
      <w:r w:rsidRPr="00793D0A">
        <w:rPr>
          <w:rFonts w:eastAsia="Calibri"/>
        </w:rPr>
        <w:t xml:space="preserve"> логической модели сообщения обмена приводятся следующие сведения:</w:t>
      </w:r>
    </w:p>
    <w:p w14:paraId="635330BC" w14:textId="75BEC3C4" w:rsidR="00690805" w:rsidRPr="00793D0A" w:rsidRDefault="00690805" w:rsidP="00474E3E">
      <w:pPr>
        <w:pStyle w:val="-1"/>
        <w:keepLines w:val="0"/>
      </w:pPr>
      <w:r w:rsidRPr="00793D0A">
        <w:t xml:space="preserve">наименование </w:t>
      </w:r>
      <w:r w:rsidR="00637FEC" w:rsidRPr="00793D0A">
        <w:t>реквизита</w:t>
      </w:r>
      <w:r w:rsidR="00205776" w:rsidRPr="00793D0A">
        <w:t>:</w:t>
      </w:r>
      <w:r w:rsidRPr="00793D0A">
        <w:t xml:space="preserve"> </w:t>
      </w:r>
      <w:r w:rsidR="00205776" w:rsidRPr="00793D0A">
        <w:t>п</w:t>
      </w:r>
      <w:r w:rsidRPr="00793D0A">
        <w:t xml:space="preserve">риводится полное наименование </w:t>
      </w:r>
      <w:r w:rsidR="00637FEC" w:rsidRPr="00793D0A">
        <w:t>реквизита</w:t>
      </w:r>
      <w:r w:rsidRPr="00793D0A">
        <w:t>;</w:t>
      </w:r>
    </w:p>
    <w:p w14:paraId="098178E9" w14:textId="4DBEA56F" w:rsidR="00690805" w:rsidRPr="00793D0A" w:rsidRDefault="00690805" w:rsidP="00474E3E">
      <w:pPr>
        <w:pStyle w:val="-1"/>
        <w:keepLines w:val="0"/>
      </w:pPr>
      <w:r w:rsidRPr="00793D0A">
        <w:t xml:space="preserve">сокращенное наименование (код) </w:t>
      </w:r>
      <w:r w:rsidR="00637FEC" w:rsidRPr="00793D0A">
        <w:t>реквизита</w:t>
      </w:r>
      <w:r w:rsidR="00205776" w:rsidRPr="00793D0A">
        <w:t>:</w:t>
      </w:r>
      <w:r w:rsidRPr="00793D0A">
        <w:t xml:space="preserve"> </w:t>
      </w:r>
      <w:r w:rsidR="00205776" w:rsidRPr="00793D0A">
        <w:t>п</w:t>
      </w:r>
      <w:r w:rsidRPr="00793D0A">
        <w:t xml:space="preserve">риводится сокращенное наименование </w:t>
      </w:r>
      <w:r w:rsidR="00637FEC" w:rsidRPr="00793D0A">
        <w:t>реквизита</w:t>
      </w:r>
      <w:r w:rsidR="00205776" w:rsidRPr="00793D0A">
        <w:t>:</w:t>
      </w:r>
      <w:r w:rsidRPr="00793D0A">
        <w:t xml:space="preserve"> </w:t>
      </w:r>
      <w:r w:rsidR="00205776" w:rsidRPr="00793D0A">
        <w:t>с</w:t>
      </w:r>
      <w:r w:rsidRPr="00793D0A">
        <w:t>интаксис сокращенного наименования должен удовлетворять спецификации XML;</w:t>
      </w:r>
    </w:p>
    <w:p w14:paraId="47A7059B" w14:textId="00120221" w:rsidR="006849A5" w:rsidRPr="00793D0A" w:rsidRDefault="00690805" w:rsidP="006849A5">
      <w:pPr>
        <w:pStyle w:val="-1"/>
        <w:keepNext/>
        <w:keepLines w:val="0"/>
      </w:pPr>
      <w:r w:rsidRPr="00793D0A">
        <w:t xml:space="preserve">тип </w:t>
      </w:r>
      <w:r w:rsidR="00637FEC" w:rsidRPr="00793D0A">
        <w:t>реквизита</w:t>
      </w:r>
      <w:r w:rsidR="00205776" w:rsidRPr="00793D0A">
        <w:t>:</w:t>
      </w:r>
      <w:r w:rsidRPr="00793D0A">
        <w:t xml:space="preserve"> </w:t>
      </w:r>
      <w:r w:rsidR="00205776" w:rsidRPr="00793D0A">
        <w:t>м</w:t>
      </w:r>
      <w:r w:rsidRPr="00793D0A">
        <w:t>ожет принимать следующие значения:</w:t>
      </w:r>
    </w:p>
    <w:p w14:paraId="2DA96B9C" w14:textId="62F84C14" w:rsidR="006849A5" w:rsidRPr="00793D0A" w:rsidRDefault="00690805">
      <w:pPr>
        <w:pStyle w:val="-1"/>
        <w:numPr>
          <w:ilvl w:val="1"/>
          <w:numId w:val="3"/>
        </w:numPr>
      </w:pPr>
      <w:r w:rsidRPr="00793D0A">
        <w:t xml:space="preserve">«С» – сложный (составной) </w:t>
      </w:r>
      <w:r w:rsidR="00637FEC" w:rsidRPr="00793D0A">
        <w:t>реквизит</w:t>
      </w:r>
      <w:r w:rsidRPr="00793D0A">
        <w:t xml:space="preserve"> логической модели, содержит вложенные </w:t>
      </w:r>
      <w:r w:rsidR="00637FEC" w:rsidRPr="00793D0A">
        <w:t>реквизиты</w:t>
      </w:r>
      <w:r w:rsidR="006849A5" w:rsidRPr="00793D0A">
        <w:t>;</w:t>
      </w:r>
    </w:p>
    <w:p w14:paraId="3FAF137C" w14:textId="3DF6D58B" w:rsidR="006849A5" w:rsidRPr="00793D0A" w:rsidRDefault="00690805">
      <w:pPr>
        <w:pStyle w:val="-1"/>
        <w:keepLines w:val="0"/>
        <w:numPr>
          <w:ilvl w:val="1"/>
          <w:numId w:val="6"/>
        </w:numPr>
      </w:pPr>
      <w:r w:rsidRPr="00793D0A">
        <w:t xml:space="preserve">«П» – простой </w:t>
      </w:r>
      <w:r w:rsidR="00637FEC" w:rsidRPr="00793D0A">
        <w:t>реквизит</w:t>
      </w:r>
      <w:r w:rsidRPr="00793D0A">
        <w:t xml:space="preserve"> логической модели, не содержит вложенные </w:t>
      </w:r>
      <w:r w:rsidR="00637FEC" w:rsidRPr="00793D0A">
        <w:t>реквизиты</w:t>
      </w:r>
      <w:r w:rsidR="006849A5" w:rsidRPr="00793D0A">
        <w:t>;</w:t>
      </w:r>
    </w:p>
    <w:p w14:paraId="4708499A" w14:textId="0CC70A06" w:rsidR="00690805" w:rsidRPr="00793D0A" w:rsidRDefault="00690805">
      <w:pPr>
        <w:pStyle w:val="-1"/>
        <w:keepLines w:val="0"/>
        <w:numPr>
          <w:ilvl w:val="1"/>
          <w:numId w:val="6"/>
        </w:numPr>
      </w:pPr>
      <w:r w:rsidRPr="00793D0A">
        <w:t>«А» – атрибут</w:t>
      </w:r>
      <w:r w:rsidR="006849A5" w:rsidRPr="00793D0A">
        <w:t>.</w:t>
      </w:r>
    </w:p>
    <w:p w14:paraId="605E2636" w14:textId="59786831" w:rsidR="006849A5" w:rsidRPr="00793D0A" w:rsidRDefault="00690805" w:rsidP="006849A5">
      <w:pPr>
        <w:pStyle w:val="-1"/>
        <w:keepNext/>
        <w:keepLines w:val="0"/>
      </w:pPr>
      <w:r w:rsidRPr="00793D0A">
        <w:t xml:space="preserve">формат </w:t>
      </w:r>
      <w:r w:rsidR="00637FEC" w:rsidRPr="00793D0A">
        <w:t>реквизит</w:t>
      </w:r>
      <w:r w:rsidRPr="00793D0A">
        <w:t>а</w:t>
      </w:r>
      <w:r w:rsidR="006849A5" w:rsidRPr="00793D0A">
        <w:t>:</w:t>
      </w:r>
      <w:r w:rsidRPr="00793D0A">
        <w:t xml:space="preserve"> представляется следующими условными обозначениями:</w:t>
      </w:r>
    </w:p>
    <w:p w14:paraId="360FC497" w14:textId="69D6038B" w:rsidR="006849A5" w:rsidRPr="00793D0A" w:rsidRDefault="008F3640">
      <w:pPr>
        <w:pStyle w:val="-1"/>
        <w:numPr>
          <w:ilvl w:val="1"/>
          <w:numId w:val="3"/>
        </w:numPr>
      </w:pPr>
      <w:r w:rsidRPr="00793D0A">
        <w:t>«</w:t>
      </w:r>
      <w:r w:rsidR="00690805" w:rsidRPr="00793D0A">
        <w:t>Т</w:t>
      </w:r>
      <w:r w:rsidRPr="00793D0A">
        <w:t>»</w:t>
      </w:r>
      <w:r w:rsidR="00690805" w:rsidRPr="00793D0A">
        <w:t xml:space="preserve"> – строка символов без пробелов в начале и в конце, допустимые символы ASCII с 32 по 59, 61, с 63 по 126, 168, 184, 185 и с 192 по 255, недопустимые символы могут быть заменены их кодами, например, символ «&lt;» заменяется кодом «&amp;lt;», символ «&gt;»заменяется кодом «&amp;gt;»</w:t>
      </w:r>
      <w:r w:rsidR="00C67C0C" w:rsidRPr="00793D0A">
        <w:t>. Формат символьной строки указывается в виде Т(n</w:t>
      </w:r>
      <w:r w:rsidR="00C67C0C" w:rsidRPr="00793D0A">
        <w:noBreakHyphen/>
        <w:t>к) или T(к), где: n – минимальное количество знаков, к – максимальное количество знаков, символ «</w:t>
      </w:r>
      <w:r w:rsidR="00C67C0C" w:rsidRPr="00793D0A">
        <w:noBreakHyphen/>
        <w:t>» – разделитель, (к) означает фиксированное количество знаков в строке.</w:t>
      </w:r>
    </w:p>
    <w:p w14:paraId="4873DE05" w14:textId="78283A7A" w:rsidR="00A27E35" w:rsidRPr="00793D0A" w:rsidRDefault="008F3640">
      <w:pPr>
        <w:pStyle w:val="-1"/>
        <w:numPr>
          <w:ilvl w:val="1"/>
          <w:numId w:val="3"/>
        </w:numPr>
      </w:pPr>
      <w:r w:rsidRPr="00793D0A">
        <w:t>«</w:t>
      </w:r>
      <w:r w:rsidR="00690805" w:rsidRPr="00793D0A">
        <w:t>N</w:t>
      </w:r>
      <w:r w:rsidRPr="00793D0A">
        <w:t>»</w:t>
      </w:r>
      <w:r w:rsidR="00690805" w:rsidRPr="00793D0A">
        <w:t xml:space="preserve"> – числовое значение (целое или дробное).</w:t>
      </w:r>
    </w:p>
    <w:p w14:paraId="23FC7350" w14:textId="4D6BFA46" w:rsidR="00690805" w:rsidRPr="00793D0A" w:rsidRDefault="00690805">
      <w:pPr>
        <w:pStyle w:val="-1"/>
        <w:numPr>
          <w:ilvl w:val="1"/>
          <w:numId w:val="3"/>
        </w:numPr>
      </w:pPr>
      <w:r w:rsidRPr="00793D0A">
        <w:lastRenderedPageBreak/>
        <w:t>Формат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Pr="00793D0A">
        <w:rPr>
          <w:lang w:val="en-US"/>
        </w:rPr>
        <w:t>n</w:t>
      </w:r>
      <w:r w:rsidR="00C67C0C" w:rsidRPr="00793D0A">
        <w:noBreakHyphen/>
      </w:r>
      <w:r w:rsidRPr="00793D0A">
        <w:t xml:space="preserve">m) или </w:t>
      </w:r>
      <w:r w:rsidRPr="00793D0A">
        <w:rPr>
          <w:lang w:val="en-US"/>
        </w:rPr>
        <w:t>N</w:t>
      </w:r>
      <w:r w:rsidRPr="00793D0A">
        <w:t>(</w:t>
      </w:r>
      <w:r w:rsidRPr="00793D0A">
        <w:rPr>
          <w:lang w:val="en-US"/>
        </w:rPr>
        <w:t>m</w:t>
      </w:r>
      <w:r w:rsidRPr="00793D0A">
        <w:t xml:space="preserve">), где: n – минимальное количество знаков, </w:t>
      </w:r>
      <w:r w:rsidRPr="00793D0A">
        <w:rPr>
          <w:lang w:val="en-US"/>
        </w:rPr>
        <w:t>m</w:t>
      </w:r>
      <w:r w:rsidRPr="00793D0A">
        <w:t xml:space="preserve"> – максимальное количество знаков, символ «</w:t>
      </w:r>
      <w:r w:rsidR="00C67C0C" w:rsidRPr="00793D0A">
        <w:noBreakHyphen/>
      </w:r>
      <w:r w:rsidRPr="00793D0A">
        <w:t>» – разделитель, (</w:t>
      </w:r>
      <w:r w:rsidRPr="00793D0A">
        <w:rPr>
          <w:lang w:val="en-US"/>
        </w:rPr>
        <w:t>m</w:t>
      </w:r>
      <w:r w:rsidRPr="00793D0A">
        <w:t>) означает фиксированное количество знаков в строке</w:t>
      </w:r>
      <w:r w:rsidR="00A27E35" w:rsidRPr="00793D0A">
        <w:t>.</w:t>
      </w:r>
    </w:p>
    <w:p w14:paraId="243EED90" w14:textId="262A5A63" w:rsidR="00A27E35" w:rsidRPr="00793D0A" w:rsidRDefault="00690805" w:rsidP="00A27E35">
      <w:pPr>
        <w:pStyle w:val="-1"/>
        <w:keepNext/>
        <w:keepLines w:val="0"/>
      </w:pPr>
      <w:r w:rsidRPr="00793D0A">
        <w:t xml:space="preserve">признак обязательности </w:t>
      </w:r>
      <w:r w:rsidR="00345EAE" w:rsidRPr="00793D0A">
        <w:t>реквизита</w:t>
      </w:r>
      <w:r w:rsidRPr="00793D0A">
        <w:t xml:space="preserve"> определяет наличие и обязательность заполнения </w:t>
      </w:r>
      <w:r w:rsidR="00345EAE" w:rsidRPr="00793D0A">
        <w:t>реквизита</w:t>
      </w:r>
      <w:r w:rsidRPr="00793D0A">
        <w:t xml:space="preserve"> в сообщении обмена. Признак может принимать следующие значения:</w:t>
      </w:r>
    </w:p>
    <w:p w14:paraId="157C84AA" w14:textId="13D7A61C" w:rsidR="00A27E35" w:rsidRPr="00793D0A" w:rsidRDefault="00690805">
      <w:pPr>
        <w:pStyle w:val="-1"/>
        <w:numPr>
          <w:ilvl w:val="1"/>
          <w:numId w:val="3"/>
        </w:numPr>
      </w:pPr>
      <w:r w:rsidRPr="00793D0A">
        <w:t xml:space="preserve">«О» – </w:t>
      </w:r>
      <w:r w:rsidR="00345EAE" w:rsidRPr="00793D0A">
        <w:t>реквизит</w:t>
      </w:r>
      <w:r w:rsidRPr="00793D0A">
        <w:t xml:space="preserve"> должен присутствовать в сообщении обмена и обязателен для заполнения;</w:t>
      </w:r>
    </w:p>
    <w:p w14:paraId="47F5A404" w14:textId="72AC7887" w:rsidR="00A27E35" w:rsidRPr="00793D0A" w:rsidRDefault="00690805">
      <w:pPr>
        <w:pStyle w:val="-1"/>
        <w:numPr>
          <w:ilvl w:val="1"/>
          <w:numId w:val="3"/>
        </w:numPr>
      </w:pPr>
      <w:r w:rsidRPr="00793D0A">
        <w:t xml:space="preserve">«Н» – присутствие </w:t>
      </w:r>
      <w:r w:rsidR="00345EAE" w:rsidRPr="00793D0A">
        <w:t>реквизита</w:t>
      </w:r>
      <w:r w:rsidRPr="00793D0A">
        <w:t xml:space="preserve"> в сообщении обмена необязательно, то есть </w:t>
      </w:r>
      <w:r w:rsidR="00345EAE" w:rsidRPr="00793D0A">
        <w:t>реквизит</w:t>
      </w:r>
      <w:r w:rsidRPr="00793D0A">
        <w:t xml:space="preserve"> может отсутствовать</w:t>
      </w:r>
      <w:r w:rsidR="00C67C0C" w:rsidRPr="00793D0A">
        <w:t>.</w:t>
      </w:r>
    </w:p>
    <w:p w14:paraId="26E079CA" w14:textId="3756D425" w:rsidR="00690805" w:rsidRPr="00793D0A" w:rsidRDefault="00251E93">
      <w:pPr>
        <w:pStyle w:val="-1"/>
        <w:numPr>
          <w:ilvl w:val="1"/>
          <w:numId w:val="3"/>
        </w:numPr>
      </w:pPr>
      <w:r w:rsidRPr="00793D0A">
        <w:t>Примечание</w:t>
      </w:r>
      <w:r w:rsidR="00C67C0C" w:rsidRPr="00793D0A">
        <w:t>: наличие пустых реквизитов не допускается. В случае, если количество значений реквизита может быть более одного (множественный реквизит), то признак обязательности реквизита дополняется символом «М». Например, «НМ», «ОМ». В случае если изменяется хотя бы одно значение множественного составного реквизита, то указываются значения всех обязательных реквизитов всех строк этого реквизита (то есть заполняется весь блок целиком).</w:t>
      </w:r>
    </w:p>
    <w:p w14:paraId="0CACF6EE" w14:textId="701F07ED" w:rsidR="00690805" w:rsidRPr="00793D0A" w:rsidRDefault="00690805" w:rsidP="00474E3E">
      <w:pPr>
        <w:pStyle w:val="-1"/>
        <w:keepLines w:val="0"/>
      </w:pPr>
      <w:r w:rsidRPr="00793D0A">
        <w:t>дополнительная информация</w:t>
      </w:r>
      <w:r w:rsidR="00A27E35" w:rsidRPr="00793D0A">
        <w:t>:</w:t>
      </w:r>
      <w:r w:rsidRPr="00793D0A">
        <w:t xml:space="preserve"> </w:t>
      </w:r>
      <w:r w:rsidR="00A27E35" w:rsidRPr="00793D0A">
        <w:t>п</w:t>
      </w:r>
      <w:r w:rsidRPr="00793D0A">
        <w:t xml:space="preserve">риводятся дополнительные особенности заполнения </w:t>
      </w:r>
      <w:r w:rsidR="008C090D" w:rsidRPr="00793D0A">
        <w:t>реквизита</w:t>
      </w:r>
      <w:r w:rsidRPr="00793D0A">
        <w:t>.</w:t>
      </w:r>
    </w:p>
    <w:p w14:paraId="6289B2F2" w14:textId="21FF6D0D" w:rsidR="00690805" w:rsidRPr="00BA6732" w:rsidRDefault="00690805" w:rsidP="00BA6732">
      <w:pPr>
        <w:pStyle w:val="25"/>
      </w:pPr>
      <w:bookmarkStart w:id="34" w:name="_Toc177398896"/>
      <w:bookmarkStart w:id="35" w:name="_Toc180068674"/>
      <w:bookmarkStart w:id="36" w:name="_Toc180070124"/>
      <w:bookmarkStart w:id="37" w:name="_Toc180075417"/>
      <w:bookmarkStart w:id="38" w:name="_Toc180075567"/>
      <w:bookmarkStart w:id="39" w:name="_Toc180083352"/>
      <w:bookmarkStart w:id="40" w:name="_Toc225527200"/>
      <w:bookmarkStart w:id="41" w:name="_Toc176955916"/>
      <w:r w:rsidRPr="00BA6732">
        <w:t>Перечень изменений версий форматов</w:t>
      </w:r>
      <w:bookmarkEnd w:id="34"/>
      <w:bookmarkEnd w:id="35"/>
      <w:bookmarkEnd w:id="36"/>
      <w:bookmarkEnd w:id="37"/>
      <w:bookmarkEnd w:id="38"/>
      <w:bookmarkEnd w:id="39"/>
      <w:bookmarkEnd w:id="40"/>
    </w:p>
    <w:p w14:paraId="32A93FC0" w14:textId="2A25B183" w:rsidR="00755D9B" w:rsidRPr="00793D0A" w:rsidRDefault="00755D9B" w:rsidP="00755D9B">
      <w:r w:rsidRPr="00793D0A">
        <w:t>Перечень изменений версий форматов представлен в таблице ниже (</w:t>
      </w:r>
      <w:r w:rsidRPr="00793D0A">
        <w:fldChar w:fldCharType="begin"/>
      </w:r>
      <w:r w:rsidRPr="00793D0A">
        <w:instrText xml:space="preserve"> REF _Ref180163461 \h </w:instrText>
      </w:r>
      <w:r w:rsidR="00642B16" w:rsidRPr="00793D0A">
        <w:instrText xml:space="preserve"> \* MERGEFORMAT </w:instrText>
      </w:r>
      <w:r w:rsidRPr="00793D0A">
        <w:fldChar w:fldCharType="separate"/>
      </w:r>
      <w:r w:rsidR="00742982" w:rsidRPr="00793D0A">
        <w:t>Таблица 2</w:t>
      </w:r>
      <w:r w:rsidRPr="00793D0A">
        <w:fldChar w:fldCharType="end"/>
      </w:r>
      <w:r w:rsidRPr="00793D0A">
        <w:t>).</w:t>
      </w:r>
    </w:p>
    <w:p w14:paraId="57A2C761" w14:textId="3F09FF18" w:rsidR="00690805" w:rsidRPr="00793D0A" w:rsidRDefault="003B4C93" w:rsidP="00755D9B">
      <w:pPr>
        <w:pStyle w:val="-0"/>
        <w:rPr>
          <w:rFonts w:cs="Times New Roman"/>
        </w:rPr>
      </w:pPr>
      <w:bookmarkStart w:id="42" w:name="_Ref180163461"/>
      <w:bookmarkStart w:id="43" w:name="_Toc180070160"/>
      <w:bookmarkStart w:id="44" w:name="_Toc180075694"/>
      <w:bookmarkStart w:id="45" w:name="_Toc180075796"/>
      <w:bookmarkStart w:id="46" w:name="_Toc225530583"/>
      <w:r w:rsidRPr="00793D0A">
        <w:rPr>
          <w:rFonts w:cs="Times New Roman"/>
        </w:rPr>
        <w:lastRenderedPageBreak/>
        <w:t>Таблица</w:t>
      </w:r>
      <w:r w:rsidR="00755D9B" w:rsidRPr="00793D0A">
        <w:rPr>
          <w:rFonts w:cs="Times New Roman"/>
        </w:rPr>
        <w:t> </w:t>
      </w:r>
      <w:r w:rsidR="00897C6D" w:rsidRPr="00793D0A">
        <w:rPr>
          <w:rFonts w:cs="Times New Roman"/>
          <w:noProof/>
        </w:rPr>
        <w:fldChar w:fldCharType="begin"/>
      </w:r>
      <w:r w:rsidR="00897C6D" w:rsidRPr="00793D0A">
        <w:rPr>
          <w:rFonts w:cs="Times New Roman"/>
          <w:noProof/>
        </w:rPr>
        <w:instrText xml:space="preserve"> SEQ Таблица \* ARABIC </w:instrText>
      </w:r>
      <w:r w:rsidR="00897C6D" w:rsidRPr="00793D0A">
        <w:rPr>
          <w:rFonts w:cs="Times New Roman"/>
          <w:noProof/>
        </w:rPr>
        <w:fldChar w:fldCharType="separate"/>
      </w:r>
      <w:bookmarkStart w:id="47" w:name="_Toc177398942"/>
      <w:r w:rsidR="00742982" w:rsidRPr="00793D0A">
        <w:rPr>
          <w:rFonts w:cs="Times New Roman"/>
          <w:noProof/>
        </w:rPr>
        <w:t>2</w:t>
      </w:r>
      <w:r w:rsidR="00897C6D" w:rsidRPr="00793D0A">
        <w:rPr>
          <w:rFonts w:cs="Times New Roman"/>
          <w:noProof/>
        </w:rPr>
        <w:fldChar w:fldCharType="end"/>
      </w:r>
      <w:bookmarkEnd w:id="42"/>
      <w:r w:rsidR="00742982" w:rsidRPr="00793D0A">
        <w:rPr>
          <w:rFonts w:cs="Times New Roman"/>
        </w:rPr>
        <w:t> </w:t>
      </w:r>
      <w:r w:rsidR="00690805" w:rsidRPr="00793D0A">
        <w:rPr>
          <w:rFonts w:cs="Times New Roman"/>
        </w:rPr>
        <w:t>–</w:t>
      </w:r>
      <w:bookmarkEnd w:id="43"/>
      <w:bookmarkEnd w:id="44"/>
      <w:bookmarkEnd w:id="45"/>
      <w:bookmarkEnd w:id="47"/>
      <w:r w:rsidR="00742982" w:rsidRPr="00793D0A">
        <w:rPr>
          <w:rFonts w:cs="Times New Roman"/>
        </w:rPr>
        <w:t> </w:t>
      </w:r>
      <w:r w:rsidR="00755D9B" w:rsidRPr="00793D0A">
        <w:rPr>
          <w:rFonts w:cs="Times New Roman"/>
        </w:rPr>
        <w:t>Перечень изменений версий форматов</w:t>
      </w:r>
      <w:bookmarkEnd w:id="46"/>
    </w:p>
    <w:tbl>
      <w:tblPr>
        <w:tblStyle w:val="-7"/>
        <w:tblW w:w="5000" w:type="pct"/>
        <w:tblLook w:val="04A0" w:firstRow="1" w:lastRow="0" w:firstColumn="1" w:lastColumn="0" w:noHBand="0" w:noVBand="1"/>
      </w:tblPr>
      <w:tblGrid>
        <w:gridCol w:w="1279"/>
        <w:gridCol w:w="1553"/>
        <w:gridCol w:w="947"/>
        <w:gridCol w:w="947"/>
        <w:gridCol w:w="768"/>
        <w:gridCol w:w="1467"/>
        <w:gridCol w:w="1115"/>
        <w:gridCol w:w="1551"/>
      </w:tblGrid>
      <w:tr w:rsidR="005A0A71" w:rsidRPr="00B97079" w14:paraId="65F23004" w14:textId="77777777" w:rsidTr="00654ACB">
        <w:trPr>
          <w:cnfStyle w:val="100000000000" w:firstRow="1" w:lastRow="0" w:firstColumn="0" w:lastColumn="0" w:oddVBand="0" w:evenVBand="0" w:oddHBand="0" w:evenHBand="0" w:firstRowFirstColumn="0" w:firstRowLastColumn="0" w:lastRowFirstColumn="0" w:lastRowLastColumn="0"/>
          <w:trHeight w:val="283"/>
        </w:trPr>
        <w:tc>
          <w:tcPr>
            <w:tcW w:w="664" w:type="pct"/>
          </w:tcPr>
          <w:p w14:paraId="4059DC97" w14:textId="7D0BD9AC" w:rsidR="00C67C0C" w:rsidRPr="00B97079" w:rsidRDefault="00C67C0C" w:rsidP="00D93349">
            <w:pPr>
              <w:pStyle w:val="12-2"/>
              <w:rPr>
                <w:b/>
                <w:sz w:val="22"/>
                <w:szCs w:val="22"/>
              </w:rPr>
            </w:pPr>
            <w:r w:rsidRPr="00B97079">
              <w:rPr>
                <w:b/>
                <w:sz w:val="22"/>
                <w:szCs w:val="22"/>
              </w:rPr>
              <w:t>Наименование документа</w:t>
            </w:r>
          </w:p>
        </w:tc>
        <w:tc>
          <w:tcPr>
            <w:tcW w:w="807" w:type="pct"/>
          </w:tcPr>
          <w:p w14:paraId="7AA2E901" w14:textId="3A0FD920" w:rsidR="00C67C0C" w:rsidRPr="00B97079" w:rsidRDefault="00C67C0C" w:rsidP="00D93349">
            <w:pPr>
              <w:pStyle w:val="12-2"/>
              <w:rPr>
                <w:b/>
                <w:sz w:val="22"/>
                <w:szCs w:val="22"/>
              </w:rPr>
            </w:pPr>
            <w:r w:rsidRPr="00B97079">
              <w:rPr>
                <w:b/>
                <w:sz w:val="22"/>
                <w:szCs w:val="22"/>
              </w:rPr>
              <w:t>Код массива информации</w:t>
            </w:r>
          </w:p>
        </w:tc>
        <w:tc>
          <w:tcPr>
            <w:tcW w:w="492" w:type="pct"/>
          </w:tcPr>
          <w:p w14:paraId="6207D8D2" w14:textId="0D0974B3" w:rsidR="00C67C0C" w:rsidRPr="00B97079" w:rsidRDefault="00C67C0C" w:rsidP="00D93349">
            <w:pPr>
              <w:pStyle w:val="12-2"/>
              <w:rPr>
                <w:b/>
                <w:sz w:val="22"/>
                <w:szCs w:val="22"/>
              </w:rPr>
            </w:pPr>
            <w:r w:rsidRPr="00B97079">
              <w:rPr>
                <w:b/>
                <w:sz w:val="22"/>
                <w:szCs w:val="22"/>
              </w:rPr>
              <w:t>Маркер документа</w:t>
            </w:r>
          </w:p>
        </w:tc>
        <w:tc>
          <w:tcPr>
            <w:tcW w:w="492" w:type="pct"/>
          </w:tcPr>
          <w:p w14:paraId="36D827D5" w14:textId="45C2ECEB" w:rsidR="00C67C0C" w:rsidRPr="00B97079" w:rsidRDefault="00C67C0C" w:rsidP="00D93349">
            <w:pPr>
              <w:pStyle w:val="12-2"/>
              <w:rPr>
                <w:b/>
                <w:sz w:val="22"/>
                <w:szCs w:val="22"/>
              </w:rPr>
            </w:pPr>
            <w:r w:rsidRPr="00B97079">
              <w:rPr>
                <w:b/>
                <w:sz w:val="22"/>
                <w:szCs w:val="22"/>
              </w:rPr>
              <w:t>Номер версии ТФО документа</w:t>
            </w:r>
          </w:p>
        </w:tc>
        <w:tc>
          <w:tcPr>
            <w:tcW w:w="399" w:type="pct"/>
          </w:tcPr>
          <w:p w14:paraId="1AC7A96F" w14:textId="31F59EC1" w:rsidR="00C67C0C" w:rsidRPr="00B97079" w:rsidRDefault="00C67C0C" w:rsidP="00D93349">
            <w:pPr>
              <w:pStyle w:val="12-2"/>
              <w:rPr>
                <w:b/>
                <w:sz w:val="22"/>
                <w:szCs w:val="22"/>
              </w:rPr>
            </w:pPr>
            <w:r w:rsidRPr="00B97079">
              <w:rPr>
                <w:b/>
                <w:sz w:val="22"/>
                <w:szCs w:val="22"/>
              </w:rPr>
              <w:t>Номер версии альбома</w:t>
            </w:r>
          </w:p>
        </w:tc>
        <w:tc>
          <w:tcPr>
            <w:tcW w:w="762" w:type="pct"/>
          </w:tcPr>
          <w:p w14:paraId="78BBCEF4" w14:textId="4F7A7FDC" w:rsidR="00C67C0C" w:rsidRPr="00B97079" w:rsidRDefault="00C67C0C" w:rsidP="00D93349">
            <w:pPr>
              <w:pStyle w:val="12-2"/>
              <w:rPr>
                <w:b/>
                <w:sz w:val="22"/>
                <w:szCs w:val="22"/>
              </w:rPr>
            </w:pPr>
            <w:r w:rsidRPr="00B97079">
              <w:rPr>
                <w:b/>
                <w:sz w:val="22"/>
                <w:szCs w:val="22"/>
              </w:rPr>
              <w:t>Дата вступления в действие версии ТФО документа</w:t>
            </w:r>
          </w:p>
        </w:tc>
        <w:tc>
          <w:tcPr>
            <w:tcW w:w="579" w:type="pct"/>
          </w:tcPr>
          <w:p w14:paraId="57FF595B" w14:textId="6248A29E" w:rsidR="00C67C0C" w:rsidRPr="00B97079" w:rsidRDefault="00C67C0C" w:rsidP="00D93349">
            <w:pPr>
              <w:pStyle w:val="12-2"/>
              <w:rPr>
                <w:b/>
                <w:sz w:val="22"/>
                <w:szCs w:val="22"/>
              </w:rPr>
            </w:pPr>
            <w:r w:rsidRPr="00B97079">
              <w:rPr>
                <w:b/>
                <w:sz w:val="22"/>
                <w:szCs w:val="22"/>
              </w:rPr>
              <w:t>Дата окончания действия предыдущей версии ТФО документа</w:t>
            </w:r>
          </w:p>
        </w:tc>
        <w:tc>
          <w:tcPr>
            <w:tcW w:w="806" w:type="pct"/>
          </w:tcPr>
          <w:p w14:paraId="7A13D57E" w14:textId="0C8D4CC2" w:rsidR="00C67C0C" w:rsidRPr="00B97079" w:rsidRDefault="00C67C0C" w:rsidP="00D93349">
            <w:pPr>
              <w:pStyle w:val="12-2"/>
              <w:rPr>
                <w:b/>
                <w:sz w:val="22"/>
                <w:szCs w:val="22"/>
              </w:rPr>
            </w:pPr>
            <w:r w:rsidRPr="00B97079">
              <w:rPr>
                <w:b/>
                <w:sz w:val="22"/>
                <w:szCs w:val="22"/>
              </w:rPr>
              <w:t>Основание изменений / Примечания</w:t>
            </w:r>
          </w:p>
        </w:tc>
      </w:tr>
      <w:tr w:rsidR="005A0A71" w:rsidRPr="00B97079" w14:paraId="68135165" w14:textId="77777777" w:rsidTr="00654ACB">
        <w:trPr>
          <w:trHeight w:val="283"/>
        </w:trPr>
        <w:tc>
          <w:tcPr>
            <w:tcW w:w="664" w:type="pct"/>
          </w:tcPr>
          <w:p w14:paraId="3E3FFF67" w14:textId="43719163" w:rsidR="00C67C0C" w:rsidRPr="00B97079" w:rsidRDefault="00C67C0C" w:rsidP="00D93349">
            <w:pPr>
              <w:pStyle w:val="12-3"/>
              <w:rPr>
                <w:rFonts w:cs="Times New Roman"/>
                <w:sz w:val="22"/>
                <w:szCs w:val="22"/>
              </w:rPr>
            </w:pPr>
            <w:r w:rsidRPr="00B97079">
              <w:rPr>
                <w:rFonts w:cs="Times New Roman"/>
                <w:sz w:val="22"/>
                <w:szCs w:val="22"/>
              </w:rPr>
              <w:t>Распоряжение о совершении казначейского платежа (наличные)</w:t>
            </w:r>
          </w:p>
        </w:tc>
        <w:tc>
          <w:tcPr>
            <w:tcW w:w="807" w:type="pct"/>
          </w:tcPr>
          <w:p w14:paraId="48281AAF" w14:textId="76E360D9" w:rsidR="00C67C0C" w:rsidRPr="00B97079" w:rsidRDefault="00C67C0C" w:rsidP="00D93349">
            <w:pPr>
              <w:pStyle w:val="12-3"/>
              <w:rPr>
                <w:rFonts w:cs="Times New Roman"/>
                <w:sz w:val="22"/>
                <w:szCs w:val="22"/>
              </w:rPr>
            </w:pPr>
            <w:r w:rsidRPr="00B97079">
              <w:rPr>
                <w:rFonts w:cs="Times New Roman"/>
                <w:sz w:val="22"/>
                <w:szCs w:val="22"/>
              </w:rPr>
              <w:t>EBP_RSKP_</w:t>
            </w:r>
            <w:r w:rsidRPr="00B97079">
              <w:rPr>
                <w:rFonts w:cs="Times New Roman"/>
                <w:sz w:val="22"/>
                <w:szCs w:val="22"/>
                <w:lang w:val="en-US"/>
              </w:rPr>
              <w:t>CASH</w:t>
            </w:r>
          </w:p>
        </w:tc>
        <w:tc>
          <w:tcPr>
            <w:tcW w:w="492" w:type="pct"/>
          </w:tcPr>
          <w:p w14:paraId="7E61A752" w14:textId="0C075587" w:rsidR="00C67C0C" w:rsidRPr="00B97079" w:rsidRDefault="00C67C0C" w:rsidP="00D93349">
            <w:pPr>
              <w:pStyle w:val="12-3"/>
              <w:rPr>
                <w:rFonts w:cs="Times New Roman"/>
                <w:sz w:val="22"/>
                <w:szCs w:val="22"/>
              </w:rPr>
            </w:pPr>
            <w:r w:rsidRPr="00B97079">
              <w:rPr>
                <w:rFonts w:cs="Times New Roman"/>
                <w:sz w:val="22"/>
                <w:szCs w:val="22"/>
              </w:rPr>
              <w:t>–</w:t>
            </w:r>
          </w:p>
        </w:tc>
        <w:tc>
          <w:tcPr>
            <w:tcW w:w="492" w:type="pct"/>
          </w:tcPr>
          <w:p w14:paraId="5BED7377" w14:textId="1068D6B7" w:rsidR="00C67C0C" w:rsidRPr="00B97079" w:rsidRDefault="00C67C0C" w:rsidP="00D93349">
            <w:pPr>
              <w:pStyle w:val="12-3"/>
              <w:rPr>
                <w:rFonts w:cs="Times New Roman"/>
                <w:sz w:val="22"/>
                <w:szCs w:val="22"/>
              </w:rPr>
            </w:pPr>
            <w:r w:rsidRPr="00B97079">
              <w:rPr>
                <w:rFonts w:cs="Times New Roman"/>
                <w:sz w:val="22"/>
                <w:szCs w:val="22"/>
              </w:rPr>
              <w:t>1.0</w:t>
            </w:r>
          </w:p>
        </w:tc>
        <w:tc>
          <w:tcPr>
            <w:tcW w:w="399" w:type="pct"/>
          </w:tcPr>
          <w:p w14:paraId="1729035D" w14:textId="2101E693" w:rsidR="00C67C0C" w:rsidRPr="00B97079" w:rsidRDefault="00C67C0C" w:rsidP="00D93349">
            <w:pPr>
              <w:pStyle w:val="12-3"/>
              <w:rPr>
                <w:rFonts w:cs="Times New Roman"/>
                <w:sz w:val="22"/>
                <w:szCs w:val="22"/>
              </w:rPr>
            </w:pPr>
            <w:r w:rsidRPr="00B97079">
              <w:rPr>
                <w:rFonts w:cs="Times New Roman"/>
                <w:sz w:val="22"/>
                <w:szCs w:val="22"/>
              </w:rPr>
              <w:t>1.0</w:t>
            </w:r>
          </w:p>
        </w:tc>
        <w:tc>
          <w:tcPr>
            <w:tcW w:w="762" w:type="pct"/>
          </w:tcPr>
          <w:p w14:paraId="0D9644AB" w14:textId="6E816CF2" w:rsidR="00C67C0C" w:rsidRPr="00B97079" w:rsidRDefault="00C67C0C" w:rsidP="00D93349">
            <w:pPr>
              <w:pStyle w:val="12-3"/>
              <w:rPr>
                <w:rFonts w:cs="Times New Roman"/>
                <w:sz w:val="22"/>
                <w:szCs w:val="22"/>
              </w:rPr>
            </w:pPr>
            <w:r w:rsidRPr="00B97079">
              <w:rPr>
                <w:rFonts w:cs="Times New Roman"/>
                <w:sz w:val="22"/>
                <w:szCs w:val="22"/>
              </w:rPr>
              <w:t xml:space="preserve">Для Модуля </w:t>
            </w:r>
            <w:r w:rsidR="00802AAA" w:rsidRPr="00B97079">
              <w:rPr>
                <w:rFonts w:cs="Times New Roman"/>
                <w:sz w:val="22"/>
                <w:szCs w:val="22"/>
              </w:rPr>
              <w:t>–</w:t>
            </w:r>
            <w:r w:rsidRPr="00B97079">
              <w:rPr>
                <w:rFonts w:cs="Times New Roman"/>
                <w:sz w:val="22"/>
                <w:szCs w:val="22"/>
              </w:rPr>
              <w:t xml:space="preserve"> 3</w:t>
            </w:r>
            <w:r w:rsidR="00802AAA" w:rsidRPr="00B97079">
              <w:rPr>
                <w:rFonts w:cs="Times New Roman"/>
                <w:sz w:val="22"/>
                <w:szCs w:val="22"/>
              </w:rPr>
              <w:t> (третий)</w:t>
            </w:r>
            <w:r w:rsidRPr="00B97079">
              <w:rPr>
                <w:rFonts w:cs="Times New Roman"/>
                <w:sz w:val="22"/>
                <w:szCs w:val="22"/>
              </w:rPr>
              <w:t xml:space="preserve"> квартал 2026</w:t>
            </w:r>
            <w:r w:rsidR="00802AAA" w:rsidRPr="00B97079">
              <w:rPr>
                <w:rFonts w:cs="Times New Roman"/>
                <w:sz w:val="22"/>
                <w:szCs w:val="22"/>
              </w:rPr>
              <w:t> </w:t>
            </w:r>
            <w:r w:rsidRPr="00B97079">
              <w:rPr>
                <w:rFonts w:cs="Times New Roman"/>
                <w:sz w:val="22"/>
                <w:szCs w:val="22"/>
              </w:rPr>
              <w:t>г.;</w:t>
            </w:r>
          </w:p>
          <w:p w14:paraId="6683180F" w14:textId="77777777" w:rsidR="00802AAA" w:rsidRPr="00B97079" w:rsidRDefault="00802AAA" w:rsidP="00D93349">
            <w:pPr>
              <w:pStyle w:val="12-3"/>
              <w:rPr>
                <w:rFonts w:cs="Times New Roman"/>
                <w:sz w:val="22"/>
                <w:szCs w:val="22"/>
              </w:rPr>
            </w:pPr>
          </w:p>
          <w:p w14:paraId="58D500B4" w14:textId="77777777" w:rsidR="00C67C0C" w:rsidRPr="00B97079" w:rsidRDefault="00C67C0C" w:rsidP="00D93349">
            <w:pPr>
              <w:pStyle w:val="12-3"/>
              <w:rPr>
                <w:rFonts w:cs="Times New Roman"/>
                <w:sz w:val="22"/>
                <w:szCs w:val="22"/>
              </w:rPr>
            </w:pPr>
            <w:r w:rsidRPr="00B97079">
              <w:rPr>
                <w:rFonts w:cs="Times New Roman"/>
                <w:sz w:val="22"/>
                <w:szCs w:val="22"/>
              </w:rPr>
              <w:t>Для ПУР ГИИС ЭБ:</w:t>
            </w:r>
          </w:p>
          <w:p w14:paraId="7E88D626" w14:textId="63CDA6F1" w:rsidR="00C67C0C" w:rsidRPr="00B97079" w:rsidRDefault="00C67C0C" w:rsidP="00D93349">
            <w:pPr>
              <w:pStyle w:val="12-1"/>
              <w:rPr>
                <w:sz w:val="22"/>
                <w:szCs w:val="22"/>
              </w:rPr>
            </w:pPr>
            <w:r w:rsidRPr="00B97079">
              <w:rPr>
                <w:sz w:val="22"/>
                <w:szCs w:val="22"/>
              </w:rPr>
              <w:t>для ФАУ/ФБУ – 3</w:t>
            </w:r>
            <w:r w:rsidR="00802AAA" w:rsidRPr="00B97079">
              <w:rPr>
                <w:sz w:val="22"/>
                <w:szCs w:val="22"/>
              </w:rPr>
              <w:t> (третий)</w:t>
            </w:r>
            <w:r w:rsidRPr="00B97079">
              <w:rPr>
                <w:sz w:val="22"/>
                <w:szCs w:val="22"/>
              </w:rPr>
              <w:t xml:space="preserve"> квартал 2026</w:t>
            </w:r>
            <w:r w:rsidR="00802AAA" w:rsidRPr="00B97079">
              <w:rPr>
                <w:sz w:val="22"/>
                <w:szCs w:val="22"/>
              </w:rPr>
              <w:t xml:space="preserve"> </w:t>
            </w:r>
            <w:r w:rsidRPr="00B97079">
              <w:rPr>
                <w:sz w:val="22"/>
                <w:szCs w:val="22"/>
              </w:rPr>
              <w:t>г.;</w:t>
            </w:r>
          </w:p>
          <w:p w14:paraId="628C6B0F" w14:textId="1E231063" w:rsidR="00C67C0C" w:rsidRPr="00B97079" w:rsidRDefault="00C67C0C" w:rsidP="00D93349">
            <w:pPr>
              <w:pStyle w:val="12-1"/>
              <w:rPr>
                <w:sz w:val="22"/>
                <w:szCs w:val="22"/>
              </w:rPr>
            </w:pPr>
            <w:r w:rsidRPr="00B97079">
              <w:rPr>
                <w:sz w:val="22"/>
                <w:szCs w:val="22"/>
              </w:rPr>
              <w:t>для ПБС ФБ (включая операции по средствам во временном распоряжении) – 4</w:t>
            </w:r>
            <w:r w:rsidR="00802AAA" w:rsidRPr="00B97079">
              <w:rPr>
                <w:sz w:val="22"/>
                <w:szCs w:val="22"/>
              </w:rPr>
              <w:t> (четвертый)</w:t>
            </w:r>
            <w:r w:rsidRPr="00B97079">
              <w:rPr>
                <w:sz w:val="22"/>
                <w:szCs w:val="22"/>
              </w:rPr>
              <w:t xml:space="preserve"> </w:t>
            </w:r>
            <w:r w:rsidRPr="00B97079">
              <w:rPr>
                <w:sz w:val="22"/>
                <w:szCs w:val="22"/>
              </w:rPr>
              <w:lastRenderedPageBreak/>
              <w:t>квартал 2026</w:t>
            </w:r>
            <w:r w:rsidR="00802AAA" w:rsidRPr="00B97079">
              <w:rPr>
                <w:sz w:val="22"/>
                <w:szCs w:val="22"/>
              </w:rPr>
              <w:t xml:space="preserve"> </w:t>
            </w:r>
            <w:r w:rsidRPr="00B97079">
              <w:rPr>
                <w:sz w:val="22"/>
                <w:szCs w:val="22"/>
              </w:rPr>
              <w:t>г.;</w:t>
            </w:r>
          </w:p>
          <w:p w14:paraId="1B72CE92" w14:textId="3BC2D9E9" w:rsidR="00C67C0C" w:rsidRPr="00B97079" w:rsidRDefault="00C67C0C" w:rsidP="00D93349">
            <w:pPr>
              <w:pStyle w:val="12-1"/>
              <w:rPr>
                <w:sz w:val="22"/>
                <w:szCs w:val="22"/>
              </w:rPr>
            </w:pPr>
            <w:r w:rsidRPr="00B97079">
              <w:rPr>
                <w:sz w:val="22"/>
                <w:szCs w:val="22"/>
              </w:rPr>
              <w:t>для ПСБ ФБ – 2</w:t>
            </w:r>
            <w:r w:rsidR="00802AAA" w:rsidRPr="00B97079">
              <w:rPr>
                <w:sz w:val="22"/>
                <w:szCs w:val="22"/>
              </w:rPr>
              <w:t> (второй)</w:t>
            </w:r>
            <w:r w:rsidRPr="00B97079">
              <w:rPr>
                <w:sz w:val="22"/>
                <w:szCs w:val="22"/>
              </w:rPr>
              <w:t xml:space="preserve"> квартал 2027</w:t>
            </w:r>
            <w:r w:rsidR="00802AAA" w:rsidRPr="00B97079">
              <w:rPr>
                <w:sz w:val="22"/>
                <w:szCs w:val="22"/>
              </w:rPr>
              <w:t xml:space="preserve"> </w:t>
            </w:r>
            <w:r w:rsidRPr="00B97079">
              <w:rPr>
                <w:sz w:val="22"/>
                <w:szCs w:val="22"/>
              </w:rPr>
              <w:t>г.</w:t>
            </w:r>
          </w:p>
        </w:tc>
        <w:tc>
          <w:tcPr>
            <w:tcW w:w="579" w:type="pct"/>
          </w:tcPr>
          <w:p w14:paraId="19F35ADA" w14:textId="12238B89" w:rsidR="00C67C0C" w:rsidRPr="00B97079" w:rsidRDefault="00C67C0C" w:rsidP="00D93349">
            <w:pPr>
              <w:pStyle w:val="12-3"/>
              <w:rPr>
                <w:rFonts w:cs="Times New Roman"/>
                <w:sz w:val="22"/>
                <w:szCs w:val="22"/>
              </w:rPr>
            </w:pPr>
            <w:r w:rsidRPr="00B97079">
              <w:rPr>
                <w:rFonts w:cs="Times New Roman"/>
                <w:sz w:val="22"/>
                <w:szCs w:val="22"/>
              </w:rPr>
              <w:lastRenderedPageBreak/>
              <w:t>–</w:t>
            </w:r>
          </w:p>
        </w:tc>
        <w:tc>
          <w:tcPr>
            <w:tcW w:w="806" w:type="pct"/>
          </w:tcPr>
          <w:p w14:paraId="27F11DDC" w14:textId="0980F891" w:rsidR="00C67C0C" w:rsidRPr="00B97079" w:rsidRDefault="00C67C0C" w:rsidP="00D93349">
            <w:pPr>
              <w:pStyle w:val="12-3"/>
              <w:rPr>
                <w:rFonts w:cs="Times New Roman"/>
                <w:sz w:val="22"/>
                <w:szCs w:val="22"/>
              </w:rPr>
            </w:pPr>
            <w:r w:rsidRPr="00B97079">
              <w:rPr>
                <w:rFonts w:cs="Times New Roman"/>
                <w:sz w:val="22"/>
                <w:szCs w:val="22"/>
              </w:rPr>
              <w:t>Приказ Федерального казначейства от</w:t>
            </w:r>
            <w:r w:rsidR="00802AAA" w:rsidRPr="00B97079">
              <w:rPr>
                <w:rFonts w:cs="Times New Roman"/>
                <w:sz w:val="22"/>
                <w:szCs w:val="22"/>
              </w:rPr>
              <w:t> </w:t>
            </w:r>
            <w:r w:rsidRPr="00B97079">
              <w:rPr>
                <w:rFonts w:cs="Times New Roman"/>
                <w:sz w:val="22"/>
                <w:szCs w:val="22"/>
              </w:rPr>
              <w:t>14</w:t>
            </w:r>
            <w:r w:rsidR="00802AAA" w:rsidRPr="00B97079">
              <w:rPr>
                <w:rFonts w:cs="Times New Roman"/>
                <w:sz w:val="22"/>
                <w:szCs w:val="22"/>
              </w:rPr>
              <w:t>.05.</w:t>
            </w:r>
            <w:r w:rsidRPr="00B97079">
              <w:rPr>
                <w:rFonts w:cs="Times New Roman"/>
                <w:sz w:val="22"/>
                <w:szCs w:val="22"/>
              </w:rPr>
              <w:t>2020 №</w:t>
            </w:r>
            <w:r w:rsidR="00802AAA" w:rsidRPr="00B97079">
              <w:rPr>
                <w:rFonts w:cs="Times New Roman"/>
                <w:sz w:val="22"/>
                <w:szCs w:val="22"/>
              </w:rPr>
              <w:t> </w:t>
            </w:r>
            <w:r w:rsidRPr="00B97079">
              <w:rPr>
                <w:rFonts w:cs="Times New Roman"/>
                <w:sz w:val="22"/>
                <w:szCs w:val="22"/>
              </w:rPr>
              <w:t>21н «О</w:t>
            </w:r>
            <w:r w:rsidR="00802AAA" w:rsidRPr="00B97079">
              <w:rPr>
                <w:rFonts w:cs="Times New Roman"/>
                <w:sz w:val="22"/>
                <w:szCs w:val="22"/>
              </w:rPr>
              <w:t> </w:t>
            </w:r>
            <w:r w:rsidRPr="00B97079">
              <w:rPr>
                <w:rFonts w:cs="Times New Roman"/>
                <w:sz w:val="22"/>
                <w:szCs w:val="22"/>
              </w:rPr>
              <w:t>Порядке казначейского обслуживания»</w:t>
            </w:r>
          </w:p>
        </w:tc>
      </w:tr>
      <w:tr w:rsidR="005A0A71" w:rsidRPr="00B97079" w14:paraId="71BCD4C9" w14:textId="77777777" w:rsidTr="00654ACB">
        <w:trPr>
          <w:trHeight w:val="283"/>
        </w:trPr>
        <w:tc>
          <w:tcPr>
            <w:tcW w:w="664" w:type="pct"/>
          </w:tcPr>
          <w:p w14:paraId="735F9461" w14:textId="1521582F" w:rsidR="00C67C0C" w:rsidRPr="00B97079" w:rsidRDefault="00C67C0C" w:rsidP="00D93349">
            <w:pPr>
              <w:pStyle w:val="12-3"/>
              <w:rPr>
                <w:rFonts w:cs="Times New Roman"/>
                <w:sz w:val="22"/>
                <w:szCs w:val="22"/>
              </w:rPr>
            </w:pPr>
            <w:r w:rsidRPr="00B97079">
              <w:rPr>
                <w:rFonts w:cs="Times New Roman"/>
                <w:sz w:val="22"/>
                <w:szCs w:val="22"/>
              </w:rPr>
              <w:t>Квитанция</w:t>
            </w:r>
          </w:p>
        </w:tc>
        <w:tc>
          <w:tcPr>
            <w:tcW w:w="807" w:type="pct"/>
          </w:tcPr>
          <w:p w14:paraId="6CEBEF65" w14:textId="3B40B68D" w:rsidR="00C67C0C" w:rsidRPr="00B97079" w:rsidRDefault="00C67C0C" w:rsidP="00D93349">
            <w:pPr>
              <w:pStyle w:val="12-3"/>
              <w:rPr>
                <w:rFonts w:cs="Times New Roman"/>
                <w:sz w:val="22"/>
                <w:szCs w:val="22"/>
                <w:lang w:val="en-US"/>
              </w:rPr>
            </w:pPr>
            <w:r w:rsidRPr="00B97079">
              <w:rPr>
                <w:rFonts w:cs="Times New Roman"/>
                <w:sz w:val="22"/>
                <w:szCs w:val="22"/>
              </w:rPr>
              <w:t>MSC_RcptPUR_EB</w:t>
            </w:r>
          </w:p>
        </w:tc>
        <w:tc>
          <w:tcPr>
            <w:tcW w:w="492" w:type="pct"/>
          </w:tcPr>
          <w:p w14:paraId="2165F80E" w14:textId="3CA810E5" w:rsidR="00C67C0C" w:rsidRPr="00B97079" w:rsidRDefault="00C67C0C" w:rsidP="00D93349">
            <w:pPr>
              <w:pStyle w:val="12-3"/>
              <w:rPr>
                <w:rFonts w:cs="Times New Roman"/>
                <w:sz w:val="22"/>
                <w:szCs w:val="22"/>
                <w:lang w:val="en-US"/>
              </w:rPr>
            </w:pPr>
            <w:r w:rsidRPr="00B97079">
              <w:rPr>
                <w:rFonts w:cs="Times New Roman"/>
                <w:sz w:val="22"/>
                <w:szCs w:val="22"/>
              </w:rPr>
              <w:t>KW</w:t>
            </w:r>
          </w:p>
        </w:tc>
        <w:tc>
          <w:tcPr>
            <w:tcW w:w="492" w:type="pct"/>
          </w:tcPr>
          <w:p w14:paraId="34CC3EAE" w14:textId="169CFA95" w:rsidR="00C67C0C" w:rsidRPr="00B97079" w:rsidRDefault="00C67C0C" w:rsidP="00D93349">
            <w:pPr>
              <w:pStyle w:val="12-3"/>
              <w:rPr>
                <w:rFonts w:cs="Times New Roman"/>
                <w:sz w:val="22"/>
                <w:szCs w:val="22"/>
                <w:lang w:val="en-US"/>
              </w:rPr>
            </w:pPr>
            <w:r w:rsidRPr="00B97079">
              <w:rPr>
                <w:rFonts w:cs="Times New Roman"/>
                <w:sz w:val="22"/>
                <w:szCs w:val="22"/>
              </w:rPr>
              <w:t>2.0</w:t>
            </w:r>
          </w:p>
        </w:tc>
        <w:tc>
          <w:tcPr>
            <w:tcW w:w="399" w:type="pct"/>
          </w:tcPr>
          <w:p w14:paraId="1A8D735A" w14:textId="469CCADA" w:rsidR="00C67C0C" w:rsidRPr="00B97079" w:rsidRDefault="00C67C0C" w:rsidP="00D93349">
            <w:pPr>
              <w:pStyle w:val="12-3"/>
              <w:rPr>
                <w:rFonts w:cs="Times New Roman"/>
                <w:sz w:val="22"/>
                <w:szCs w:val="22"/>
                <w:lang w:val="en-US"/>
              </w:rPr>
            </w:pPr>
            <w:r w:rsidRPr="00B97079">
              <w:rPr>
                <w:rFonts w:cs="Times New Roman"/>
                <w:sz w:val="22"/>
                <w:szCs w:val="22"/>
              </w:rPr>
              <w:t>37.0, том 8</w:t>
            </w:r>
            <w:bookmarkStart w:id="48" w:name="_Ref225444897"/>
            <w:r w:rsidR="00802AAA" w:rsidRPr="00B97079">
              <w:rPr>
                <w:rStyle w:val="affc"/>
                <w:rFonts w:cs="Times New Roman"/>
                <w:sz w:val="22"/>
                <w:szCs w:val="22"/>
              </w:rPr>
              <w:footnoteReference w:id="2"/>
            </w:r>
            <w:bookmarkEnd w:id="48"/>
          </w:p>
        </w:tc>
        <w:tc>
          <w:tcPr>
            <w:tcW w:w="762" w:type="pct"/>
          </w:tcPr>
          <w:p w14:paraId="3F8F0AE1" w14:textId="59BC12CF" w:rsidR="00C67C0C" w:rsidRPr="00B97079" w:rsidRDefault="00C67C0C" w:rsidP="00D93349">
            <w:pPr>
              <w:pStyle w:val="12-3"/>
              <w:rPr>
                <w:rFonts w:cs="Times New Roman"/>
                <w:sz w:val="22"/>
                <w:szCs w:val="22"/>
              </w:rPr>
            </w:pPr>
            <w:r w:rsidRPr="00B97079">
              <w:rPr>
                <w:rFonts w:cs="Times New Roman"/>
                <w:sz w:val="22"/>
                <w:szCs w:val="22"/>
              </w:rPr>
              <w:t>07.05.2018</w:t>
            </w:r>
          </w:p>
        </w:tc>
        <w:tc>
          <w:tcPr>
            <w:tcW w:w="579" w:type="pct"/>
          </w:tcPr>
          <w:p w14:paraId="6DA122A4" w14:textId="1F2A818B" w:rsidR="00C67C0C" w:rsidRPr="00B97079" w:rsidRDefault="00C67C0C" w:rsidP="00D93349">
            <w:pPr>
              <w:pStyle w:val="12-3"/>
              <w:rPr>
                <w:rFonts w:cs="Times New Roman"/>
                <w:sz w:val="22"/>
                <w:szCs w:val="22"/>
              </w:rPr>
            </w:pPr>
            <w:r w:rsidRPr="00B97079">
              <w:rPr>
                <w:rFonts w:cs="Times New Roman"/>
                <w:sz w:val="22"/>
                <w:szCs w:val="22"/>
              </w:rPr>
              <w:t>06.05.2018</w:t>
            </w:r>
          </w:p>
        </w:tc>
        <w:tc>
          <w:tcPr>
            <w:tcW w:w="806" w:type="pct"/>
          </w:tcPr>
          <w:p w14:paraId="59BAE3AA" w14:textId="2F26AE2D" w:rsidR="00C67C0C" w:rsidRPr="00B97079" w:rsidRDefault="00C67C0C" w:rsidP="00D93349">
            <w:pPr>
              <w:pStyle w:val="12-3"/>
              <w:rPr>
                <w:rFonts w:cs="Times New Roman"/>
                <w:sz w:val="22"/>
                <w:szCs w:val="22"/>
              </w:rPr>
            </w:pPr>
            <w:r w:rsidRPr="00B97079">
              <w:rPr>
                <w:rFonts w:cs="Times New Roman"/>
                <w:sz w:val="22"/>
                <w:szCs w:val="22"/>
              </w:rPr>
              <w:t>Приказ Федерального казначейства от 13.05.2020 № 20н «Об</w:t>
            </w:r>
            <w:r w:rsidR="00C90148" w:rsidRPr="00B97079">
              <w:rPr>
                <w:rFonts w:cs="Times New Roman"/>
                <w:sz w:val="22"/>
                <w:szCs w:val="22"/>
              </w:rPr>
              <w:t> </w:t>
            </w:r>
            <w:r w:rsidRPr="00B97079">
              <w:rPr>
                <w:rFonts w:cs="Times New Roman"/>
                <w:sz w:val="22"/>
                <w:szCs w:val="22"/>
              </w:rPr>
              <w:t>утверждении Правил организации и функционирования системы казначейских платежей»</w:t>
            </w:r>
          </w:p>
        </w:tc>
      </w:tr>
      <w:tr w:rsidR="005A0A71" w:rsidRPr="00B97079" w14:paraId="390E02F6" w14:textId="77777777" w:rsidTr="00654ACB">
        <w:trPr>
          <w:trHeight w:val="283"/>
        </w:trPr>
        <w:tc>
          <w:tcPr>
            <w:tcW w:w="664" w:type="pct"/>
          </w:tcPr>
          <w:p w14:paraId="12EAB46C" w14:textId="0A14A9FA" w:rsidR="00C67C0C" w:rsidRPr="00B97079" w:rsidRDefault="00C67C0C" w:rsidP="00D93349">
            <w:pPr>
              <w:pStyle w:val="12-3"/>
              <w:rPr>
                <w:rFonts w:cs="Times New Roman"/>
                <w:sz w:val="22"/>
                <w:szCs w:val="22"/>
              </w:rPr>
            </w:pPr>
            <w:r w:rsidRPr="00B97079">
              <w:rPr>
                <w:rFonts w:cs="Times New Roman"/>
                <w:sz w:val="22"/>
                <w:szCs w:val="22"/>
              </w:rPr>
              <w:t>Уведомление (Протокол)</w:t>
            </w:r>
          </w:p>
        </w:tc>
        <w:tc>
          <w:tcPr>
            <w:tcW w:w="807" w:type="pct"/>
          </w:tcPr>
          <w:p w14:paraId="51185F83" w14:textId="55C98B19" w:rsidR="00C67C0C" w:rsidRPr="00B97079" w:rsidRDefault="00C67C0C" w:rsidP="00D93349">
            <w:pPr>
              <w:pStyle w:val="12-3"/>
              <w:rPr>
                <w:rFonts w:cs="Times New Roman"/>
                <w:sz w:val="22"/>
                <w:szCs w:val="22"/>
                <w:lang w:val="en-US"/>
              </w:rPr>
            </w:pPr>
            <w:r w:rsidRPr="00B97079">
              <w:rPr>
                <w:rFonts w:cs="Times New Roman"/>
                <w:sz w:val="22"/>
                <w:szCs w:val="22"/>
              </w:rPr>
              <w:t>MSC_Protocol</w:t>
            </w:r>
          </w:p>
        </w:tc>
        <w:tc>
          <w:tcPr>
            <w:tcW w:w="492" w:type="pct"/>
          </w:tcPr>
          <w:p w14:paraId="2E36B45A" w14:textId="2FEA2F86" w:rsidR="00C67C0C" w:rsidRPr="00B97079" w:rsidRDefault="00C67C0C" w:rsidP="00D93349">
            <w:pPr>
              <w:pStyle w:val="12-3"/>
              <w:rPr>
                <w:rFonts w:cs="Times New Roman"/>
                <w:sz w:val="22"/>
                <w:szCs w:val="22"/>
                <w:lang w:val="en-US"/>
              </w:rPr>
            </w:pPr>
            <w:r w:rsidRPr="00B97079">
              <w:rPr>
                <w:rFonts w:cs="Times New Roman"/>
                <w:sz w:val="22"/>
                <w:szCs w:val="22"/>
              </w:rPr>
              <w:t>PT</w:t>
            </w:r>
          </w:p>
        </w:tc>
        <w:tc>
          <w:tcPr>
            <w:tcW w:w="492" w:type="pct"/>
          </w:tcPr>
          <w:p w14:paraId="2F14FAFC" w14:textId="462E01AB" w:rsidR="00C67C0C" w:rsidRPr="00B97079" w:rsidRDefault="00C67C0C" w:rsidP="00D93349">
            <w:pPr>
              <w:pStyle w:val="12-3"/>
              <w:rPr>
                <w:rFonts w:cs="Times New Roman"/>
                <w:sz w:val="22"/>
                <w:szCs w:val="22"/>
                <w:lang w:val="en-US"/>
              </w:rPr>
            </w:pPr>
            <w:r w:rsidRPr="00B97079">
              <w:rPr>
                <w:rFonts w:cs="Times New Roman"/>
                <w:sz w:val="22"/>
                <w:szCs w:val="22"/>
              </w:rPr>
              <w:t>2.0</w:t>
            </w:r>
          </w:p>
        </w:tc>
        <w:tc>
          <w:tcPr>
            <w:tcW w:w="399" w:type="pct"/>
          </w:tcPr>
          <w:p w14:paraId="52ED5995" w14:textId="4311E5B4" w:rsidR="00C67C0C" w:rsidRPr="00B97079" w:rsidRDefault="00C67C0C" w:rsidP="00D93349">
            <w:pPr>
              <w:pStyle w:val="12-3"/>
              <w:rPr>
                <w:rFonts w:cs="Times New Roman"/>
                <w:sz w:val="22"/>
                <w:szCs w:val="22"/>
                <w:lang w:val="en-US"/>
              </w:rPr>
            </w:pPr>
            <w:r w:rsidRPr="00B97079">
              <w:rPr>
                <w:rFonts w:cs="Times New Roman"/>
                <w:sz w:val="22"/>
                <w:szCs w:val="22"/>
              </w:rPr>
              <w:t>37.0, том 8</w:t>
            </w:r>
            <w:r w:rsidR="00802AAA" w:rsidRPr="00B97079">
              <w:rPr>
                <w:rFonts w:cs="Times New Roman"/>
                <w:szCs w:val="22"/>
                <w:vertAlign w:val="superscript"/>
              </w:rPr>
              <w:fldChar w:fldCharType="begin"/>
            </w:r>
            <w:r w:rsidR="00802AAA" w:rsidRPr="00B97079">
              <w:rPr>
                <w:rFonts w:cs="Times New Roman"/>
                <w:sz w:val="22"/>
                <w:szCs w:val="22"/>
                <w:vertAlign w:val="superscript"/>
              </w:rPr>
              <w:instrText xml:space="preserve"> NOTEREF _Ref225444897 \h  \* MERGEFORMAT </w:instrText>
            </w:r>
            <w:r w:rsidR="00802AAA" w:rsidRPr="00B97079">
              <w:rPr>
                <w:rFonts w:cs="Times New Roman"/>
                <w:szCs w:val="22"/>
                <w:vertAlign w:val="superscript"/>
              </w:rPr>
            </w:r>
            <w:r w:rsidR="00802AAA" w:rsidRPr="00B97079">
              <w:rPr>
                <w:rFonts w:cs="Times New Roman"/>
                <w:szCs w:val="22"/>
                <w:vertAlign w:val="superscript"/>
              </w:rPr>
              <w:fldChar w:fldCharType="separate"/>
            </w:r>
            <w:r w:rsidR="00802AAA" w:rsidRPr="00B97079">
              <w:rPr>
                <w:rFonts w:cs="Times New Roman"/>
                <w:sz w:val="22"/>
                <w:szCs w:val="22"/>
                <w:vertAlign w:val="superscript"/>
              </w:rPr>
              <w:t>2</w:t>
            </w:r>
            <w:r w:rsidR="00802AAA" w:rsidRPr="00B97079">
              <w:rPr>
                <w:rFonts w:cs="Times New Roman"/>
                <w:szCs w:val="22"/>
                <w:vertAlign w:val="superscript"/>
              </w:rPr>
              <w:fldChar w:fldCharType="end"/>
            </w:r>
          </w:p>
        </w:tc>
        <w:tc>
          <w:tcPr>
            <w:tcW w:w="762" w:type="pct"/>
          </w:tcPr>
          <w:p w14:paraId="76928044" w14:textId="7EDAC314" w:rsidR="00C67C0C" w:rsidRPr="00B97079" w:rsidRDefault="00C67C0C" w:rsidP="00D93349">
            <w:pPr>
              <w:pStyle w:val="12-3"/>
              <w:rPr>
                <w:rFonts w:cs="Times New Roman"/>
                <w:sz w:val="22"/>
                <w:szCs w:val="22"/>
              </w:rPr>
            </w:pPr>
            <w:r w:rsidRPr="00B97079">
              <w:rPr>
                <w:rFonts w:cs="Times New Roman"/>
                <w:sz w:val="22"/>
                <w:szCs w:val="22"/>
              </w:rPr>
              <w:t>07.05.2018</w:t>
            </w:r>
          </w:p>
        </w:tc>
        <w:tc>
          <w:tcPr>
            <w:tcW w:w="579" w:type="pct"/>
          </w:tcPr>
          <w:p w14:paraId="6D4FBA6B" w14:textId="297ACBAE" w:rsidR="00C67C0C" w:rsidRPr="00B97079" w:rsidRDefault="00C67C0C" w:rsidP="00D93349">
            <w:pPr>
              <w:pStyle w:val="12-3"/>
              <w:rPr>
                <w:rFonts w:cs="Times New Roman"/>
                <w:sz w:val="22"/>
                <w:szCs w:val="22"/>
              </w:rPr>
            </w:pPr>
            <w:r w:rsidRPr="00B97079">
              <w:rPr>
                <w:rFonts w:cs="Times New Roman"/>
                <w:sz w:val="22"/>
                <w:szCs w:val="22"/>
              </w:rPr>
              <w:t>06.05.2018</w:t>
            </w:r>
          </w:p>
        </w:tc>
        <w:tc>
          <w:tcPr>
            <w:tcW w:w="806" w:type="pct"/>
          </w:tcPr>
          <w:p w14:paraId="26AF95AE" w14:textId="406E6F69" w:rsidR="00C67C0C" w:rsidRPr="00B97079" w:rsidRDefault="00C67C0C" w:rsidP="00D93349">
            <w:pPr>
              <w:pStyle w:val="12-3"/>
              <w:rPr>
                <w:rFonts w:cs="Times New Roman"/>
                <w:sz w:val="22"/>
                <w:szCs w:val="22"/>
              </w:rPr>
            </w:pPr>
            <w:r w:rsidRPr="00B97079">
              <w:rPr>
                <w:rFonts w:cs="Times New Roman"/>
                <w:sz w:val="22"/>
                <w:szCs w:val="22"/>
              </w:rPr>
              <w:t xml:space="preserve">Приказ Федерального казначейства от 13.05.2020 № 20н </w:t>
            </w:r>
            <w:r w:rsidRPr="00B97079">
              <w:rPr>
                <w:rFonts w:cs="Times New Roman"/>
                <w:sz w:val="22"/>
                <w:szCs w:val="22"/>
              </w:rPr>
              <w:lastRenderedPageBreak/>
              <w:t>«Об</w:t>
            </w:r>
            <w:r w:rsidR="00C90148" w:rsidRPr="00B97079">
              <w:rPr>
                <w:rFonts w:cs="Times New Roman"/>
                <w:sz w:val="22"/>
                <w:szCs w:val="22"/>
              </w:rPr>
              <w:t> </w:t>
            </w:r>
            <w:r w:rsidRPr="00B97079">
              <w:rPr>
                <w:rFonts w:cs="Times New Roman"/>
                <w:sz w:val="22"/>
                <w:szCs w:val="22"/>
              </w:rPr>
              <w:t>утверждении Правил организации и функционирования системы казначейских платежей»</w:t>
            </w:r>
          </w:p>
        </w:tc>
      </w:tr>
    </w:tbl>
    <w:p w14:paraId="48266CAD" w14:textId="698D0CC4" w:rsidR="00690805" w:rsidRPr="00793D0A" w:rsidRDefault="00690805" w:rsidP="007E7B0D"/>
    <w:p w14:paraId="7884F787" w14:textId="77777777" w:rsidR="00742982" w:rsidRPr="00BA6732" w:rsidRDefault="00742982" w:rsidP="00BA6732">
      <w:pPr>
        <w:pStyle w:val="25"/>
      </w:pPr>
      <w:bookmarkStart w:id="49" w:name="_Toc214893799"/>
      <w:bookmarkStart w:id="50" w:name="_Toc225320588"/>
      <w:bookmarkStart w:id="51" w:name="_Toc225527201"/>
      <w:r w:rsidRPr="00BA6732">
        <w:t>Версионность сообщений</w:t>
      </w:r>
      <w:bookmarkEnd w:id="49"/>
      <w:bookmarkEnd w:id="50"/>
      <w:bookmarkEnd w:id="51"/>
    </w:p>
    <w:p w14:paraId="2018E709" w14:textId="77777777" w:rsidR="00742982" w:rsidRPr="00793D0A" w:rsidRDefault="00742982" w:rsidP="00742982">
      <w:pPr>
        <w:rPr>
          <w:szCs w:val="28"/>
        </w:rPr>
      </w:pPr>
      <w:r w:rsidRPr="00793D0A">
        <w:rPr>
          <w:szCs w:val="28"/>
        </w:rPr>
        <w:t>Поддержка версионности документов осуществляется добавлением атрибута «versionID» с номером версии в состав комплексного типа «</w:t>
      </w:r>
      <w:r w:rsidRPr="00793D0A">
        <w:rPr>
          <w:szCs w:val="28"/>
          <w:lang w:val="en-US"/>
        </w:rPr>
        <w:t>tEBP</w:t>
      </w:r>
      <w:r w:rsidRPr="00793D0A">
        <w:rPr>
          <w:szCs w:val="28"/>
        </w:rPr>
        <w:t>_</w:t>
      </w:r>
      <w:r w:rsidRPr="00793D0A">
        <w:rPr>
          <w:szCs w:val="28"/>
          <w:lang w:val="en-US"/>
        </w:rPr>
        <w:t>RSKP</w:t>
      </w:r>
      <w:r w:rsidRPr="00793D0A">
        <w:rPr>
          <w:szCs w:val="28"/>
        </w:rPr>
        <w:t>_</w:t>
      </w:r>
      <w:r w:rsidRPr="00793D0A">
        <w:rPr>
          <w:szCs w:val="28"/>
          <w:lang w:val="en-US"/>
        </w:rPr>
        <w:t>CASH</w:t>
      </w:r>
      <w:r w:rsidRPr="00793D0A">
        <w:rPr>
          <w:szCs w:val="28"/>
        </w:rPr>
        <w:t>».</w:t>
      </w:r>
    </w:p>
    <w:p w14:paraId="76641ACF" w14:textId="77777777" w:rsidR="00742982" w:rsidRPr="00BA6732" w:rsidRDefault="00742982" w:rsidP="00BA6732">
      <w:pPr>
        <w:pStyle w:val="25"/>
      </w:pPr>
      <w:bookmarkStart w:id="52" w:name="_Toc176955917"/>
      <w:bookmarkStart w:id="53" w:name="_Toc177398898"/>
      <w:bookmarkStart w:id="54" w:name="_Toc180068676"/>
      <w:bookmarkStart w:id="55" w:name="_Toc180070126"/>
      <w:bookmarkStart w:id="56" w:name="_Toc180075419"/>
      <w:bookmarkStart w:id="57" w:name="_Toc180075569"/>
      <w:bookmarkStart w:id="58" w:name="_Toc180083354"/>
      <w:bookmarkStart w:id="59" w:name="_Toc214893800"/>
      <w:bookmarkStart w:id="60" w:name="_Toc225320589"/>
      <w:bookmarkStart w:id="61" w:name="_Toc225527202"/>
      <w:r w:rsidRPr="00BA6732">
        <w:t>Кодировка сообщений</w:t>
      </w:r>
      <w:bookmarkEnd w:id="52"/>
      <w:bookmarkEnd w:id="53"/>
      <w:bookmarkEnd w:id="54"/>
      <w:bookmarkEnd w:id="55"/>
      <w:bookmarkEnd w:id="56"/>
      <w:bookmarkEnd w:id="57"/>
      <w:bookmarkEnd w:id="58"/>
      <w:bookmarkEnd w:id="59"/>
      <w:bookmarkEnd w:id="60"/>
      <w:bookmarkEnd w:id="61"/>
    </w:p>
    <w:p w14:paraId="79656F88" w14:textId="77777777" w:rsidR="00742982" w:rsidRPr="00793D0A" w:rsidRDefault="00742982" w:rsidP="00742982">
      <w:pPr>
        <w:keepNext/>
        <w:rPr>
          <w:szCs w:val="28"/>
        </w:rPr>
      </w:pPr>
      <w:r w:rsidRPr="00793D0A">
        <w:rPr>
          <w:szCs w:val="28"/>
        </w:rPr>
        <w:t>Передаваемые документы, должны содержать пролог с указанием кодировки:</w:t>
      </w:r>
    </w:p>
    <w:p w14:paraId="4374A9D2" w14:textId="77777777" w:rsidR="00742982" w:rsidRPr="00793D0A" w:rsidRDefault="00742982" w:rsidP="00742982">
      <w:pPr>
        <w:rPr>
          <w:szCs w:val="28"/>
        </w:rPr>
      </w:pPr>
      <w:r w:rsidRPr="00793D0A">
        <w:rPr>
          <w:szCs w:val="28"/>
          <w:lang w:val="en-US"/>
        </w:rPr>
        <w:t>&lt;?xml version ="1.0" encoding="UTF-8"?&gt;</w:t>
      </w:r>
      <w:r w:rsidRPr="00793D0A">
        <w:rPr>
          <w:szCs w:val="28"/>
        </w:rPr>
        <w:t>.</w:t>
      </w:r>
    </w:p>
    <w:p w14:paraId="6DA3A90A" w14:textId="77777777" w:rsidR="00742982" w:rsidRPr="00BA6732" w:rsidRDefault="00742982" w:rsidP="00BA6732">
      <w:pPr>
        <w:pStyle w:val="25"/>
      </w:pPr>
      <w:bookmarkStart w:id="62" w:name="_Toc176955918"/>
      <w:bookmarkStart w:id="63" w:name="_Toc177398899"/>
      <w:bookmarkStart w:id="64" w:name="_Toc180068677"/>
      <w:bookmarkStart w:id="65" w:name="_Toc180070127"/>
      <w:bookmarkStart w:id="66" w:name="_Toc180075420"/>
      <w:bookmarkStart w:id="67" w:name="_Toc180075570"/>
      <w:bookmarkStart w:id="68" w:name="_Toc180083355"/>
      <w:bookmarkStart w:id="69" w:name="_Toc214893801"/>
      <w:bookmarkStart w:id="70" w:name="_Toc225320590"/>
      <w:bookmarkStart w:id="71" w:name="_Toc225527203"/>
      <w:r w:rsidRPr="00BA6732">
        <w:t>Типы данных</w:t>
      </w:r>
      <w:bookmarkEnd w:id="62"/>
      <w:bookmarkEnd w:id="63"/>
      <w:bookmarkEnd w:id="64"/>
      <w:bookmarkEnd w:id="65"/>
      <w:bookmarkEnd w:id="66"/>
      <w:bookmarkEnd w:id="67"/>
      <w:bookmarkEnd w:id="68"/>
      <w:bookmarkEnd w:id="69"/>
      <w:bookmarkEnd w:id="70"/>
      <w:bookmarkEnd w:id="71"/>
    </w:p>
    <w:p w14:paraId="3A98D6F9" w14:textId="718AAAEB" w:rsidR="00742982" w:rsidRPr="00793D0A" w:rsidRDefault="00742982" w:rsidP="00742982">
      <w:pPr>
        <w:rPr>
          <w:szCs w:val="28"/>
        </w:rPr>
      </w:pPr>
      <w:r w:rsidRPr="00793D0A">
        <w:rPr>
          <w:szCs w:val="28"/>
        </w:rPr>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ниже (</w:t>
      </w:r>
      <w:r w:rsidRPr="00793D0A">
        <w:rPr>
          <w:szCs w:val="28"/>
        </w:rPr>
        <w:fldChar w:fldCharType="begin"/>
      </w:r>
      <w:r w:rsidRPr="00793D0A">
        <w:rPr>
          <w:szCs w:val="28"/>
        </w:rPr>
        <w:instrText xml:space="preserve"> REF _Ref225445132 \h </w:instrText>
      </w:r>
      <w:r w:rsidR="00367E43" w:rsidRPr="00793D0A">
        <w:rPr>
          <w:szCs w:val="28"/>
        </w:rPr>
        <w:instrText xml:space="preserve"> \* MERGEFORMAT </w:instrText>
      </w:r>
      <w:r w:rsidRPr="00793D0A">
        <w:rPr>
          <w:szCs w:val="28"/>
        </w:rPr>
      </w:r>
      <w:r w:rsidRPr="00793D0A">
        <w:rPr>
          <w:szCs w:val="28"/>
        </w:rPr>
        <w:fldChar w:fldCharType="separate"/>
      </w:r>
      <w:r w:rsidRPr="00793D0A">
        <w:t>Таблица </w:t>
      </w:r>
      <w:r w:rsidRPr="00793D0A">
        <w:rPr>
          <w:noProof/>
        </w:rPr>
        <w:t>3</w:t>
      </w:r>
      <w:r w:rsidRPr="00793D0A">
        <w:rPr>
          <w:szCs w:val="28"/>
        </w:rPr>
        <w:fldChar w:fldCharType="end"/>
      </w:r>
      <w:r w:rsidRPr="00793D0A">
        <w:rPr>
          <w:szCs w:val="28"/>
        </w:rPr>
        <w:t>).</w:t>
      </w:r>
    </w:p>
    <w:p w14:paraId="147BEF7E" w14:textId="2D12F9B4" w:rsidR="00742982" w:rsidRPr="00793D0A" w:rsidRDefault="00742982" w:rsidP="00742982">
      <w:pPr>
        <w:pStyle w:val="-0"/>
      </w:pPr>
      <w:bookmarkStart w:id="72" w:name="_Ref225445132"/>
      <w:bookmarkStart w:id="73" w:name="_Toc225530584"/>
      <w:r w:rsidRPr="00793D0A">
        <w:rPr>
          <w:rFonts w:cs="Times New Roman"/>
        </w:rPr>
        <w:lastRenderedPageBreak/>
        <w:t>Таблица </w:t>
      </w:r>
      <w:r w:rsidRPr="00793D0A">
        <w:rPr>
          <w:rFonts w:cs="Times New Roman"/>
          <w:noProof/>
        </w:rPr>
        <w:fldChar w:fldCharType="begin"/>
      </w:r>
      <w:r w:rsidRPr="00793D0A">
        <w:rPr>
          <w:rFonts w:cs="Times New Roman"/>
          <w:noProof/>
        </w:rPr>
        <w:instrText xml:space="preserve"> SEQ Таблица \* ARABIC </w:instrText>
      </w:r>
      <w:r w:rsidRPr="00793D0A">
        <w:rPr>
          <w:rFonts w:cs="Times New Roman"/>
          <w:noProof/>
        </w:rPr>
        <w:fldChar w:fldCharType="separate"/>
      </w:r>
      <w:r w:rsidRPr="00793D0A">
        <w:rPr>
          <w:rFonts w:cs="Times New Roman"/>
          <w:noProof/>
        </w:rPr>
        <w:t>3</w:t>
      </w:r>
      <w:r w:rsidRPr="00793D0A">
        <w:rPr>
          <w:rFonts w:cs="Times New Roman"/>
          <w:noProof/>
        </w:rPr>
        <w:fldChar w:fldCharType="end"/>
      </w:r>
      <w:bookmarkEnd w:id="72"/>
      <w:r w:rsidRPr="00793D0A">
        <w:rPr>
          <w:rFonts w:cs="Times New Roman"/>
        </w:rPr>
        <w:t> – Типы данных</w:t>
      </w:r>
      <w:bookmarkEnd w:id="73"/>
    </w:p>
    <w:tbl>
      <w:tblPr>
        <w:tblStyle w:val="-7"/>
        <w:tblW w:w="5000" w:type="pct"/>
        <w:tblLook w:val="04A0" w:firstRow="1" w:lastRow="0" w:firstColumn="1" w:lastColumn="0" w:noHBand="0" w:noVBand="1"/>
      </w:tblPr>
      <w:tblGrid>
        <w:gridCol w:w="1800"/>
        <w:gridCol w:w="1648"/>
        <w:gridCol w:w="6179"/>
      </w:tblGrid>
      <w:tr w:rsidR="00742982" w:rsidRPr="00B97079" w14:paraId="7FC72C09" w14:textId="77777777" w:rsidTr="00654ACB">
        <w:trPr>
          <w:cnfStyle w:val="100000000000" w:firstRow="1" w:lastRow="0" w:firstColumn="0" w:lastColumn="0" w:oddVBand="0" w:evenVBand="0" w:oddHBand="0" w:evenHBand="0" w:firstRowFirstColumn="0" w:firstRowLastColumn="0" w:lastRowFirstColumn="0" w:lastRowLastColumn="0"/>
          <w:trHeight w:val="283"/>
        </w:trPr>
        <w:tc>
          <w:tcPr>
            <w:tcW w:w="935" w:type="pct"/>
          </w:tcPr>
          <w:p w14:paraId="719F70DD" w14:textId="77777777" w:rsidR="00742982" w:rsidRPr="00B97079" w:rsidRDefault="00742982" w:rsidP="00D93349">
            <w:pPr>
              <w:pStyle w:val="12-2"/>
              <w:rPr>
                <w:b/>
                <w:sz w:val="22"/>
                <w:szCs w:val="22"/>
              </w:rPr>
            </w:pPr>
            <w:r w:rsidRPr="00B97079">
              <w:rPr>
                <w:b/>
                <w:sz w:val="22"/>
                <w:szCs w:val="22"/>
              </w:rPr>
              <w:t>Имя</w:t>
            </w:r>
          </w:p>
        </w:tc>
        <w:tc>
          <w:tcPr>
            <w:tcW w:w="856" w:type="pct"/>
          </w:tcPr>
          <w:p w14:paraId="0CB9C20E" w14:textId="77777777" w:rsidR="00742982" w:rsidRPr="00B97079" w:rsidRDefault="00742982" w:rsidP="00D93349">
            <w:pPr>
              <w:pStyle w:val="12-2"/>
              <w:rPr>
                <w:b/>
                <w:sz w:val="22"/>
                <w:szCs w:val="22"/>
              </w:rPr>
            </w:pPr>
            <w:r w:rsidRPr="00B97079">
              <w:rPr>
                <w:b/>
                <w:sz w:val="22"/>
                <w:szCs w:val="22"/>
              </w:rPr>
              <w:t>Длина</w:t>
            </w:r>
          </w:p>
        </w:tc>
        <w:tc>
          <w:tcPr>
            <w:tcW w:w="3209" w:type="pct"/>
          </w:tcPr>
          <w:p w14:paraId="4D5638A0" w14:textId="77777777" w:rsidR="00742982" w:rsidRPr="00B97079" w:rsidRDefault="00742982" w:rsidP="00D93349">
            <w:pPr>
              <w:pStyle w:val="12-2"/>
              <w:rPr>
                <w:b/>
                <w:sz w:val="22"/>
                <w:szCs w:val="22"/>
              </w:rPr>
            </w:pPr>
            <w:r w:rsidRPr="00B97079">
              <w:rPr>
                <w:b/>
                <w:sz w:val="22"/>
                <w:szCs w:val="22"/>
              </w:rPr>
              <w:t>Дополнительная информация</w:t>
            </w:r>
          </w:p>
        </w:tc>
      </w:tr>
      <w:tr w:rsidR="00742982" w:rsidRPr="00B97079" w14:paraId="69CDF17F" w14:textId="77777777" w:rsidTr="00654ACB">
        <w:trPr>
          <w:trHeight w:val="283"/>
        </w:trPr>
        <w:tc>
          <w:tcPr>
            <w:tcW w:w="935" w:type="pct"/>
          </w:tcPr>
          <w:p w14:paraId="16F15447" w14:textId="77777777" w:rsidR="00742982" w:rsidRPr="00B97079" w:rsidRDefault="00742982" w:rsidP="005A0A71">
            <w:pPr>
              <w:pStyle w:val="12-3"/>
              <w:keepLines/>
              <w:rPr>
                <w:rFonts w:cs="Times New Roman"/>
                <w:sz w:val="22"/>
                <w:szCs w:val="22"/>
              </w:rPr>
            </w:pPr>
            <w:r w:rsidRPr="00B97079">
              <w:rPr>
                <w:rFonts w:cs="Times New Roman"/>
                <w:sz w:val="22"/>
                <w:szCs w:val="22"/>
              </w:rPr>
              <w:t>GUID</w:t>
            </w:r>
          </w:p>
        </w:tc>
        <w:tc>
          <w:tcPr>
            <w:tcW w:w="856" w:type="pct"/>
          </w:tcPr>
          <w:p w14:paraId="433AD6C6" w14:textId="77777777" w:rsidR="00742982" w:rsidRPr="00B97079" w:rsidRDefault="00742982" w:rsidP="005A0A71">
            <w:pPr>
              <w:pStyle w:val="12-3"/>
              <w:keepLines/>
              <w:rPr>
                <w:rFonts w:cs="Times New Roman"/>
                <w:sz w:val="22"/>
                <w:szCs w:val="22"/>
              </w:rPr>
            </w:pPr>
            <w:r w:rsidRPr="00B97079">
              <w:rPr>
                <w:rFonts w:cs="Times New Roman"/>
                <w:sz w:val="22"/>
                <w:szCs w:val="22"/>
              </w:rPr>
              <w:t>T(36)</w:t>
            </w:r>
          </w:p>
        </w:tc>
        <w:tc>
          <w:tcPr>
            <w:tcW w:w="3209" w:type="pct"/>
          </w:tcPr>
          <w:p w14:paraId="434E3F7F" w14:textId="77777777" w:rsidR="00742982" w:rsidRPr="00B97079" w:rsidRDefault="00742982" w:rsidP="005A0A71">
            <w:pPr>
              <w:pStyle w:val="12-3"/>
              <w:keepLines/>
              <w:rPr>
                <w:rFonts w:cs="Times New Roman"/>
                <w:sz w:val="22"/>
                <w:szCs w:val="22"/>
              </w:rPr>
            </w:pPr>
            <w:r w:rsidRPr="00B97079">
              <w:rPr>
                <w:rFonts w:cs="Times New Roman"/>
                <w:sz w:val="22"/>
                <w:szCs w:val="22"/>
              </w:rPr>
              <w:t>Уникальный 128-битный идентификатор, представляется в виде строки из шестнадцатеричных цифр, разбитых на пять групп по 8 (восемь), 4 (четыре), 4(четыре), 4(четыре) и 12 (двенадцать) символов соответственно, разделенных дефисами:XXXXXXXX-XXXX-XXXX-XXXX-XXXXXXXXXXXX.</w:t>
            </w:r>
          </w:p>
          <w:p w14:paraId="2BE6D59D" w14:textId="77777777" w:rsidR="00742982" w:rsidRPr="00B97079" w:rsidRDefault="00742982" w:rsidP="005A0A71">
            <w:pPr>
              <w:pStyle w:val="12-3"/>
              <w:keepLines/>
              <w:rPr>
                <w:rFonts w:cs="Times New Roman"/>
                <w:sz w:val="22"/>
                <w:szCs w:val="22"/>
              </w:rPr>
            </w:pPr>
            <w:r w:rsidRPr="00B97079">
              <w:rPr>
                <w:rFonts w:cs="Times New Roman"/>
                <w:sz w:val="22"/>
                <w:szCs w:val="22"/>
              </w:rPr>
              <w:t>Допустимые символы: 0 – 9, a – f, «-» (код ASCII 45).</w:t>
            </w:r>
          </w:p>
          <w:p w14:paraId="519D9FC8" w14:textId="62ED8C2B" w:rsidR="00742982" w:rsidRPr="00B97079" w:rsidRDefault="00742982" w:rsidP="005A0A71">
            <w:pPr>
              <w:pStyle w:val="12-3"/>
              <w:keepLines/>
              <w:rPr>
                <w:rFonts w:cs="Times New Roman"/>
                <w:sz w:val="22"/>
                <w:szCs w:val="22"/>
              </w:rPr>
            </w:pPr>
            <w:r w:rsidRPr="00B97079">
              <w:rPr>
                <w:rFonts w:cs="Times New Roman"/>
                <w:sz w:val="22"/>
                <w:szCs w:val="22"/>
              </w:rPr>
              <w:t>В рамках одного справочника может быть несколько записей с</w:t>
            </w:r>
            <w:r w:rsidR="00E70653" w:rsidRPr="00B97079">
              <w:rPr>
                <w:rFonts w:cs="Times New Roman"/>
                <w:sz w:val="22"/>
                <w:szCs w:val="22"/>
              </w:rPr>
              <w:t> </w:t>
            </w:r>
            <w:r w:rsidRPr="00B97079">
              <w:rPr>
                <w:rFonts w:cs="Times New Roman"/>
                <w:sz w:val="22"/>
                <w:szCs w:val="22"/>
              </w:rPr>
              <w:t>одним натуральным идентификатором (отражают историю изменения), каждая из которых имеет уникальный GUID: в</w:t>
            </w:r>
            <w:r w:rsidR="00E70653" w:rsidRPr="00B97079">
              <w:rPr>
                <w:rFonts w:cs="Times New Roman"/>
                <w:sz w:val="22"/>
                <w:szCs w:val="22"/>
              </w:rPr>
              <w:t> </w:t>
            </w:r>
            <w:r w:rsidRPr="00B97079">
              <w:rPr>
                <w:rFonts w:cs="Times New Roman"/>
                <w:sz w:val="22"/>
                <w:szCs w:val="22"/>
              </w:rPr>
              <w:t>выгружаемых данных все записи имеют уникальный GUID.</w:t>
            </w:r>
          </w:p>
          <w:p w14:paraId="27079AE4" w14:textId="77777777" w:rsidR="00742982" w:rsidRPr="00B97079" w:rsidRDefault="00742982" w:rsidP="005A0A71">
            <w:pPr>
              <w:pStyle w:val="12-3"/>
              <w:keepLines/>
              <w:rPr>
                <w:rFonts w:cs="Times New Roman"/>
                <w:sz w:val="22"/>
                <w:szCs w:val="22"/>
              </w:rPr>
            </w:pPr>
            <w:r w:rsidRPr="00B97079">
              <w:rPr>
                <w:rFonts w:cs="Times New Roman"/>
                <w:sz w:val="22"/>
                <w:szCs w:val="22"/>
              </w:rPr>
              <w:t>Шаблон значений: [a-f0-9]{8}-[a-f0-9]{4}-[a-f0-9]{4}-[a-f0-9]{4}-[a-f0-9]{12}</w:t>
            </w:r>
          </w:p>
        </w:tc>
      </w:tr>
      <w:tr w:rsidR="00742982" w:rsidRPr="00B97079" w14:paraId="21D8DCC5" w14:textId="77777777" w:rsidTr="00654ACB">
        <w:trPr>
          <w:trHeight w:val="283"/>
        </w:trPr>
        <w:tc>
          <w:tcPr>
            <w:tcW w:w="935" w:type="pct"/>
          </w:tcPr>
          <w:p w14:paraId="1CB678B8" w14:textId="77777777" w:rsidR="00742982" w:rsidRPr="00B97079" w:rsidRDefault="00742982" w:rsidP="005A0A71">
            <w:pPr>
              <w:pStyle w:val="12-3"/>
              <w:keepLines/>
              <w:rPr>
                <w:rFonts w:cs="Times New Roman"/>
                <w:sz w:val="22"/>
                <w:szCs w:val="22"/>
              </w:rPr>
            </w:pPr>
            <w:r w:rsidRPr="00B97079">
              <w:rPr>
                <w:rFonts w:cs="Times New Roman"/>
                <w:sz w:val="22"/>
                <w:szCs w:val="22"/>
              </w:rPr>
              <w:t>String</w:t>
            </w:r>
          </w:p>
        </w:tc>
        <w:tc>
          <w:tcPr>
            <w:tcW w:w="856" w:type="pct"/>
          </w:tcPr>
          <w:p w14:paraId="1F41EDAF" w14:textId="77777777" w:rsidR="00742982" w:rsidRPr="00B97079" w:rsidRDefault="00742982" w:rsidP="005A0A71">
            <w:pPr>
              <w:pStyle w:val="12-3"/>
              <w:keepLines/>
              <w:rPr>
                <w:rFonts w:cs="Times New Roman"/>
                <w:sz w:val="22"/>
                <w:szCs w:val="22"/>
              </w:rPr>
            </w:pPr>
            <w:r w:rsidRPr="00B97079">
              <w:rPr>
                <w:rFonts w:cs="Times New Roman"/>
                <w:sz w:val="22"/>
                <w:szCs w:val="22"/>
              </w:rPr>
              <w:t>T(N)</w:t>
            </w:r>
          </w:p>
        </w:tc>
        <w:tc>
          <w:tcPr>
            <w:tcW w:w="3209" w:type="pct"/>
          </w:tcPr>
          <w:p w14:paraId="3F4806F3" w14:textId="77777777" w:rsidR="00742982" w:rsidRPr="00B97079" w:rsidRDefault="00742982" w:rsidP="005A0A71">
            <w:pPr>
              <w:pStyle w:val="12-3"/>
              <w:keepLines/>
              <w:rPr>
                <w:rFonts w:cs="Times New Roman"/>
                <w:sz w:val="22"/>
                <w:szCs w:val="22"/>
              </w:rPr>
            </w:pPr>
            <w:r w:rsidRPr="00B97079">
              <w:rPr>
                <w:rFonts w:cs="Times New Roman"/>
                <w:sz w:val="22"/>
                <w:szCs w:val="22"/>
              </w:rPr>
              <w:t>Стандартный текстовый формат, где N – ограничение длины текста, который можно поместить в параметр.</w:t>
            </w:r>
          </w:p>
          <w:p w14:paraId="493F70D8" w14:textId="4006D47E" w:rsidR="00742982" w:rsidRPr="00B97079" w:rsidRDefault="00742982" w:rsidP="005A0A71">
            <w:pPr>
              <w:pStyle w:val="12-3"/>
              <w:keepLines/>
              <w:rPr>
                <w:rFonts w:cs="Times New Roman"/>
                <w:sz w:val="22"/>
                <w:szCs w:val="22"/>
              </w:rPr>
            </w:pPr>
            <w:r w:rsidRPr="00B97079">
              <w:rPr>
                <w:rFonts w:cs="Times New Roman"/>
                <w:sz w:val="22"/>
                <w:szCs w:val="22"/>
              </w:rPr>
              <w:t>Для ПУР ГИИС ЭБ: Текст, строка символов без пробелов в</w:t>
            </w:r>
            <w:r w:rsidR="00E70653" w:rsidRPr="00B97079">
              <w:rPr>
                <w:rFonts w:cs="Times New Roman"/>
                <w:sz w:val="22"/>
                <w:szCs w:val="22"/>
              </w:rPr>
              <w:t> </w:t>
            </w:r>
            <w:r w:rsidRPr="00B97079">
              <w:rPr>
                <w:rFonts w:cs="Times New Roman"/>
                <w:sz w:val="22"/>
                <w:szCs w:val="22"/>
              </w:rPr>
              <w:t xml:space="preserve">начале и в конце – допустимые символы ASCII с 32 </w:t>
            </w:r>
            <w:r w:rsidRPr="00B97079">
              <w:rPr>
                <w:rFonts w:eastAsia="Calibri" w:cs="Times New Roman"/>
                <w:sz w:val="22"/>
                <w:szCs w:val="22"/>
              </w:rPr>
              <w:t xml:space="preserve">по 59, 61, с 63 </w:t>
            </w:r>
            <w:r w:rsidRPr="00B97079">
              <w:rPr>
                <w:rFonts w:cs="Times New Roman"/>
                <w:sz w:val="22"/>
                <w:szCs w:val="22"/>
              </w:rPr>
              <w:t xml:space="preserve">по 126, 168, 184, 185 и с 192 по 255, </w:t>
            </w:r>
            <w:r w:rsidRPr="00B97079">
              <w:rPr>
                <w:rFonts w:eastAsia="Calibri" w:cs="Times New Roman"/>
                <w:sz w:val="22"/>
                <w:szCs w:val="22"/>
              </w:rPr>
              <w:t>недопустимые символы могут быть заменены их кодами, например, символ «&lt;» заменяется кодом «&amp;lt;», символ «&gt;» заменяется кодом «&amp;gt;»</w:t>
            </w:r>
          </w:p>
        </w:tc>
      </w:tr>
      <w:tr w:rsidR="00742982" w:rsidRPr="00B97079" w14:paraId="2480315F" w14:textId="77777777" w:rsidTr="00654ACB">
        <w:trPr>
          <w:trHeight w:val="283"/>
        </w:trPr>
        <w:tc>
          <w:tcPr>
            <w:tcW w:w="935" w:type="pct"/>
          </w:tcPr>
          <w:p w14:paraId="179A444A" w14:textId="77777777" w:rsidR="00742982" w:rsidRPr="00B97079" w:rsidRDefault="00742982" w:rsidP="005A0A71">
            <w:pPr>
              <w:pStyle w:val="12-3"/>
              <w:keepLines/>
              <w:rPr>
                <w:rFonts w:cs="Times New Roman"/>
                <w:sz w:val="22"/>
                <w:szCs w:val="22"/>
              </w:rPr>
            </w:pPr>
            <w:r w:rsidRPr="00B97079">
              <w:rPr>
                <w:rFonts w:cs="Times New Roman"/>
                <w:sz w:val="22"/>
                <w:szCs w:val="22"/>
              </w:rPr>
              <w:t>Date</w:t>
            </w:r>
          </w:p>
        </w:tc>
        <w:tc>
          <w:tcPr>
            <w:tcW w:w="856" w:type="pct"/>
          </w:tcPr>
          <w:p w14:paraId="143A92BE" w14:textId="77777777" w:rsidR="00742982" w:rsidRPr="00B97079" w:rsidRDefault="00742982" w:rsidP="005A0A71">
            <w:pPr>
              <w:pStyle w:val="12-3"/>
              <w:keepLines/>
              <w:rPr>
                <w:rFonts w:cs="Times New Roman"/>
                <w:sz w:val="22"/>
                <w:szCs w:val="22"/>
              </w:rPr>
            </w:pPr>
            <w:r w:rsidRPr="00B97079">
              <w:rPr>
                <w:rFonts w:cs="Times New Roman"/>
                <w:sz w:val="22"/>
                <w:szCs w:val="22"/>
              </w:rPr>
              <w:t>–</w:t>
            </w:r>
          </w:p>
        </w:tc>
        <w:tc>
          <w:tcPr>
            <w:tcW w:w="3209" w:type="pct"/>
          </w:tcPr>
          <w:p w14:paraId="261C3DEB" w14:textId="77777777" w:rsidR="00742982" w:rsidRPr="00B97079" w:rsidRDefault="00742982" w:rsidP="005A0A71">
            <w:pPr>
              <w:pStyle w:val="12-3"/>
              <w:keepLines/>
              <w:rPr>
                <w:rFonts w:cs="Times New Roman"/>
                <w:sz w:val="22"/>
                <w:szCs w:val="22"/>
              </w:rPr>
            </w:pPr>
            <w:r w:rsidRPr="00B97079">
              <w:rPr>
                <w:rFonts w:cs="Times New Roman"/>
                <w:sz w:val="22"/>
                <w:szCs w:val="22"/>
              </w:rPr>
              <w:t>Стандартный формат xsd:date. Дата в формате «ГГГГ-ММ-ДД»</w:t>
            </w:r>
          </w:p>
        </w:tc>
      </w:tr>
      <w:tr w:rsidR="00742982" w:rsidRPr="00B97079" w14:paraId="680C493D" w14:textId="77777777" w:rsidTr="00654ACB">
        <w:trPr>
          <w:trHeight w:val="283"/>
        </w:trPr>
        <w:tc>
          <w:tcPr>
            <w:tcW w:w="935" w:type="pct"/>
            <w:tcBorders>
              <w:bottom w:val="single" w:sz="4" w:space="0" w:color="000000" w:themeColor="text1"/>
            </w:tcBorders>
          </w:tcPr>
          <w:p w14:paraId="64F2CA8C" w14:textId="77777777" w:rsidR="00742982" w:rsidRPr="00B97079" w:rsidRDefault="00742982" w:rsidP="005A0A71">
            <w:pPr>
              <w:pStyle w:val="12-3"/>
              <w:keepLines/>
              <w:rPr>
                <w:rFonts w:cs="Times New Roman"/>
                <w:sz w:val="22"/>
                <w:szCs w:val="22"/>
              </w:rPr>
            </w:pPr>
            <w:r w:rsidRPr="00B97079">
              <w:rPr>
                <w:rFonts w:cs="Times New Roman"/>
                <w:sz w:val="22"/>
                <w:szCs w:val="22"/>
              </w:rPr>
              <w:t>Number</w:t>
            </w:r>
          </w:p>
        </w:tc>
        <w:tc>
          <w:tcPr>
            <w:tcW w:w="856" w:type="pct"/>
            <w:tcBorders>
              <w:bottom w:val="single" w:sz="4" w:space="0" w:color="000000" w:themeColor="text1"/>
            </w:tcBorders>
          </w:tcPr>
          <w:p w14:paraId="5151502C" w14:textId="77777777" w:rsidR="00742982" w:rsidRPr="00B97079" w:rsidRDefault="00742982" w:rsidP="005A0A71">
            <w:pPr>
              <w:pStyle w:val="12-3"/>
              <w:keepLines/>
              <w:rPr>
                <w:rFonts w:cs="Times New Roman"/>
                <w:sz w:val="22"/>
                <w:szCs w:val="22"/>
              </w:rPr>
            </w:pPr>
            <w:r w:rsidRPr="00B97079">
              <w:rPr>
                <w:rFonts w:cs="Times New Roman"/>
                <w:sz w:val="22"/>
                <w:szCs w:val="22"/>
              </w:rPr>
              <w:t>N(m)</w:t>
            </w:r>
          </w:p>
        </w:tc>
        <w:tc>
          <w:tcPr>
            <w:tcW w:w="3209" w:type="pct"/>
            <w:tcBorders>
              <w:bottom w:val="single" w:sz="4" w:space="0" w:color="000000" w:themeColor="text1"/>
            </w:tcBorders>
          </w:tcPr>
          <w:p w14:paraId="377D96BB" w14:textId="77777777" w:rsidR="00742982" w:rsidRPr="00B97079" w:rsidRDefault="00742982" w:rsidP="005A0A71">
            <w:pPr>
              <w:pStyle w:val="12-3"/>
              <w:keepLines/>
              <w:rPr>
                <w:rFonts w:cs="Times New Roman"/>
                <w:sz w:val="22"/>
                <w:szCs w:val="22"/>
              </w:rPr>
            </w:pPr>
            <w:r w:rsidRPr="00B97079">
              <w:rPr>
                <w:rFonts w:cs="Times New Roman"/>
                <w:sz w:val="22"/>
                <w:szCs w:val="22"/>
              </w:rPr>
              <w:t>Стандартный числовой формат, где m – количество символов</w:t>
            </w:r>
          </w:p>
        </w:tc>
      </w:tr>
      <w:tr w:rsidR="00742982" w:rsidRPr="00B97079" w14:paraId="1FC10465" w14:textId="77777777" w:rsidTr="00654ACB">
        <w:trPr>
          <w:trHeight w:val="283"/>
        </w:trPr>
        <w:tc>
          <w:tcPr>
            <w:tcW w:w="935" w:type="pct"/>
            <w:tcBorders>
              <w:bottom w:val="single" w:sz="4" w:space="0" w:color="000000" w:themeColor="text1"/>
            </w:tcBorders>
          </w:tcPr>
          <w:p w14:paraId="3A62AA0A" w14:textId="77777777" w:rsidR="00742982" w:rsidRPr="00B97079" w:rsidRDefault="00742982" w:rsidP="005A0A71">
            <w:pPr>
              <w:pStyle w:val="12-3"/>
              <w:keepLines/>
              <w:rPr>
                <w:rFonts w:cs="Times New Roman"/>
                <w:sz w:val="22"/>
                <w:szCs w:val="22"/>
              </w:rPr>
            </w:pPr>
            <w:r w:rsidRPr="00B97079">
              <w:rPr>
                <w:rFonts w:cs="Times New Roman"/>
                <w:sz w:val="22"/>
                <w:szCs w:val="22"/>
              </w:rPr>
              <w:t>Boolean</w:t>
            </w:r>
          </w:p>
        </w:tc>
        <w:tc>
          <w:tcPr>
            <w:tcW w:w="856" w:type="pct"/>
            <w:tcBorders>
              <w:bottom w:val="single" w:sz="4" w:space="0" w:color="000000" w:themeColor="text1"/>
            </w:tcBorders>
          </w:tcPr>
          <w:p w14:paraId="7622054A" w14:textId="77777777" w:rsidR="00742982" w:rsidRPr="00B97079" w:rsidRDefault="00742982" w:rsidP="005A0A71">
            <w:pPr>
              <w:pStyle w:val="12-3"/>
              <w:keepLines/>
              <w:rPr>
                <w:rFonts w:cs="Times New Roman"/>
                <w:sz w:val="22"/>
                <w:szCs w:val="22"/>
              </w:rPr>
            </w:pPr>
            <w:r w:rsidRPr="00B97079">
              <w:rPr>
                <w:rFonts w:cs="Times New Roman"/>
                <w:sz w:val="22"/>
                <w:szCs w:val="22"/>
              </w:rPr>
              <w:t>1 байт</w:t>
            </w:r>
          </w:p>
        </w:tc>
        <w:tc>
          <w:tcPr>
            <w:tcW w:w="3209" w:type="pct"/>
            <w:tcBorders>
              <w:bottom w:val="single" w:sz="4" w:space="0" w:color="000000" w:themeColor="text1"/>
            </w:tcBorders>
          </w:tcPr>
          <w:p w14:paraId="1231E8EA" w14:textId="77777777" w:rsidR="00742982" w:rsidRPr="00B97079" w:rsidRDefault="00742982" w:rsidP="005A0A71">
            <w:pPr>
              <w:pStyle w:val="12-3"/>
              <w:keepLines/>
              <w:rPr>
                <w:rFonts w:cs="Times New Roman"/>
                <w:sz w:val="22"/>
                <w:szCs w:val="22"/>
              </w:rPr>
            </w:pPr>
            <w:r w:rsidRPr="00B97079">
              <w:rPr>
                <w:rFonts w:cs="Times New Roman"/>
                <w:sz w:val="22"/>
                <w:szCs w:val="22"/>
              </w:rPr>
              <w:t>Соответствует формату xsd:boolean. Реквизит может принимать значения: «0», «1»</w:t>
            </w:r>
          </w:p>
        </w:tc>
      </w:tr>
    </w:tbl>
    <w:p w14:paraId="37C0BFA5" w14:textId="77777777" w:rsidR="00742982" w:rsidRPr="00793D0A" w:rsidRDefault="00742982" w:rsidP="007E7B0D"/>
    <w:p w14:paraId="23A9ADD4" w14:textId="15BAD0E0" w:rsidR="009C41E7" w:rsidRPr="00BA6732" w:rsidRDefault="009C41E7" w:rsidP="00BA6732">
      <w:pPr>
        <w:pStyle w:val="13"/>
      </w:pPr>
      <w:bookmarkStart w:id="74" w:name="_Toc210309559"/>
      <w:bookmarkStart w:id="75" w:name="_Toc225320592"/>
      <w:bookmarkStart w:id="76" w:name="_Toc225527204"/>
      <w:r w:rsidRPr="00BA6732">
        <w:lastRenderedPageBreak/>
        <w:t>Описание документа «Распоряжение о совершении казначейского платежа (наличные)»</w:t>
      </w:r>
      <w:bookmarkEnd w:id="74"/>
      <w:bookmarkEnd w:id="75"/>
      <w:bookmarkEnd w:id="76"/>
    </w:p>
    <w:p w14:paraId="40154542" w14:textId="77777777" w:rsidR="009C41E7" w:rsidRPr="00BA6732" w:rsidRDefault="009C41E7" w:rsidP="00BA6732">
      <w:pPr>
        <w:pStyle w:val="25"/>
      </w:pPr>
      <w:bookmarkStart w:id="77" w:name="_Toc210309560"/>
      <w:bookmarkStart w:id="78" w:name="_Toc225320593"/>
      <w:bookmarkStart w:id="79" w:name="_Toc225527205"/>
      <w:r w:rsidRPr="00BA6732">
        <w:t>Назначение и маршрут документа</w:t>
      </w:r>
      <w:bookmarkEnd w:id="77"/>
      <w:bookmarkEnd w:id="78"/>
      <w:bookmarkEnd w:id="79"/>
    </w:p>
    <w:p w14:paraId="0B0ECE72" w14:textId="77777777" w:rsidR="009C41E7" w:rsidRPr="00793D0A" w:rsidRDefault="009C41E7" w:rsidP="0013695A">
      <w:pPr>
        <w:rPr>
          <w:rFonts w:eastAsia="Calibri"/>
        </w:rPr>
      </w:pPr>
      <w:r w:rsidRPr="00793D0A">
        <w:rPr>
          <w:rFonts w:eastAsia="Calibri"/>
        </w:rPr>
        <w:t xml:space="preserve">Документ «Распоряжение о совершении казначейского платежа (наличные)» предназначен для передачи </w:t>
      </w:r>
      <w:r w:rsidRPr="00793D0A">
        <w:t>информации, необходимой для обеспечения наличными денежными средствами получателей бюджетных средств, в том числе по средствам во временном распоряжении, получателей средств из бюджета, автономных и бюджетных учреждений</w:t>
      </w:r>
      <w:r w:rsidRPr="00793D0A">
        <w:rPr>
          <w:rFonts w:eastAsia="Calibri"/>
        </w:rPr>
        <w:t>.</w:t>
      </w:r>
    </w:p>
    <w:p w14:paraId="52129A3E" w14:textId="1E57EFBE" w:rsidR="009C41E7" w:rsidRPr="00793D0A" w:rsidRDefault="009C41E7" w:rsidP="0013695A">
      <w:pPr>
        <w:rPr>
          <w:rFonts w:eastAsia="Calibri"/>
        </w:rPr>
      </w:pPr>
      <w:r w:rsidRPr="00793D0A">
        <w:rPr>
          <w:rFonts w:eastAsia="Calibri"/>
        </w:rPr>
        <w:t>Маршрут документа приведен в таблице ниже (</w:t>
      </w:r>
      <w:r w:rsidR="00F00B9E" w:rsidRPr="00793D0A">
        <w:rPr>
          <w:rFonts w:eastAsia="Calibri"/>
        </w:rPr>
        <w:fldChar w:fldCharType="begin"/>
      </w:r>
      <w:r w:rsidR="00F00B9E" w:rsidRPr="00793D0A">
        <w:rPr>
          <w:rFonts w:eastAsia="Calibri"/>
        </w:rPr>
        <w:instrText xml:space="preserve"> REF _Ref216864580 \h </w:instrText>
      </w:r>
      <w:r w:rsidR="00793D0A">
        <w:rPr>
          <w:rFonts w:eastAsia="Calibri"/>
        </w:rPr>
        <w:instrText xml:space="preserve"> \* MERGEFORMAT </w:instrText>
      </w:r>
      <w:r w:rsidR="00F00B9E" w:rsidRPr="00793D0A">
        <w:rPr>
          <w:rFonts w:eastAsia="Calibri"/>
        </w:rPr>
      </w:r>
      <w:r w:rsidR="00F00B9E" w:rsidRPr="00793D0A">
        <w:rPr>
          <w:rFonts w:eastAsia="Calibri"/>
        </w:rPr>
        <w:fldChar w:fldCharType="separate"/>
      </w:r>
      <w:r w:rsidR="00F00B9E" w:rsidRPr="00793D0A">
        <w:rPr>
          <w:noProof/>
        </w:rPr>
        <w:t>Таблица 4</w:t>
      </w:r>
      <w:r w:rsidR="00F00B9E" w:rsidRPr="00793D0A">
        <w:rPr>
          <w:rFonts w:eastAsia="Calibri"/>
        </w:rPr>
        <w:fldChar w:fldCharType="end"/>
      </w:r>
      <w:r w:rsidRPr="00793D0A">
        <w:rPr>
          <w:rFonts w:eastAsia="Calibri"/>
        </w:rPr>
        <w:t>)</w:t>
      </w:r>
    </w:p>
    <w:p w14:paraId="2EB42A85" w14:textId="1F571CCB" w:rsidR="009C41E7" w:rsidRPr="00793D0A" w:rsidRDefault="00F00B9E" w:rsidP="0013695A">
      <w:pPr>
        <w:pStyle w:val="-0"/>
        <w:rPr>
          <w:noProof/>
        </w:rPr>
      </w:pPr>
      <w:bookmarkStart w:id="80" w:name="_Ref216864580"/>
      <w:bookmarkStart w:id="81" w:name="_Toc225530585"/>
      <w:r w:rsidRPr="00793D0A">
        <w:rPr>
          <w:noProof/>
        </w:rPr>
        <w:t>Таблица </w:t>
      </w:r>
      <w:r w:rsidR="009C41E7" w:rsidRPr="00793D0A">
        <w:rPr>
          <w:noProof/>
        </w:rPr>
        <w:fldChar w:fldCharType="begin"/>
      </w:r>
      <w:r w:rsidR="009C41E7" w:rsidRPr="00793D0A">
        <w:rPr>
          <w:noProof/>
        </w:rPr>
        <w:instrText xml:space="preserve"> SEQ Таблица \* ARABIC </w:instrText>
      </w:r>
      <w:r w:rsidR="009C41E7" w:rsidRPr="00793D0A">
        <w:rPr>
          <w:noProof/>
        </w:rPr>
        <w:fldChar w:fldCharType="separate"/>
      </w:r>
      <w:bookmarkStart w:id="82" w:name="_Toc225320214"/>
      <w:r w:rsidRPr="00793D0A">
        <w:rPr>
          <w:noProof/>
        </w:rPr>
        <w:t>4</w:t>
      </w:r>
      <w:r w:rsidR="009C41E7" w:rsidRPr="00793D0A">
        <w:rPr>
          <w:noProof/>
        </w:rPr>
        <w:fldChar w:fldCharType="end"/>
      </w:r>
      <w:bookmarkEnd w:id="80"/>
      <w:r w:rsidRPr="00793D0A">
        <w:rPr>
          <w:noProof/>
        </w:rPr>
        <w:t> </w:t>
      </w:r>
      <w:r w:rsidR="009C41E7" w:rsidRPr="00793D0A">
        <w:rPr>
          <w:noProof/>
        </w:rPr>
        <w:t>–</w:t>
      </w:r>
      <w:r w:rsidRPr="00793D0A">
        <w:rPr>
          <w:noProof/>
        </w:rPr>
        <w:t> </w:t>
      </w:r>
      <w:r w:rsidR="009C41E7" w:rsidRPr="00793D0A">
        <w:rPr>
          <w:noProof/>
        </w:rPr>
        <w:t>Маршрут документа «Распоряжение о совершении казначейского платежа (наличные)»</w:t>
      </w:r>
      <w:bookmarkEnd w:id="81"/>
      <w:bookmarkEnd w:id="82"/>
    </w:p>
    <w:tbl>
      <w:tblPr>
        <w:tblStyle w:val="-7"/>
        <w:tblW w:w="5000" w:type="pct"/>
        <w:tblLook w:val="07E0" w:firstRow="1" w:lastRow="1" w:firstColumn="1" w:lastColumn="1" w:noHBand="1" w:noVBand="1"/>
      </w:tblPr>
      <w:tblGrid>
        <w:gridCol w:w="2549"/>
        <w:gridCol w:w="2549"/>
        <w:gridCol w:w="4529"/>
      </w:tblGrid>
      <w:tr w:rsidR="009C41E7" w:rsidRPr="00B97079" w14:paraId="5F7C49E2" w14:textId="77777777" w:rsidTr="00654ACB">
        <w:trPr>
          <w:cnfStyle w:val="100000000000" w:firstRow="1" w:lastRow="0" w:firstColumn="0" w:lastColumn="0" w:oddVBand="0" w:evenVBand="0" w:oddHBand="0" w:evenHBand="0" w:firstRowFirstColumn="0" w:firstRowLastColumn="0" w:lastRowFirstColumn="0" w:lastRowLastColumn="0"/>
          <w:trHeight w:val="96"/>
        </w:trPr>
        <w:tc>
          <w:tcPr>
            <w:tcW w:w="1324" w:type="pct"/>
          </w:tcPr>
          <w:p w14:paraId="50CFFCAB" w14:textId="77777777" w:rsidR="009C41E7" w:rsidRPr="00B97079" w:rsidRDefault="009C41E7" w:rsidP="00F00B9E">
            <w:pPr>
              <w:pStyle w:val="12-2"/>
              <w:rPr>
                <w:b/>
                <w:bCs w:val="0"/>
                <w:sz w:val="22"/>
                <w:szCs w:val="22"/>
              </w:rPr>
            </w:pPr>
            <w:r w:rsidRPr="00B97079">
              <w:rPr>
                <w:b/>
                <w:bCs w:val="0"/>
                <w:sz w:val="22"/>
                <w:szCs w:val="22"/>
              </w:rPr>
              <w:t>Отправитель</w:t>
            </w:r>
          </w:p>
        </w:tc>
        <w:tc>
          <w:tcPr>
            <w:tcW w:w="1324" w:type="pct"/>
          </w:tcPr>
          <w:p w14:paraId="561D097B" w14:textId="77777777" w:rsidR="009C41E7" w:rsidRPr="00B97079" w:rsidRDefault="009C41E7" w:rsidP="00F00B9E">
            <w:pPr>
              <w:pStyle w:val="12-2"/>
              <w:rPr>
                <w:b/>
                <w:bCs w:val="0"/>
                <w:sz w:val="22"/>
                <w:szCs w:val="22"/>
              </w:rPr>
            </w:pPr>
            <w:r w:rsidRPr="00B97079">
              <w:rPr>
                <w:b/>
                <w:bCs w:val="0"/>
                <w:sz w:val="22"/>
                <w:szCs w:val="22"/>
              </w:rPr>
              <w:t>Получатель</w:t>
            </w:r>
          </w:p>
        </w:tc>
        <w:tc>
          <w:tcPr>
            <w:tcW w:w="2352" w:type="pct"/>
          </w:tcPr>
          <w:p w14:paraId="330199F6" w14:textId="77777777" w:rsidR="009C41E7" w:rsidRPr="00B97079" w:rsidRDefault="009C41E7" w:rsidP="00F00B9E">
            <w:pPr>
              <w:pStyle w:val="12-2"/>
              <w:rPr>
                <w:b/>
                <w:bCs w:val="0"/>
                <w:sz w:val="22"/>
                <w:szCs w:val="22"/>
              </w:rPr>
            </w:pPr>
            <w:r w:rsidRPr="00B97079">
              <w:rPr>
                <w:b/>
                <w:bCs w:val="0"/>
                <w:sz w:val="22"/>
                <w:szCs w:val="22"/>
              </w:rPr>
              <w:t>Примечание</w:t>
            </w:r>
          </w:p>
        </w:tc>
      </w:tr>
      <w:tr w:rsidR="009C41E7" w:rsidRPr="00B97079" w14:paraId="631DC487" w14:textId="77777777" w:rsidTr="00654ACB">
        <w:tc>
          <w:tcPr>
            <w:tcW w:w="1324" w:type="pct"/>
          </w:tcPr>
          <w:p w14:paraId="3E2B42EF" w14:textId="77777777" w:rsidR="009C41E7" w:rsidRPr="00B97079" w:rsidRDefault="009C41E7" w:rsidP="00F00B9E">
            <w:pPr>
              <w:pStyle w:val="12-3"/>
              <w:rPr>
                <w:rFonts w:cs="Times New Roman"/>
                <w:sz w:val="22"/>
                <w:szCs w:val="22"/>
              </w:rPr>
            </w:pPr>
            <w:r w:rsidRPr="00B97079">
              <w:rPr>
                <w:rFonts w:cs="Times New Roman"/>
                <w:sz w:val="22"/>
                <w:szCs w:val="22"/>
              </w:rPr>
              <w:t>ТОФК (ПУР ГИИС ЭБ)</w:t>
            </w:r>
          </w:p>
        </w:tc>
        <w:tc>
          <w:tcPr>
            <w:tcW w:w="1324" w:type="pct"/>
          </w:tcPr>
          <w:p w14:paraId="1CB3B0E1" w14:textId="77777777" w:rsidR="009C41E7" w:rsidRPr="00B97079" w:rsidRDefault="009C41E7" w:rsidP="00F00B9E">
            <w:pPr>
              <w:pStyle w:val="12-3"/>
              <w:rPr>
                <w:rFonts w:cs="Times New Roman"/>
                <w:sz w:val="22"/>
                <w:szCs w:val="22"/>
              </w:rPr>
            </w:pPr>
            <w:r w:rsidRPr="00B97079">
              <w:rPr>
                <w:rFonts w:cs="Times New Roman"/>
                <w:sz w:val="22"/>
                <w:szCs w:val="22"/>
              </w:rPr>
              <w:t>Модуль</w:t>
            </w:r>
          </w:p>
        </w:tc>
        <w:tc>
          <w:tcPr>
            <w:tcW w:w="2352" w:type="pct"/>
          </w:tcPr>
          <w:p w14:paraId="34956A5A" w14:textId="3196A802" w:rsidR="009C41E7" w:rsidRPr="00B97079" w:rsidRDefault="00F00B9E" w:rsidP="00F00B9E">
            <w:pPr>
              <w:pStyle w:val="12-3"/>
              <w:rPr>
                <w:rFonts w:cs="Times New Roman"/>
                <w:sz w:val="22"/>
                <w:szCs w:val="22"/>
              </w:rPr>
            </w:pPr>
            <w:r w:rsidRPr="00B97079">
              <w:rPr>
                <w:rFonts w:cs="Times New Roman"/>
                <w:sz w:val="22"/>
                <w:szCs w:val="22"/>
              </w:rPr>
              <w:t>–</w:t>
            </w:r>
          </w:p>
        </w:tc>
      </w:tr>
      <w:tr w:rsidR="009C41E7" w:rsidRPr="00B97079" w14:paraId="51B09606" w14:textId="77777777" w:rsidTr="00654ACB">
        <w:tc>
          <w:tcPr>
            <w:tcW w:w="1324" w:type="pct"/>
          </w:tcPr>
          <w:p w14:paraId="080953FA" w14:textId="77777777" w:rsidR="009C41E7" w:rsidRPr="00B97079" w:rsidRDefault="009C41E7" w:rsidP="00F00B9E">
            <w:pPr>
              <w:pStyle w:val="12-3"/>
              <w:rPr>
                <w:rFonts w:cs="Times New Roman"/>
                <w:sz w:val="22"/>
                <w:szCs w:val="22"/>
              </w:rPr>
            </w:pPr>
            <w:r w:rsidRPr="00B97079">
              <w:rPr>
                <w:rFonts w:cs="Times New Roman"/>
                <w:sz w:val="22"/>
                <w:szCs w:val="22"/>
              </w:rPr>
              <w:t>ТОФК (Компонент КС ПУР ГИИС ЭБ)</w:t>
            </w:r>
          </w:p>
        </w:tc>
        <w:tc>
          <w:tcPr>
            <w:tcW w:w="1324" w:type="pct"/>
          </w:tcPr>
          <w:p w14:paraId="68E744A2" w14:textId="77777777" w:rsidR="009C41E7" w:rsidRPr="00B97079" w:rsidRDefault="009C41E7" w:rsidP="00F00B9E">
            <w:pPr>
              <w:pStyle w:val="12-3"/>
              <w:rPr>
                <w:rFonts w:cs="Times New Roman"/>
                <w:sz w:val="22"/>
                <w:szCs w:val="22"/>
              </w:rPr>
            </w:pPr>
            <w:r w:rsidRPr="00B97079">
              <w:rPr>
                <w:rFonts w:cs="Times New Roman"/>
                <w:sz w:val="22"/>
                <w:szCs w:val="22"/>
              </w:rPr>
              <w:t>Модуль</w:t>
            </w:r>
          </w:p>
        </w:tc>
        <w:tc>
          <w:tcPr>
            <w:tcW w:w="2352" w:type="pct"/>
          </w:tcPr>
          <w:p w14:paraId="0B40D824" w14:textId="7BB81995" w:rsidR="009C41E7" w:rsidRPr="00B97079" w:rsidRDefault="00F00B9E" w:rsidP="00F00B9E">
            <w:pPr>
              <w:pStyle w:val="12-3"/>
              <w:rPr>
                <w:rFonts w:cs="Times New Roman"/>
                <w:sz w:val="22"/>
                <w:szCs w:val="22"/>
              </w:rPr>
            </w:pPr>
            <w:r w:rsidRPr="00B97079">
              <w:rPr>
                <w:rFonts w:cs="Times New Roman"/>
                <w:sz w:val="22"/>
                <w:szCs w:val="22"/>
              </w:rPr>
              <w:t>–</w:t>
            </w:r>
          </w:p>
        </w:tc>
      </w:tr>
      <w:tr w:rsidR="009C41E7" w:rsidRPr="00B97079" w14:paraId="68469E4E" w14:textId="77777777" w:rsidTr="00654ACB">
        <w:tc>
          <w:tcPr>
            <w:tcW w:w="1324" w:type="pct"/>
          </w:tcPr>
          <w:p w14:paraId="7E783FD0" w14:textId="77777777" w:rsidR="009C41E7" w:rsidRPr="00B97079" w:rsidRDefault="009C41E7" w:rsidP="00F00B9E">
            <w:pPr>
              <w:pStyle w:val="12-3"/>
              <w:rPr>
                <w:rFonts w:cs="Times New Roman"/>
                <w:sz w:val="22"/>
                <w:szCs w:val="22"/>
              </w:rPr>
            </w:pPr>
            <w:r w:rsidRPr="00B97079">
              <w:rPr>
                <w:rFonts w:cs="Times New Roman"/>
                <w:sz w:val="22"/>
                <w:szCs w:val="22"/>
              </w:rPr>
              <w:t>ТОФК (Компонент АУ, БУ ПУР ГИИС ЭБ)</w:t>
            </w:r>
          </w:p>
        </w:tc>
        <w:tc>
          <w:tcPr>
            <w:tcW w:w="1324" w:type="pct"/>
          </w:tcPr>
          <w:p w14:paraId="66351462" w14:textId="77777777" w:rsidR="009C41E7" w:rsidRPr="00B97079" w:rsidRDefault="009C41E7" w:rsidP="00F00B9E">
            <w:pPr>
              <w:pStyle w:val="12-3"/>
              <w:rPr>
                <w:rFonts w:cs="Times New Roman"/>
                <w:sz w:val="22"/>
                <w:szCs w:val="22"/>
              </w:rPr>
            </w:pPr>
            <w:r w:rsidRPr="00B97079">
              <w:rPr>
                <w:rFonts w:cs="Times New Roman"/>
                <w:sz w:val="22"/>
                <w:szCs w:val="22"/>
              </w:rPr>
              <w:t>Модуль</w:t>
            </w:r>
          </w:p>
        </w:tc>
        <w:tc>
          <w:tcPr>
            <w:tcW w:w="2352" w:type="pct"/>
          </w:tcPr>
          <w:p w14:paraId="1D5BDD54" w14:textId="60BA668F" w:rsidR="009C41E7" w:rsidRPr="00B97079" w:rsidRDefault="00F00B9E" w:rsidP="00F00B9E">
            <w:pPr>
              <w:pStyle w:val="12-3"/>
              <w:rPr>
                <w:rFonts w:cs="Times New Roman"/>
                <w:sz w:val="22"/>
                <w:szCs w:val="22"/>
              </w:rPr>
            </w:pPr>
            <w:r w:rsidRPr="00B97079">
              <w:rPr>
                <w:rFonts w:cs="Times New Roman"/>
                <w:sz w:val="22"/>
                <w:szCs w:val="22"/>
              </w:rPr>
              <w:t>–</w:t>
            </w:r>
          </w:p>
        </w:tc>
      </w:tr>
      <w:tr w:rsidR="009C41E7" w:rsidRPr="00B97079" w14:paraId="3EB58ADC" w14:textId="77777777" w:rsidTr="00654ACB">
        <w:tc>
          <w:tcPr>
            <w:tcW w:w="1324" w:type="pct"/>
          </w:tcPr>
          <w:p w14:paraId="7833F86A" w14:textId="77777777" w:rsidR="009C41E7" w:rsidRPr="00B97079" w:rsidRDefault="009C41E7" w:rsidP="00F00B9E">
            <w:pPr>
              <w:pStyle w:val="12-3"/>
              <w:rPr>
                <w:rFonts w:cs="Times New Roman"/>
                <w:sz w:val="22"/>
                <w:szCs w:val="22"/>
              </w:rPr>
            </w:pPr>
            <w:r w:rsidRPr="00B97079">
              <w:rPr>
                <w:rFonts w:cs="Times New Roman"/>
                <w:sz w:val="22"/>
                <w:szCs w:val="22"/>
              </w:rPr>
              <w:t>Бухгалтерская система</w:t>
            </w:r>
          </w:p>
        </w:tc>
        <w:tc>
          <w:tcPr>
            <w:tcW w:w="1324" w:type="pct"/>
          </w:tcPr>
          <w:p w14:paraId="7CCDF1CA" w14:textId="77777777" w:rsidR="009C41E7" w:rsidRPr="00B97079" w:rsidRDefault="009C41E7" w:rsidP="00F00B9E">
            <w:pPr>
              <w:pStyle w:val="12-3"/>
              <w:rPr>
                <w:rFonts w:cs="Times New Roman"/>
                <w:sz w:val="22"/>
                <w:szCs w:val="22"/>
              </w:rPr>
            </w:pPr>
            <w:r w:rsidRPr="00B97079">
              <w:rPr>
                <w:rFonts w:cs="Times New Roman"/>
                <w:sz w:val="22"/>
                <w:szCs w:val="22"/>
              </w:rPr>
              <w:t>ПУР ГИИС ЭБ</w:t>
            </w:r>
          </w:p>
        </w:tc>
        <w:tc>
          <w:tcPr>
            <w:tcW w:w="2352" w:type="pct"/>
          </w:tcPr>
          <w:p w14:paraId="03C1D92F" w14:textId="69FD587C" w:rsidR="009C41E7" w:rsidRPr="00B97079" w:rsidRDefault="00F00B9E" w:rsidP="00F00B9E">
            <w:pPr>
              <w:pStyle w:val="12-3"/>
              <w:rPr>
                <w:rFonts w:cs="Times New Roman"/>
                <w:sz w:val="22"/>
                <w:szCs w:val="22"/>
              </w:rPr>
            </w:pPr>
            <w:r w:rsidRPr="00B97079">
              <w:rPr>
                <w:rFonts w:cs="Times New Roman"/>
                <w:sz w:val="22"/>
                <w:szCs w:val="22"/>
              </w:rPr>
              <w:t>–</w:t>
            </w:r>
          </w:p>
        </w:tc>
      </w:tr>
    </w:tbl>
    <w:p w14:paraId="4FBDD2DF" w14:textId="77777777" w:rsidR="00F00B9E" w:rsidRPr="00793D0A" w:rsidRDefault="00F00B9E" w:rsidP="00F00B9E">
      <w:pPr>
        <w:ind w:left="709" w:firstLine="0"/>
      </w:pPr>
      <w:bookmarkStart w:id="83" w:name="_Toc210309561"/>
      <w:bookmarkStart w:id="84" w:name="_Toc225320594"/>
    </w:p>
    <w:p w14:paraId="559CE8E5" w14:textId="15E00F76" w:rsidR="009C41E7" w:rsidRPr="00BA6732" w:rsidRDefault="009C41E7" w:rsidP="00BA6732">
      <w:pPr>
        <w:pStyle w:val="25"/>
      </w:pPr>
      <w:bookmarkStart w:id="85" w:name="_Toc225527206"/>
      <w:r w:rsidRPr="00BA6732">
        <w:t>Описание комплексного типа «tEBP_RSKP_CASH»</w:t>
      </w:r>
      <w:bookmarkEnd w:id="83"/>
      <w:bookmarkEnd w:id="84"/>
      <w:bookmarkEnd w:id="85"/>
    </w:p>
    <w:p w14:paraId="7F9F8443" w14:textId="2E9512FB" w:rsidR="009C41E7" w:rsidRPr="00793D0A" w:rsidRDefault="009C41E7" w:rsidP="009C41E7">
      <w:pPr>
        <w:rPr>
          <w:szCs w:val="28"/>
        </w:rPr>
      </w:pPr>
      <w:r w:rsidRPr="00793D0A">
        <w:rPr>
          <w:szCs w:val="28"/>
        </w:rPr>
        <w:t>Описание комплексного типа «</w:t>
      </w:r>
      <w:r w:rsidRPr="00793D0A">
        <w:t>tEBP_RSKP_CASH</w:t>
      </w:r>
      <w:r w:rsidRPr="00793D0A">
        <w:rPr>
          <w:szCs w:val="28"/>
        </w:rPr>
        <w:t>» представлено в</w:t>
      </w:r>
      <w:r w:rsidR="00F00B9E" w:rsidRPr="00793D0A">
        <w:rPr>
          <w:szCs w:val="28"/>
        </w:rPr>
        <w:t> </w:t>
      </w:r>
      <w:r w:rsidRPr="00793D0A">
        <w:rPr>
          <w:szCs w:val="28"/>
        </w:rPr>
        <w:t>таблице ниже (</w:t>
      </w:r>
      <w:r w:rsidR="004C12F1" w:rsidRPr="00793D0A">
        <w:rPr>
          <w:szCs w:val="28"/>
        </w:rPr>
        <w:fldChar w:fldCharType="begin"/>
      </w:r>
      <w:r w:rsidR="004C12F1" w:rsidRPr="00793D0A">
        <w:rPr>
          <w:szCs w:val="28"/>
        </w:rPr>
        <w:instrText xml:space="preserve"> REF _Ref216864739 \h </w:instrText>
      </w:r>
      <w:r w:rsidR="00793D0A">
        <w:rPr>
          <w:szCs w:val="28"/>
        </w:rPr>
        <w:instrText xml:space="preserve"> \* MERGEFORMAT </w:instrText>
      </w:r>
      <w:r w:rsidR="004C12F1" w:rsidRPr="00793D0A">
        <w:rPr>
          <w:szCs w:val="28"/>
        </w:rPr>
      </w:r>
      <w:r w:rsidR="004C12F1" w:rsidRPr="00793D0A">
        <w:rPr>
          <w:szCs w:val="28"/>
        </w:rPr>
        <w:fldChar w:fldCharType="separate"/>
      </w:r>
      <w:r w:rsidR="004C12F1" w:rsidRPr="00793D0A">
        <w:rPr>
          <w:noProof/>
        </w:rPr>
        <w:t>Таблица 5</w:t>
      </w:r>
      <w:r w:rsidR="004C12F1" w:rsidRPr="00793D0A">
        <w:rPr>
          <w:szCs w:val="28"/>
        </w:rPr>
        <w:fldChar w:fldCharType="end"/>
      </w:r>
      <w:r w:rsidRPr="00793D0A">
        <w:rPr>
          <w:szCs w:val="28"/>
        </w:rPr>
        <w:t>).</w:t>
      </w:r>
    </w:p>
    <w:p w14:paraId="25A1EDD6" w14:textId="79D86E66" w:rsidR="009C41E7" w:rsidRPr="00793D0A" w:rsidRDefault="004C12F1" w:rsidP="0013695A">
      <w:pPr>
        <w:pStyle w:val="-0"/>
        <w:rPr>
          <w:noProof/>
        </w:rPr>
      </w:pPr>
      <w:bookmarkStart w:id="86" w:name="_Ref216864739"/>
      <w:bookmarkStart w:id="87" w:name="_Toc225530586"/>
      <w:r w:rsidRPr="00793D0A">
        <w:rPr>
          <w:noProof/>
        </w:rPr>
        <w:t>Таблица </w:t>
      </w:r>
      <w:r w:rsidR="009C41E7" w:rsidRPr="00793D0A">
        <w:rPr>
          <w:noProof/>
        </w:rPr>
        <w:fldChar w:fldCharType="begin"/>
      </w:r>
      <w:r w:rsidR="009C41E7" w:rsidRPr="00793D0A">
        <w:rPr>
          <w:noProof/>
        </w:rPr>
        <w:instrText xml:space="preserve"> SEQ Таблица \* ARABIC </w:instrText>
      </w:r>
      <w:r w:rsidR="009C41E7" w:rsidRPr="00793D0A">
        <w:rPr>
          <w:noProof/>
        </w:rPr>
        <w:fldChar w:fldCharType="separate"/>
      </w:r>
      <w:bookmarkStart w:id="88" w:name="_Ref219116726"/>
      <w:bookmarkStart w:id="89" w:name="_Toc225320215"/>
      <w:r w:rsidR="009C41E7" w:rsidRPr="00793D0A">
        <w:rPr>
          <w:noProof/>
        </w:rPr>
        <w:t>5</w:t>
      </w:r>
      <w:bookmarkEnd w:id="88"/>
      <w:r w:rsidR="009C41E7" w:rsidRPr="00793D0A">
        <w:rPr>
          <w:noProof/>
        </w:rPr>
        <w:fldChar w:fldCharType="end"/>
      </w:r>
      <w:bookmarkEnd w:id="86"/>
      <w:r w:rsidRPr="00793D0A">
        <w:rPr>
          <w:noProof/>
        </w:rPr>
        <w:t> </w:t>
      </w:r>
      <w:r w:rsidR="009C41E7" w:rsidRPr="00793D0A">
        <w:rPr>
          <w:noProof/>
        </w:rPr>
        <w:t>–</w:t>
      </w:r>
      <w:r w:rsidRPr="00793D0A">
        <w:rPr>
          <w:noProof/>
        </w:rPr>
        <w:t> </w:t>
      </w:r>
      <w:r w:rsidR="009C41E7" w:rsidRPr="00793D0A">
        <w:rPr>
          <w:noProof/>
        </w:rPr>
        <w:t>Описание комплексного типа «tEBP_RSKP_CASH»</w:t>
      </w:r>
      <w:bookmarkEnd w:id="87"/>
      <w:bookmarkEnd w:id="89"/>
    </w:p>
    <w:tbl>
      <w:tblPr>
        <w:tblStyle w:val="-7"/>
        <w:tblW w:w="5000" w:type="pct"/>
        <w:tblLook w:val="07E0" w:firstRow="1" w:lastRow="1" w:firstColumn="1" w:lastColumn="1" w:noHBand="1" w:noVBand="1"/>
      </w:tblPr>
      <w:tblGrid>
        <w:gridCol w:w="1831"/>
        <w:gridCol w:w="2002"/>
        <w:gridCol w:w="453"/>
        <w:gridCol w:w="1982"/>
        <w:gridCol w:w="1480"/>
        <w:gridCol w:w="1879"/>
      </w:tblGrid>
      <w:tr w:rsidR="004C12F1" w:rsidRPr="00B97079" w14:paraId="139F51F6" w14:textId="77777777" w:rsidTr="00663FDE">
        <w:trPr>
          <w:cnfStyle w:val="100000000000" w:firstRow="1" w:lastRow="0" w:firstColumn="0" w:lastColumn="0" w:oddVBand="0" w:evenVBand="0" w:oddHBand="0" w:evenHBand="0" w:firstRowFirstColumn="0" w:firstRowLastColumn="0" w:lastRowFirstColumn="0" w:lastRowLastColumn="0"/>
        </w:trPr>
        <w:tc>
          <w:tcPr>
            <w:tcW w:w="951" w:type="pct"/>
          </w:tcPr>
          <w:p w14:paraId="502DE902" w14:textId="77777777" w:rsidR="009C41E7" w:rsidRPr="00B97079" w:rsidRDefault="009C41E7" w:rsidP="00A3605A">
            <w:pPr>
              <w:pStyle w:val="12-2"/>
              <w:rPr>
                <w:b/>
                <w:sz w:val="22"/>
                <w:szCs w:val="22"/>
              </w:rPr>
            </w:pPr>
            <w:r w:rsidRPr="00B97079">
              <w:rPr>
                <w:b/>
                <w:sz w:val="22"/>
                <w:szCs w:val="22"/>
              </w:rPr>
              <w:t>Наименование реквизита</w:t>
            </w:r>
          </w:p>
        </w:tc>
        <w:tc>
          <w:tcPr>
            <w:tcW w:w="887" w:type="pct"/>
          </w:tcPr>
          <w:p w14:paraId="0C50C965" w14:textId="77777777" w:rsidR="009C41E7" w:rsidRPr="00B97079" w:rsidRDefault="009C41E7" w:rsidP="00A3605A">
            <w:pPr>
              <w:pStyle w:val="12-2"/>
              <w:rPr>
                <w:b/>
                <w:sz w:val="22"/>
                <w:szCs w:val="22"/>
              </w:rPr>
            </w:pPr>
            <w:r w:rsidRPr="00B97079">
              <w:rPr>
                <w:b/>
                <w:sz w:val="22"/>
                <w:szCs w:val="22"/>
              </w:rPr>
              <w:t>Сокращенное наименование (код) реквизита</w:t>
            </w:r>
          </w:p>
        </w:tc>
        <w:tc>
          <w:tcPr>
            <w:tcW w:w="388" w:type="pct"/>
          </w:tcPr>
          <w:p w14:paraId="124AEF1A" w14:textId="77777777" w:rsidR="009C41E7" w:rsidRPr="00B97079" w:rsidRDefault="009C41E7" w:rsidP="00A3605A">
            <w:pPr>
              <w:pStyle w:val="12-2"/>
              <w:rPr>
                <w:b/>
                <w:sz w:val="22"/>
                <w:szCs w:val="22"/>
              </w:rPr>
            </w:pPr>
            <w:r w:rsidRPr="00B97079">
              <w:rPr>
                <w:b/>
                <w:sz w:val="22"/>
                <w:szCs w:val="22"/>
              </w:rPr>
              <w:t>Тип</w:t>
            </w:r>
          </w:p>
        </w:tc>
        <w:tc>
          <w:tcPr>
            <w:tcW w:w="1029" w:type="pct"/>
          </w:tcPr>
          <w:p w14:paraId="5FC36FE4" w14:textId="77777777" w:rsidR="009C41E7" w:rsidRPr="00B97079" w:rsidRDefault="009C41E7" w:rsidP="00A3605A">
            <w:pPr>
              <w:pStyle w:val="12-2"/>
              <w:rPr>
                <w:b/>
                <w:sz w:val="22"/>
                <w:szCs w:val="22"/>
              </w:rPr>
            </w:pPr>
            <w:r w:rsidRPr="00B97079">
              <w:rPr>
                <w:b/>
                <w:sz w:val="22"/>
                <w:szCs w:val="22"/>
              </w:rPr>
              <w:t>Формат реквизита</w:t>
            </w:r>
          </w:p>
        </w:tc>
        <w:tc>
          <w:tcPr>
            <w:tcW w:w="769" w:type="pct"/>
          </w:tcPr>
          <w:p w14:paraId="67A8678D" w14:textId="77777777" w:rsidR="009C41E7" w:rsidRPr="00B97079" w:rsidRDefault="009C41E7" w:rsidP="00A3605A">
            <w:pPr>
              <w:pStyle w:val="12-2"/>
              <w:rPr>
                <w:b/>
                <w:sz w:val="22"/>
                <w:szCs w:val="22"/>
              </w:rPr>
            </w:pPr>
            <w:r w:rsidRPr="00B97079">
              <w:rPr>
                <w:b/>
                <w:sz w:val="22"/>
                <w:szCs w:val="22"/>
              </w:rPr>
              <w:t>Обязательность</w:t>
            </w:r>
          </w:p>
        </w:tc>
        <w:tc>
          <w:tcPr>
            <w:tcW w:w="976" w:type="pct"/>
          </w:tcPr>
          <w:p w14:paraId="42997160" w14:textId="77777777" w:rsidR="009C41E7" w:rsidRPr="00B97079" w:rsidRDefault="009C41E7" w:rsidP="00A3605A">
            <w:pPr>
              <w:pStyle w:val="12-2"/>
              <w:rPr>
                <w:b/>
                <w:sz w:val="22"/>
                <w:szCs w:val="22"/>
              </w:rPr>
            </w:pPr>
            <w:r w:rsidRPr="00B97079">
              <w:rPr>
                <w:b/>
                <w:sz w:val="22"/>
                <w:szCs w:val="22"/>
              </w:rPr>
              <w:t>Дополнительная информация</w:t>
            </w:r>
          </w:p>
        </w:tc>
      </w:tr>
      <w:tr w:rsidR="004C12F1" w:rsidRPr="00B97079" w14:paraId="08FCFFF6" w14:textId="77777777" w:rsidTr="00663FDE">
        <w:tc>
          <w:tcPr>
            <w:tcW w:w="951" w:type="pct"/>
          </w:tcPr>
          <w:p w14:paraId="6217F4ED" w14:textId="77777777" w:rsidR="009C41E7" w:rsidRPr="00B97079" w:rsidRDefault="009C41E7" w:rsidP="00A3605A">
            <w:pPr>
              <w:pStyle w:val="12-3"/>
              <w:rPr>
                <w:rFonts w:cs="Times New Roman"/>
                <w:sz w:val="22"/>
                <w:szCs w:val="22"/>
                <w:lang w:eastAsia="en-US"/>
              </w:rPr>
            </w:pPr>
            <w:r w:rsidRPr="00B97079">
              <w:rPr>
                <w:rFonts w:cs="Times New Roman"/>
                <w:sz w:val="22"/>
                <w:szCs w:val="22"/>
                <w:lang w:eastAsia="en-US"/>
              </w:rPr>
              <w:t>Версия структуры формуляра</w:t>
            </w:r>
          </w:p>
        </w:tc>
        <w:tc>
          <w:tcPr>
            <w:tcW w:w="887" w:type="pct"/>
          </w:tcPr>
          <w:p w14:paraId="4C1C0888" w14:textId="77777777" w:rsidR="009C41E7" w:rsidRPr="00B97079" w:rsidRDefault="009C41E7" w:rsidP="00A3605A">
            <w:pPr>
              <w:pStyle w:val="12-3"/>
              <w:rPr>
                <w:rFonts w:cs="Times New Roman"/>
                <w:sz w:val="22"/>
                <w:szCs w:val="22"/>
                <w:lang w:eastAsia="en-US"/>
              </w:rPr>
            </w:pPr>
            <w:r w:rsidRPr="00B97079">
              <w:rPr>
                <w:rFonts w:cs="Times New Roman"/>
                <w:sz w:val="22"/>
                <w:szCs w:val="22"/>
                <w:lang w:eastAsia="en-US"/>
              </w:rPr>
              <w:t>versionID</w:t>
            </w:r>
          </w:p>
        </w:tc>
        <w:tc>
          <w:tcPr>
            <w:tcW w:w="388" w:type="pct"/>
          </w:tcPr>
          <w:p w14:paraId="6A801A7A" w14:textId="77777777" w:rsidR="009C41E7" w:rsidRPr="00B97079" w:rsidRDefault="009C41E7" w:rsidP="00A3605A">
            <w:pPr>
              <w:pStyle w:val="12-3"/>
              <w:rPr>
                <w:rFonts w:cs="Times New Roman"/>
                <w:sz w:val="22"/>
                <w:szCs w:val="22"/>
                <w:lang w:eastAsia="en-US"/>
              </w:rPr>
            </w:pPr>
            <w:r w:rsidRPr="00B97079">
              <w:rPr>
                <w:rFonts w:cs="Times New Roman"/>
                <w:sz w:val="22"/>
                <w:szCs w:val="22"/>
                <w:lang w:eastAsia="en-US"/>
              </w:rPr>
              <w:t>А</w:t>
            </w:r>
          </w:p>
        </w:tc>
        <w:tc>
          <w:tcPr>
            <w:tcW w:w="1029" w:type="pct"/>
          </w:tcPr>
          <w:p w14:paraId="4F84A8B0" w14:textId="77777777" w:rsidR="009C41E7" w:rsidRPr="00B97079" w:rsidRDefault="009C41E7" w:rsidP="00A3605A">
            <w:pPr>
              <w:pStyle w:val="12-3"/>
              <w:rPr>
                <w:rFonts w:cs="Times New Roman"/>
                <w:sz w:val="22"/>
                <w:szCs w:val="22"/>
                <w:lang w:eastAsia="en-US"/>
              </w:rPr>
            </w:pPr>
            <w:r w:rsidRPr="00B97079">
              <w:rPr>
                <w:rFonts w:cs="Times New Roman"/>
                <w:sz w:val="22"/>
                <w:szCs w:val="22"/>
                <w:lang w:eastAsia="en-US"/>
              </w:rPr>
              <w:t>-</w:t>
            </w:r>
          </w:p>
        </w:tc>
        <w:tc>
          <w:tcPr>
            <w:tcW w:w="769" w:type="pct"/>
          </w:tcPr>
          <w:p w14:paraId="2F485722" w14:textId="77777777" w:rsidR="009C41E7" w:rsidRPr="00B97079" w:rsidRDefault="009C41E7" w:rsidP="00A3605A">
            <w:pPr>
              <w:pStyle w:val="12-3"/>
              <w:rPr>
                <w:rFonts w:cs="Times New Roman"/>
                <w:sz w:val="22"/>
                <w:szCs w:val="22"/>
                <w:lang w:eastAsia="en-US"/>
              </w:rPr>
            </w:pPr>
            <w:r w:rsidRPr="00B97079">
              <w:rPr>
                <w:rFonts w:cs="Times New Roman"/>
                <w:sz w:val="22"/>
                <w:szCs w:val="22"/>
                <w:lang w:eastAsia="en-US"/>
              </w:rPr>
              <w:t>О</w:t>
            </w:r>
          </w:p>
        </w:tc>
        <w:tc>
          <w:tcPr>
            <w:tcW w:w="976" w:type="pct"/>
          </w:tcPr>
          <w:p w14:paraId="05437C1C" w14:textId="5101D1C0" w:rsidR="009C41E7" w:rsidRPr="00B97079" w:rsidRDefault="009C41E7" w:rsidP="00A3605A">
            <w:pPr>
              <w:pStyle w:val="12-3"/>
              <w:rPr>
                <w:rFonts w:cs="Times New Roman"/>
                <w:sz w:val="22"/>
                <w:szCs w:val="22"/>
                <w:lang w:eastAsia="en-US"/>
              </w:rPr>
            </w:pPr>
            <w:r w:rsidRPr="00B97079">
              <w:rPr>
                <w:rFonts w:cs="Times New Roman"/>
                <w:sz w:val="22"/>
                <w:szCs w:val="22"/>
                <w:lang w:eastAsia="en-US"/>
              </w:rPr>
              <w:t xml:space="preserve">Указывается значение версии, </w:t>
            </w:r>
            <w:r w:rsidRPr="00B97079">
              <w:rPr>
                <w:rFonts w:cs="Times New Roman"/>
                <w:sz w:val="22"/>
                <w:szCs w:val="22"/>
                <w:lang w:eastAsia="en-US"/>
              </w:rPr>
              <w:lastRenderedPageBreak/>
              <w:t xml:space="preserve">соответствующее таблице </w:t>
            </w:r>
            <w:r w:rsidR="00A3605A" w:rsidRPr="00B97079">
              <w:rPr>
                <w:rFonts w:cs="Times New Roman"/>
                <w:szCs w:val="22"/>
                <w:lang w:eastAsia="en-US"/>
              </w:rPr>
              <w:fldChar w:fldCharType="begin"/>
            </w:r>
            <w:r w:rsidR="00A3605A" w:rsidRPr="00B97079">
              <w:rPr>
                <w:rFonts w:cs="Times New Roman"/>
                <w:sz w:val="22"/>
                <w:szCs w:val="22"/>
                <w:lang w:eastAsia="en-US"/>
              </w:rPr>
              <w:instrText xml:space="preserve"> REF _Ref180163461 \h  \# \0  \* MERGEFORMAT </w:instrText>
            </w:r>
            <w:r w:rsidR="00A3605A" w:rsidRPr="00B97079">
              <w:rPr>
                <w:rFonts w:cs="Times New Roman"/>
                <w:szCs w:val="22"/>
                <w:lang w:eastAsia="en-US"/>
              </w:rPr>
            </w:r>
            <w:r w:rsidR="00A3605A" w:rsidRPr="00B97079">
              <w:rPr>
                <w:rFonts w:cs="Times New Roman"/>
                <w:szCs w:val="22"/>
                <w:lang w:eastAsia="en-US"/>
              </w:rPr>
              <w:fldChar w:fldCharType="separate"/>
            </w:r>
            <w:r w:rsidR="00A3605A" w:rsidRPr="00B97079">
              <w:rPr>
                <w:rFonts w:cs="Times New Roman"/>
                <w:color w:val="000000" w:themeColor="text1"/>
                <w:sz w:val="22"/>
                <w:szCs w:val="22"/>
                <w:lang w:eastAsia="en-US"/>
              </w:rPr>
              <w:t>2</w:t>
            </w:r>
            <w:r w:rsidR="00A3605A" w:rsidRPr="00B97079">
              <w:rPr>
                <w:rFonts w:cs="Times New Roman"/>
                <w:szCs w:val="22"/>
                <w:lang w:eastAsia="en-US"/>
              </w:rPr>
              <w:fldChar w:fldCharType="end"/>
            </w:r>
          </w:p>
        </w:tc>
      </w:tr>
      <w:tr w:rsidR="009C41E7" w:rsidRPr="00B97079" w14:paraId="7238D753" w14:textId="77777777" w:rsidTr="00654ACB">
        <w:tc>
          <w:tcPr>
            <w:tcW w:w="5000" w:type="pct"/>
            <w:gridSpan w:val="6"/>
          </w:tcPr>
          <w:p w14:paraId="6CF44646" w14:textId="77777777" w:rsidR="009C41E7" w:rsidRPr="00B97079" w:rsidRDefault="009C41E7" w:rsidP="00A3605A">
            <w:pPr>
              <w:pStyle w:val="12-3"/>
              <w:rPr>
                <w:rFonts w:cs="Times New Roman"/>
                <w:sz w:val="22"/>
                <w:szCs w:val="22"/>
              </w:rPr>
            </w:pPr>
            <w:r w:rsidRPr="00B97079">
              <w:rPr>
                <w:rFonts w:cs="Times New Roman"/>
                <w:sz w:val="22"/>
                <w:szCs w:val="22"/>
              </w:rPr>
              <w:lastRenderedPageBreak/>
              <w:t>Информация о распоряжении</w:t>
            </w:r>
          </w:p>
        </w:tc>
      </w:tr>
      <w:tr w:rsidR="004C12F1" w:rsidRPr="00B97079" w14:paraId="6E3845F1" w14:textId="77777777" w:rsidTr="00663FDE">
        <w:tc>
          <w:tcPr>
            <w:tcW w:w="951" w:type="pct"/>
          </w:tcPr>
          <w:p w14:paraId="09A97A93" w14:textId="77777777" w:rsidR="009C41E7" w:rsidRPr="00B97079" w:rsidRDefault="009C41E7" w:rsidP="00A3605A">
            <w:pPr>
              <w:pStyle w:val="12-3"/>
              <w:rPr>
                <w:rFonts w:cs="Times New Roman"/>
                <w:sz w:val="22"/>
                <w:szCs w:val="22"/>
              </w:rPr>
            </w:pPr>
            <w:r w:rsidRPr="00B97079">
              <w:rPr>
                <w:rFonts w:cs="Times New Roman"/>
                <w:sz w:val="22"/>
                <w:szCs w:val="22"/>
              </w:rPr>
              <w:t>Способ получения наличных</w:t>
            </w:r>
          </w:p>
        </w:tc>
        <w:tc>
          <w:tcPr>
            <w:tcW w:w="887" w:type="pct"/>
          </w:tcPr>
          <w:p w14:paraId="45D010C6" w14:textId="77777777" w:rsidR="009C41E7" w:rsidRPr="00B97079" w:rsidRDefault="009C41E7" w:rsidP="00A3605A">
            <w:pPr>
              <w:pStyle w:val="12-3"/>
              <w:rPr>
                <w:rFonts w:cs="Times New Roman"/>
                <w:sz w:val="22"/>
                <w:szCs w:val="22"/>
              </w:rPr>
            </w:pPr>
            <w:r w:rsidRPr="00B97079">
              <w:rPr>
                <w:rFonts w:cs="Times New Roman"/>
                <w:sz w:val="22"/>
                <w:szCs w:val="22"/>
              </w:rPr>
              <w:t>CashReceivMethod</w:t>
            </w:r>
          </w:p>
        </w:tc>
        <w:tc>
          <w:tcPr>
            <w:tcW w:w="388" w:type="pct"/>
          </w:tcPr>
          <w:p w14:paraId="5A205EAF" w14:textId="77777777" w:rsidR="009C41E7" w:rsidRPr="00B97079" w:rsidRDefault="009C41E7" w:rsidP="00A3605A">
            <w:pPr>
              <w:pStyle w:val="12-3"/>
              <w:rPr>
                <w:rFonts w:cs="Times New Roman"/>
                <w:sz w:val="22"/>
                <w:szCs w:val="22"/>
              </w:rPr>
            </w:pPr>
            <w:r w:rsidRPr="00B97079">
              <w:rPr>
                <w:rFonts w:cs="Times New Roman"/>
                <w:sz w:val="22"/>
                <w:szCs w:val="22"/>
              </w:rPr>
              <w:t>П</w:t>
            </w:r>
          </w:p>
        </w:tc>
        <w:tc>
          <w:tcPr>
            <w:tcW w:w="1029" w:type="pct"/>
          </w:tcPr>
          <w:p w14:paraId="26DD48DA" w14:textId="77777777" w:rsidR="009C41E7" w:rsidRPr="00B97079" w:rsidRDefault="009C41E7" w:rsidP="00A3605A">
            <w:pPr>
              <w:pStyle w:val="12-3"/>
              <w:rPr>
                <w:rFonts w:cs="Times New Roman"/>
                <w:sz w:val="22"/>
                <w:szCs w:val="22"/>
              </w:rPr>
            </w:pPr>
            <w:r w:rsidRPr="00B97079">
              <w:rPr>
                <w:rFonts w:cs="Times New Roman"/>
                <w:sz w:val="22"/>
                <w:szCs w:val="22"/>
              </w:rPr>
              <w:t>Т(1)</w:t>
            </w:r>
          </w:p>
        </w:tc>
        <w:tc>
          <w:tcPr>
            <w:tcW w:w="769" w:type="pct"/>
          </w:tcPr>
          <w:p w14:paraId="12408E8B" w14:textId="77777777" w:rsidR="009C41E7" w:rsidRPr="00B97079" w:rsidRDefault="009C41E7" w:rsidP="00A3605A">
            <w:pPr>
              <w:pStyle w:val="12-3"/>
              <w:rPr>
                <w:rFonts w:cs="Times New Roman"/>
                <w:sz w:val="22"/>
                <w:szCs w:val="22"/>
              </w:rPr>
            </w:pPr>
            <w:r w:rsidRPr="00B97079">
              <w:rPr>
                <w:rFonts w:cs="Times New Roman"/>
                <w:sz w:val="22"/>
                <w:szCs w:val="22"/>
              </w:rPr>
              <w:t>О</w:t>
            </w:r>
          </w:p>
        </w:tc>
        <w:tc>
          <w:tcPr>
            <w:tcW w:w="976" w:type="pct"/>
          </w:tcPr>
          <w:p w14:paraId="51A91894" w14:textId="77777777" w:rsidR="009C41E7" w:rsidRPr="00B97079" w:rsidRDefault="009C41E7" w:rsidP="00A3605A">
            <w:pPr>
              <w:pStyle w:val="12-3"/>
              <w:rPr>
                <w:rFonts w:cs="Times New Roman"/>
                <w:sz w:val="22"/>
                <w:szCs w:val="22"/>
              </w:rPr>
            </w:pPr>
            <w:r w:rsidRPr="00B97079">
              <w:rPr>
                <w:rFonts w:cs="Times New Roman"/>
                <w:sz w:val="22"/>
                <w:szCs w:val="22"/>
              </w:rPr>
              <w:t>Указывается способ получения наличных.</w:t>
            </w:r>
          </w:p>
          <w:p w14:paraId="5F20B470" w14:textId="56013CEE" w:rsidR="009C41E7" w:rsidRPr="00B97079" w:rsidRDefault="009C41E7" w:rsidP="00A3605A">
            <w:pPr>
              <w:pStyle w:val="12-3"/>
              <w:rPr>
                <w:rFonts w:cs="Times New Roman"/>
                <w:sz w:val="22"/>
                <w:szCs w:val="22"/>
              </w:rPr>
            </w:pPr>
            <w:r w:rsidRPr="00B97079">
              <w:rPr>
                <w:rFonts w:cs="Times New Roman"/>
                <w:sz w:val="22"/>
                <w:szCs w:val="22"/>
              </w:rPr>
              <w:t>Возможные значения</w:t>
            </w:r>
            <w:r w:rsidR="003653F6" w:rsidRPr="00B97079">
              <w:rPr>
                <w:rFonts w:cs="Times New Roman"/>
                <w:sz w:val="22"/>
                <w:szCs w:val="22"/>
              </w:rPr>
              <w:t>:</w:t>
            </w:r>
          </w:p>
          <w:p w14:paraId="04B72241" w14:textId="6112B100" w:rsidR="009C41E7" w:rsidRPr="00B97079" w:rsidRDefault="009C41E7" w:rsidP="003653F6">
            <w:pPr>
              <w:pStyle w:val="12-1"/>
              <w:rPr>
                <w:sz w:val="22"/>
                <w:szCs w:val="22"/>
              </w:rPr>
            </w:pPr>
            <w:r w:rsidRPr="00B97079">
              <w:rPr>
                <w:sz w:val="22"/>
                <w:szCs w:val="22"/>
              </w:rPr>
              <w:t>«1» – карты;</w:t>
            </w:r>
          </w:p>
          <w:p w14:paraId="00A9CADE" w14:textId="77777777" w:rsidR="009C41E7" w:rsidRPr="00B97079" w:rsidRDefault="009C41E7" w:rsidP="003653F6">
            <w:pPr>
              <w:pStyle w:val="12-1"/>
              <w:rPr>
                <w:sz w:val="22"/>
                <w:szCs w:val="22"/>
              </w:rPr>
            </w:pPr>
            <w:r w:rsidRPr="00B97079">
              <w:rPr>
                <w:sz w:val="22"/>
                <w:szCs w:val="22"/>
              </w:rPr>
              <w:t>«2» – чеки;</w:t>
            </w:r>
          </w:p>
          <w:p w14:paraId="0CD8636B" w14:textId="088B668F" w:rsidR="009C41E7" w:rsidRPr="00B97079" w:rsidRDefault="009C41E7" w:rsidP="003653F6">
            <w:pPr>
              <w:pStyle w:val="12-1"/>
              <w:rPr>
                <w:sz w:val="22"/>
                <w:szCs w:val="22"/>
              </w:rPr>
            </w:pPr>
            <w:r w:rsidRPr="00B97079">
              <w:rPr>
                <w:sz w:val="22"/>
                <w:szCs w:val="22"/>
              </w:rPr>
              <w:t>«3» – электронные чеки</w:t>
            </w:r>
            <w:r w:rsidR="003653F6" w:rsidRPr="00B97079">
              <w:rPr>
                <w:sz w:val="22"/>
                <w:szCs w:val="22"/>
              </w:rPr>
              <w:t>.</w:t>
            </w:r>
          </w:p>
          <w:p w14:paraId="646ABF42" w14:textId="77777777" w:rsidR="009C41E7" w:rsidRPr="00B97079" w:rsidRDefault="009C41E7" w:rsidP="00A3605A">
            <w:pPr>
              <w:pStyle w:val="12-3"/>
              <w:rPr>
                <w:rFonts w:cs="Times New Roman"/>
                <w:sz w:val="22"/>
                <w:szCs w:val="22"/>
              </w:rPr>
            </w:pPr>
            <w:r w:rsidRPr="00B97079">
              <w:rPr>
                <w:rFonts w:cs="Times New Roman"/>
                <w:sz w:val="22"/>
                <w:szCs w:val="22"/>
              </w:rPr>
              <w:t>Для федеральных ПСБ может указываться только значение «1»</w:t>
            </w:r>
          </w:p>
        </w:tc>
      </w:tr>
      <w:tr w:rsidR="004C12F1" w:rsidRPr="00B97079" w14:paraId="652DC864" w14:textId="77777777" w:rsidTr="00663FDE">
        <w:tc>
          <w:tcPr>
            <w:tcW w:w="951" w:type="pct"/>
          </w:tcPr>
          <w:p w14:paraId="7FE0138D" w14:textId="77777777" w:rsidR="009C41E7" w:rsidRPr="00B97079" w:rsidRDefault="009C41E7" w:rsidP="00A3605A">
            <w:pPr>
              <w:pStyle w:val="12-3"/>
              <w:rPr>
                <w:rFonts w:cs="Times New Roman"/>
                <w:sz w:val="22"/>
                <w:szCs w:val="22"/>
              </w:rPr>
            </w:pPr>
            <w:r w:rsidRPr="00B97079">
              <w:rPr>
                <w:rFonts w:cs="Times New Roman"/>
                <w:sz w:val="22"/>
                <w:szCs w:val="22"/>
              </w:rPr>
              <w:t>Номер распоряжения</w:t>
            </w:r>
          </w:p>
        </w:tc>
        <w:tc>
          <w:tcPr>
            <w:tcW w:w="887" w:type="pct"/>
          </w:tcPr>
          <w:p w14:paraId="525B02BB" w14:textId="77777777" w:rsidR="009C41E7" w:rsidRPr="00B97079" w:rsidRDefault="009C41E7" w:rsidP="00A3605A">
            <w:pPr>
              <w:pStyle w:val="12-3"/>
              <w:rPr>
                <w:rFonts w:cs="Times New Roman"/>
                <w:sz w:val="22"/>
                <w:szCs w:val="22"/>
              </w:rPr>
            </w:pPr>
            <w:r w:rsidRPr="00B97079">
              <w:rPr>
                <w:rFonts w:cs="Times New Roman"/>
                <w:sz w:val="22"/>
                <w:szCs w:val="22"/>
                <w:lang w:val="en-US"/>
              </w:rPr>
              <w:t>R</w:t>
            </w:r>
            <w:r w:rsidRPr="00B97079">
              <w:rPr>
                <w:rFonts w:cs="Times New Roman"/>
                <w:sz w:val="22"/>
                <w:szCs w:val="22"/>
              </w:rPr>
              <w:t>skpNm</w:t>
            </w:r>
          </w:p>
        </w:tc>
        <w:tc>
          <w:tcPr>
            <w:tcW w:w="388" w:type="pct"/>
          </w:tcPr>
          <w:p w14:paraId="0884992D" w14:textId="77777777" w:rsidR="009C41E7" w:rsidRPr="00B97079" w:rsidRDefault="009C41E7" w:rsidP="00A3605A">
            <w:pPr>
              <w:pStyle w:val="12-3"/>
              <w:rPr>
                <w:rFonts w:cs="Times New Roman"/>
                <w:sz w:val="22"/>
                <w:szCs w:val="22"/>
              </w:rPr>
            </w:pPr>
            <w:r w:rsidRPr="00B97079">
              <w:rPr>
                <w:rFonts w:cs="Times New Roman"/>
                <w:sz w:val="22"/>
                <w:szCs w:val="22"/>
              </w:rPr>
              <w:t>П</w:t>
            </w:r>
          </w:p>
        </w:tc>
        <w:tc>
          <w:tcPr>
            <w:tcW w:w="1029" w:type="pct"/>
          </w:tcPr>
          <w:p w14:paraId="61F513A2" w14:textId="77777777" w:rsidR="009C41E7" w:rsidRPr="00B97079" w:rsidRDefault="009C41E7" w:rsidP="00A3605A">
            <w:pPr>
              <w:pStyle w:val="12-3"/>
              <w:rPr>
                <w:rFonts w:cs="Times New Roman"/>
                <w:sz w:val="22"/>
                <w:szCs w:val="22"/>
              </w:rPr>
            </w:pPr>
            <w:r w:rsidRPr="00B97079">
              <w:rPr>
                <w:rFonts w:cs="Times New Roman"/>
                <w:sz w:val="22"/>
                <w:szCs w:val="22"/>
              </w:rPr>
              <w:t>Т(1-15)</w:t>
            </w:r>
          </w:p>
        </w:tc>
        <w:tc>
          <w:tcPr>
            <w:tcW w:w="769" w:type="pct"/>
          </w:tcPr>
          <w:p w14:paraId="11FF2836" w14:textId="77777777" w:rsidR="009C41E7" w:rsidRPr="00B97079" w:rsidRDefault="009C41E7" w:rsidP="00A3605A">
            <w:pPr>
              <w:pStyle w:val="12-3"/>
              <w:rPr>
                <w:rFonts w:cs="Times New Roman"/>
                <w:sz w:val="22"/>
                <w:szCs w:val="22"/>
              </w:rPr>
            </w:pPr>
            <w:r w:rsidRPr="00B97079">
              <w:rPr>
                <w:rFonts w:cs="Times New Roman"/>
                <w:sz w:val="22"/>
                <w:szCs w:val="22"/>
              </w:rPr>
              <w:t>О</w:t>
            </w:r>
          </w:p>
        </w:tc>
        <w:tc>
          <w:tcPr>
            <w:tcW w:w="976" w:type="pct"/>
          </w:tcPr>
          <w:p w14:paraId="04B66AD9" w14:textId="77777777" w:rsidR="009C41E7" w:rsidRPr="00B97079" w:rsidRDefault="009C41E7" w:rsidP="00A3605A">
            <w:pPr>
              <w:pStyle w:val="12-3"/>
              <w:rPr>
                <w:rFonts w:cs="Times New Roman"/>
                <w:sz w:val="22"/>
                <w:szCs w:val="22"/>
              </w:rPr>
            </w:pPr>
            <w:r w:rsidRPr="00B97079">
              <w:rPr>
                <w:rFonts w:cs="Times New Roman"/>
                <w:sz w:val="22"/>
                <w:szCs w:val="22"/>
              </w:rPr>
              <w:t>Указывается уникальный в пределах даты распоряжения номер Распоряжения</w:t>
            </w:r>
          </w:p>
        </w:tc>
      </w:tr>
      <w:tr w:rsidR="004C12F1" w:rsidRPr="00B97079" w14:paraId="3131D482" w14:textId="77777777" w:rsidTr="00663FDE">
        <w:tc>
          <w:tcPr>
            <w:tcW w:w="951" w:type="pct"/>
          </w:tcPr>
          <w:p w14:paraId="286DA20F" w14:textId="77777777" w:rsidR="009C41E7" w:rsidRPr="00B97079" w:rsidRDefault="009C41E7" w:rsidP="00A3605A">
            <w:pPr>
              <w:pStyle w:val="12-3"/>
              <w:rPr>
                <w:rFonts w:cs="Times New Roman"/>
                <w:sz w:val="22"/>
                <w:szCs w:val="22"/>
              </w:rPr>
            </w:pPr>
            <w:r w:rsidRPr="00B97079">
              <w:rPr>
                <w:rFonts w:cs="Times New Roman"/>
                <w:sz w:val="22"/>
                <w:szCs w:val="22"/>
              </w:rPr>
              <w:t>Дата составления распоряжения</w:t>
            </w:r>
          </w:p>
        </w:tc>
        <w:tc>
          <w:tcPr>
            <w:tcW w:w="887" w:type="pct"/>
          </w:tcPr>
          <w:p w14:paraId="10EEEB59" w14:textId="77777777" w:rsidR="009C41E7" w:rsidRPr="00B97079" w:rsidRDefault="009C41E7" w:rsidP="00A3605A">
            <w:pPr>
              <w:pStyle w:val="12-3"/>
              <w:rPr>
                <w:rFonts w:cs="Times New Roman"/>
                <w:sz w:val="22"/>
                <w:szCs w:val="22"/>
              </w:rPr>
            </w:pPr>
            <w:r w:rsidRPr="00B97079">
              <w:rPr>
                <w:rFonts w:cs="Times New Roman"/>
                <w:sz w:val="22"/>
                <w:szCs w:val="22"/>
                <w:lang w:val="en-US"/>
              </w:rPr>
              <w:t>R</w:t>
            </w:r>
            <w:r w:rsidRPr="00B97079">
              <w:rPr>
                <w:rFonts w:cs="Times New Roman"/>
                <w:sz w:val="22"/>
                <w:szCs w:val="22"/>
              </w:rPr>
              <w:t>skpDate</w:t>
            </w:r>
          </w:p>
        </w:tc>
        <w:tc>
          <w:tcPr>
            <w:tcW w:w="388" w:type="pct"/>
          </w:tcPr>
          <w:p w14:paraId="38C77D44" w14:textId="77777777" w:rsidR="009C41E7" w:rsidRPr="00B97079" w:rsidRDefault="009C41E7" w:rsidP="00A3605A">
            <w:pPr>
              <w:pStyle w:val="12-3"/>
              <w:rPr>
                <w:rFonts w:cs="Times New Roman"/>
                <w:sz w:val="22"/>
                <w:szCs w:val="22"/>
              </w:rPr>
            </w:pPr>
            <w:r w:rsidRPr="00B97079">
              <w:rPr>
                <w:rFonts w:cs="Times New Roman"/>
                <w:sz w:val="22"/>
                <w:szCs w:val="22"/>
              </w:rPr>
              <w:t>П</w:t>
            </w:r>
          </w:p>
        </w:tc>
        <w:tc>
          <w:tcPr>
            <w:tcW w:w="1029" w:type="pct"/>
          </w:tcPr>
          <w:p w14:paraId="581D5B90" w14:textId="77777777" w:rsidR="009C41E7" w:rsidRPr="00B97079" w:rsidRDefault="009C41E7" w:rsidP="00A3605A">
            <w:pPr>
              <w:pStyle w:val="12-3"/>
              <w:rPr>
                <w:rFonts w:cs="Times New Roman"/>
                <w:sz w:val="22"/>
                <w:szCs w:val="22"/>
              </w:rPr>
            </w:pPr>
            <w:r w:rsidRPr="00B97079">
              <w:rPr>
                <w:rFonts w:cs="Times New Roman"/>
                <w:sz w:val="22"/>
                <w:szCs w:val="22"/>
              </w:rPr>
              <w:t>Date</w:t>
            </w:r>
          </w:p>
        </w:tc>
        <w:tc>
          <w:tcPr>
            <w:tcW w:w="769" w:type="pct"/>
          </w:tcPr>
          <w:p w14:paraId="794E968D" w14:textId="77777777" w:rsidR="009C41E7" w:rsidRPr="00B97079" w:rsidRDefault="009C41E7" w:rsidP="00A3605A">
            <w:pPr>
              <w:pStyle w:val="12-3"/>
              <w:rPr>
                <w:rFonts w:cs="Times New Roman"/>
                <w:sz w:val="22"/>
                <w:szCs w:val="22"/>
              </w:rPr>
            </w:pPr>
            <w:r w:rsidRPr="00B97079">
              <w:rPr>
                <w:rFonts w:cs="Times New Roman"/>
                <w:sz w:val="22"/>
                <w:szCs w:val="22"/>
              </w:rPr>
              <w:t>О</w:t>
            </w:r>
          </w:p>
        </w:tc>
        <w:tc>
          <w:tcPr>
            <w:tcW w:w="976" w:type="pct"/>
          </w:tcPr>
          <w:p w14:paraId="56F286FF" w14:textId="251D34ED" w:rsidR="009C41E7" w:rsidRPr="00B97079" w:rsidRDefault="009C41E7" w:rsidP="00A3605A">
            <w:pPr>
              <w:pStyle w:val="12-3"/>
              <w:rPr>
                <w:rFonts w:cs="Times New Roman"/>
                <w:sz w:val="22"/>
                <w:szCs w:val="22"/>
              </w:rPr>
            </w:pPr>
            <w:r w:rsidRPr="00B97079">
              <w:rPr>
                <w:rFonts w:cs="Times New Roman"/>
                <w:sz w:val="22"/>
                <w:szCs w:val="22"/>
              </w:rPr>
              <w:t>Указывается дата составления Распоряжения</w:t>
            </w:r>
          </w:p>
        </w:tc>
      </w:tr>
      <w:tr w:rsidR="004C12F1" w:rsidRPr="00B97079" w14:paraId="37CD0ACF" w14:textId="77777777" w:rsidTr="00663FDE">
        <w:tc>
          <w:tcPr>
            <w:tcW w:w="951" w:type="pct"/>
          </w:tcPr>
          <w:p w14:paraId="5FB239F8" w14:textId="77777777" w:rsidR="009C41E7" w:rsidRPr="00B97079" w:rsidRDefault="009C41E7" w:rsidP="00A3605A">
            <w:pPr>
              <w:pStyle w:val="12-3"/>
              <w:rPr>
                <w:rFonts w:cs="Times New Roman"/>
                <w:sz w:val="22"/>
                <w:szCs w:val="22"/>
              </w:rPr>
            </w:pPr>
            <w:r w:rsidRPr="00B97079">
              <w:rPr>
                <w:rFonts w:cs="Times New Roman"/>
                <w:sz w:val="22"/>
                <w:szCs w:val="22"/>
              </w:rPr>
              <w:t>Место представления распоряжения</w:t>
            </w:r>
          </w:p>
        </w:tc>
        <w:tc>
          <w:tcPr>
            <w:tcW w:w="887" w:type="pct"/>
          </w:tcPr>
          <w:p w14:paraId="5366C884" w14:textId="77777777" w:rsidR="009C41E7" w:rsidRPr="00B97079" w:rsidRDefault="009C41E7" w:rsidP="00A3605A">
            <w:pPr>
              <w:pStyle w:val="12-3"/>
              <w:rPr>
                <w:rFonts w:cs="Times New Roman"/>
                <w:sz w:val="22"/>
                <w:szCs w:val="22"/>
              </w:rPr>
            </w:pPr>
            <w:r w:rsidRPr="00B97079">
              <w:rPr>
                <w:rFonts w:cs="Times New Roman"/>
                <w:sz w:val="22"/>
                <w:szCs w:val="22"/>
                <w:lang w:val="en-US"/>
              </w:rPr>
              <w:t>T</w:t>
            </w:r>
            <w:r w:rsidRPr="00B97079">
              <w:rPr>
                <w:rFonts w:cs="Times New Roman"/>
                <w:sz w:val="22"/>
                <w:szCs w:val="22"/>
              </w:rPr>
              <w:t>ofkName</w:t>
            </w:r>
          </w:p>
        </w:tc>
        <w:tc>
          <w:tcPr>
            <w:tcW w:w="388" w:type="pct"/>
          </w:tcPr>
          <w:p w14:paraId="29275F99" w14:textId="77777777" w:rsidR="009C41E7" w:rsidRPr="00B97079" w:rsidRDefault="009C41E7" w:rsidP="00A3605A">
            <w:pPr>
              <w:pStyle w:val="12-3"/>
              <w:rPr>
                <w:rFonts w:cs="Times New Roman"/>
                <w:sz w:val="22"/>
                <w:szCs w:val="22"/>
              </w:rPr>
            </w:pPr>
            <w:r w:rsidRPr="00B97079">
              <w:rPr>
                <w:rFonts w:cs="Times New Roman"/>
                <w:sz w:val="22"/>
                <w:szCs w:val="22"/>
              </w:rPr>
              <w:t>П</w:t>
            </w:r>
          </w:p>
        </w:tc>
        <w:tc>
          <w:tcPr>
            <w:tcW w:w="1029" w:type="pct"/>
          </w:tcPr>
          <w:p w14:paraId="668B3CC8" w14:textId="77777777" w:rsidR="009C41E7" w:rsidRPr="00B97079" w:rsidRDefault="009C41E7" w:rsidP="00A3605A">
            <w:pPr>
              <w:pStyle w:val="12-3"/>
              <w:rPr>
                <w:rFonts w:cs="Times New Roman"/>
                <w:sz w:val="22"/>
                <w:szCs w:val="22"/>
              </w:rPr>
            </w:pPr>
            <w:r w:rsidRPr="00B97079">
              <w:rPr>
                <w:rFonts w:cs="Times New Roman"/>
                <w:sz w:val="22"/>
                <w:szCs w:val="22"/>
              </w:rPr>
              <w:t>T(1-2000)</w:t>
            </w:r>
          </w:p>
        </w:tc>
        <w:tc>
          <w:tcPr>
            <w:tcW w:w="769" w:type="pct"/>
          </w:tcPr>
          <w:p w14:paraId="06A7BA73" w14:textId="77777777" w:rsidR="009C41E7" w:rsidRPr="00B97079" w:rsidRDefault="009C41E7" w:rsidP="00A3605A">
            <w:pPr>
              <w:pStyle w:val="12-3"/>
              <w:rPr>
                <w:rFonts w:cs="Times New Roman"/>
                <w:sz w:val="22"/>
                <w:szCs w:val="22"/>
              </w:rPr>
            </w:pPr>
            <w:r w:rsidRPr="00B97079">
              <w:rPr>
                <w:rFonts w:cs="Times New Roman"/>
                <w:sz w:val="22"/>
                <w:szCs w:val="22"/>
              </w:rPr>
              <w:t>О</w:t>
            </w:r>
          </w:p>
        </w:tc>
        <w:tc>
          <w:tcPr>
            <w:tcW w:w="976" w:type="pct"/>
          </w:tcPr>
          <w:p w14:paraId="6BA86F91" w14:textId="30065ACF" w:rsidR="009C41E7" w:rsidRPr="00B97079" w:rsidRDefault="009C41E7" w:rsidP="00A3605A">
            <w:pPr>
              <w:pStyle w:val="12-3"/>
              <w:rPr>
                <w:rFonts w:cs="Times New Roman"/>
                <w:sz w:val="22"/>
                <w:szCs w:val="22"/>
              </w:rPr>
            </w:pPr>
            <w:r w:rsidRPr="00B97079">
              <w:rPr>
                <w:rFonts w:cs="Times New Roman"/>
                <w:sz w:val="22"/>
                <w:szCs w:val="22"/>
              </w:rPr>
              <w:t xml:space="preserve">Указывается краткое наименование территориального органа </w:t>
            </w:r>
            <w:r w:rsidRPr="00B97079">
              <w:rPr>
                <w:rFonts w:cs="Times New Roman"/>
                <w:sz w:val="22"/>
                <w:szCs w:val="22"/>
              </w:rPr>
              <w:lastRenderedPageBreak/>
              <w:t>Федерального казначейства, в который представляется Распоряжение, т.е. ТОФК</w:t>
            </w:r>
            <w:r w:rsidR="003653F6" w:rsidRPr="00B97079">
              <w:rPr>
                <w:rFonts w:cs="Times New Roman"/>
                <w:sz w:val="22"/>
                <w:szCs w:val="22"/>
              </w:rPr>
              <w:t>,</w:t>
            </w:r>
            <w:r w:rsidRPr="00B97079">
              <w:rPr>
                <w:rFonts w:cs="Times New Roman"/>
                <w:sz w:val="22"/>
                <w:szCs w:val="22"/>
              </w:rPr>
              <w:t xml:space="preserve"> осуществляющий обслуживание ЛС</w:t>
            </w:r>
          </w:p>
        </w:tc>
      </w:tr>
      <w:tr w:rsidR="004C12F1" w:rsidRPr="00B97079" w14:paraId="1F346E33" w14:textId="77777777" w:rsidTr="00663FDE">
        <w:tc>
          <w:tcPr>
            <w:tcW w:w="951" w:type="pct"/>
          </w:tcPr>
          <w:p w14:paraId="502467DD" w14:textId="77777777" w:rsidR="009C41E7" w:rsidRPr="00B97079" w:rsidRDefault="009C41E7" w:rsidP="00A3605A">
            <w:pPr>
              <w:pStyle w:val="12-3"/>
              <w:rPr>
                <w:rFonts w:cs="Times New Roman"/>
                <w:sz w:val="22"/>
                <w:szCs w:val="22"/>
              </w:rPr>
            </w:pPr>
            <w:r w:rsidRPr="00B97079">
              <w:rPr>
                <w:rFonts w:cs="Times New Roman"/>
                <w:sz w:val="22"/>
                <w:szCs w:val="22"/>
              </w:rPr>
              <w:lastRenderedPageBreak/>
              <w:t>Код места представления распоряжения</w:t>
            </w:r>
          </w:p>
        </w:tc>
        <w:tc>
          <w:tcPr>
            <w:tcW w:w="887" w:type="pct"/>
          </w:tcPr>
          <w:p w14:paraId="1FB159C3" w14:textId="77777777" w:rsidR="009C41E7" w:rsidRPr="00B97079" w:rsidRDefault="009C41E7" w:rsidP="00A3605A">
            <w:pPr>
              <w:pStyle w:val="12-3"/>
              <w:rPr>
                <w:rFonts w:cs="Times New Roman"/>
                <w:sz w:val="22"/>
                <w:szCs w:val="22"/>
              </w:rPr>
            </w:pPr>
            <w:r w:rsidRPr="00B97079">
              <w:rPr>
                <w:rFonts w:cs="Times New Roman"/>
                <w:sz w:val="22"/>
                <w:szCs w:val="22"/>
                <w:lang w:val="en-US"/>
              </w:rPr>
              <w:t>T</w:t>
            </w:r>
            <w:r w:rsidRPr="00B97079">
              <w:rPr>
                <w:rFonts w:cs="Times New Roman"/>
                <w:sz w:val="22"/>
                <w:szCs w:val="22"/>
              </w:rPr>
              <w:t>ofkCode</w:t>
            </w:r>
          </w:p>
        </w:tc>
        <w:tc>
          <w:tcPr>
            <w:tcW w:w="388" w:type="pct"/>
          </w:tcPr>
          <w:p w14:paraId="71CD4476" w14:textId="77777777" w:rsidR="009C41E7" w:rsidRPr="00B97079" w:rsidRDefault="009C41E7" w:rsidP="00A3605A">
            <w:pPr>
              <w:pStyle w:val="12-3"/>
              <w:rPr>
                <w:rFonts w:cs="Times New Roman"/>
                <w:sz w:val="22"/>
                <w:szCs w:val="22"/>
              </w:rPr>
            </w:pPr>
            <w:r w:rsidRPr="00B97079">
              <w:rPr>
                <w:rFonts w:cs="Times New Roman"/>
                <w:sz w:val="22"/>
                <w:szCs w:val="22"/>
              </w:rPr>
              <w:t>П</w:t>
            </w:r>
          </w:p>
        </w:tc>
        <w:tc>
          <w:tcPr>
            <w:tcW w:w="1029" w:type="pct"/>
          </w:tcPr>
          <w:p w14:paraId="6AC84CAA" w14:textId="77777777" w:rsidR="009C41E7" w:rsidRPr="00B97079" w:rsidRDefault="009C41E7" w:rsidP="00A3605A">
            <w:pPr>
              <w:pStyle w:val="12-3"/>
              <w:rPr>
                <w:rFonts w:cs="Times New Roman"/>
                <w:sz w:val="22"/>
                <w:szCs w:val="22"/>
              </w:rPr>
            </w:pPr>
            <w:r w:rsidRPr="00B97079">
              <w:rPr>
                <w:rFonts w:cs="Times New Roman"/>
                <w:sz w:val="22"/>
                <w:szCs w:val="22"/>
              </w:rPr>
              <w:t>Т(4)</w:t>
            </w:r>
          </w:p>
        </w:tc>
        <w:tc>
          <w:tcPr>
            <w:tcW w:w="769" w:type="pct"/>
          </w:tcPr>
          <w:p w14:paraId="213201E2" w14:textId="77777777" w:rsidR="009C41E7" w:rsidRPr="00B97079" w:rsidRDefault="009C41E7" w:rsidP="00A3605A">
            <w:pPr>
              <w:pStyle w:val="12-3"/>
              <w:rPr>
                <w:rFonts w:cs="Times New Roman"/>
                <w:sz w:val="22"/>
                <w:szCs w:val="22"/>
              </w:rPr>
            </w:pPr>
            <w:r w:rsidRPr="00B97079">
              <w:rPr>
                <w:rFonts w:cs="Times New Roman"/>
                <w:sz w:val="22"/>
                <w:szCs w:val="22"/>
              </w:rPr>
              <w:t>О</w:t>
            </w:r>
          </w:p>
        </w:tc>
        <w:tc>
          <w:tcPr>
            <w:tcW w:w="976" w:type="pct"/>
          </w:tcPr>
          <w:p w14:paraId="167EF2C7" w14:textId="597FD27E" w:rsidR="009C41E7" w:rsidRPr="00B97079" w:rsidRDefault="009C41E7" w:rsidP="00A3605A">
            <w:pPr>
              <w:pStyle w:val="12-3"/>
              <w:rPr>
                <w:rFonts w:cs="Times New Roman"/>
                <w:sz w:val="22"/>
                <w:szCs w:val="22"/>
              </w:rPr>
            </w:pPr>
            <w:r w:rsidRPr="00B97079">
              <w:rPr>
                <w:rFonts w:cs="Times New Roman"/>
                <w:sz w:val="22"/>
                <w:szCs w:val="22"/>
              </w:rPr>
              <w:t>Указывается код территориального органа Федерального казначейства</w:t>
            </w:r>
            <w:r w:rsidR="003653F6" w:rsidRPr="00B97079">
              <w:rPr>
                <w:rFonts w:cs="Times New Roman"/>
                <w:sz w:val="22"/>
                <w:szCs w:val="22"/>
              </w:rPr>
              <w:t>,</w:t>
            </w:r>
            <w:r w:rsidRPr="00B97079">
              <w:rPr>
                <w:rFonts w:cs="Times New Roman"/>
                <w:sz w:val="22"/>
                <w:szCs w:val="22"/>
              </w:rPr>
              <w:t xml:space="preserve"> в который представляется Распоряжение, т.е. </w:t>
            </w:r>
            <w:r w:rsidR="003653F6" w:rsidRPr="00B97079">
              <w:rPr>
                <w:rFonts w:cs="Times New Roman"/>
                <w:sz w:val="22"/>
                <w:szCs w:val="22"/>
              </w:rPr>
              <w:t>ТОФК, осуществляющий обслуживание ЛС</w:t>
            </w:r>
          </w:p>
        </w:tc>
      </w:tr>
      <w:tr w:rsidR="009C41E7" w:rsidRPr="00B97079" w14:paraId="3DB90FD9" w14:textId="77777777" w:rsidTr="00654ACB">
        <w:tc>
          <w:tcPr>
            <w:tcW w:w="5000" w:type="pct"/>
            <w:gridSpan w:val="6"/>
          </w:tcPr>
          <w:p w14:paraId="39744CF4" w14:textId="77777777" w:rsidR="009C41E7" w:rsidRPr="00B97079" w:rsidRDefault="009C41E7" w:rsidP="00A3605A">
            <w:pPr>
              <w:pStyle w:val="12-3"/>
              <w:rPr>
                <w:rFonts w:cs="Times New Roman"/>
                <w:sz w:val="22"/>
                <w:szCs w:val="22"/>
              </w:rPr>
            </w:pPr>
            <w:r w:rsidRPr="00B97079">
              <w:rPr>
                <w:rFonts w:cs="Times New Roman"/>
                <w:sz w:val="22"/>
                <w:szCs w:val="22"/>
              </w:rPr>
              <w:t>Плательщик</w:t>
            </w:r>
          </w:p>
        </w:tc>
      </w:tr>
      <w:tr w:rsidR="004C12F1" w:rsidRPr="00B97079" w14:paraId="2AD318D3" w14:textId="77777777" w:rsidTr="00663FDE">
        <w:tc>
          <w:tcPr>
            <w:tcW w:w="951" w:type="pct"/>
          </w:tcPr>
          <w:p w14:paraId="7FA1BE30" w14:textId="77777777" w:rsidR="009C41E7" w:rsidRPr="00B97079" w:rsidRDefault="009C41E7" w:rsidP="00A3605A">
            <w:pPr>
              <w:pStyle w:val="12-3"/>
              <w:rPr>
                <w:rFonts w:cs="Times New Roman"/>
                <w:sz w:val="22"/>
                <w:szCs w:val="22"/>
              </w:rPr>
            </w:pPr>
            <w:r w:rsidRPr="00B97079">
              <w:rPr>
                <w:rFonts w:cs="Times New Roman"/>
                <w:sz w:val="22"/>
                <w:szCs w:val="22"/>
              </w:rPr>
              <w:t>Информация о плательщике</w:t>
            </w:r>
          </w:p>
        </w:tc>
        <w:tc>
          <w:tcPr>
            <w:tcW w:w="887" w:type="pct"/>
          </w:tcPr>
          <w:p w14:paraId="7B0A26C7" w14:textId="77777777" w:rsidR="009C41E7" w:rsidRPr="00B97079" w:rsidRDefault="009C41E7" w:rsidP="00A3605A">
            <w:pPr>
              <w:pStyle w:val="12-3"/>
              <w:rPr>
                <w:rFonts w:cs="Times New Roman"/>
                <w:sz w:val="22"/>
                <w:szCs w:val="22"/>
              </w:rPr>
            </w:pPr>
            <w:r w:rsidRPr="00B97079">
              <w:rPr>
                <w:rFonts w:cs="Times New Roman"/>
                <w:sz w:val="22"/>
                <w:szCs w:val="22"/>
                <w:lang w:val="en-US"/>
              </w:rPr>
              <w:t>P</w:t>
            </w:r>
            <w:r w:rsidRPr="00B97079">
              <w:rPr>
                <w:rFonts w:cs="Times New Roman"/>
                <w:sz w:val="22"/>
                <w:szCs w:val="22"/>
              </w:rPr>
              <w:t>ayerInform</w:t>
            </w:r>
          </w:p>
        </w:tc>
        <w:tc>
          <w:tcPr>
            <w:tcW w:w="388" w:type="pct"/>
          </w:tcPr>
          <w:p w14:paraId="4F7E9D7F" w14:textId="77777777" w:rsidR="009C41E7" w:rsidRPr="00B97079" w:rsidRDefault="009C41E7" w:rsidP="00A3605A">
            <w:pPr>
              <w:pStyle w:val="12-3"/>
              <w:rPr>
                <w:rFonts w:cs="Times New Roman"/>
                <w:sz w:val="22"/>
                <w:szCs w:val="22"/>
              </w:rPr>
            </w:pPr>
            <w:r w:rsidRPr="00B97079">
              <w:rPr>
                <w:rFonts w:cs="Times New Roman"/>
                <w:sz w:val="22"/>
                <w:szCs w:val="22"/>
              </w:rPr>
              <w:t>С</w:t>
            </w:r>
          </w:p>
        </w:tc>
        <w:tc>
          <w:tcPr>
            <w:tcW w:w="1029" w:type="pct"/>
          </w:tcPr>
          <w:p w14:paraId="476CFF0E" w14:textId="77777777" w:rsidR="009C41E7" w:rsidRPr="00B97079" w:rsidRDefault="009C41E7" w:rsidP="00A3605A">
            <w:pPr>
              <w:pStyle w:val="12-3"/>
              <w:rPr>
                <w:rFonts w:cs="Times New Roman"/>
                <w:sz w:val="22"/>
                <w:szCs w:val="22"/>
              </w:rPr>
            </w:pPr>
            <w:r w:rsidRPr="00B97079">
              <w:rPr>
                <w:rFonts w:cs="Times New Roman"/>
                <w:sz w:val="22"/>
                <w:szCs w:val="22"/>
                <w:lang w:val="en-US"/>
              </w:rPr>
              <w:t>tP</w:t>
            </w:r>
            <w:r w:rsidRPr="00B97079">
              <w:rPr>
                <w:rFonts w:cs="Times New Roman"/>
                <w:sz w:val="22"/>
                <w:szCs w:val="22"/>
              </w:rPr>
              <w:t>ayerInform</w:t>
            </w:r>
          </w:p>
        </w:tc>
        <w:tc>
          <w:tcPr>
            <w:tcW w:w="769" w:type="pct"/>
          </w:tcPr>
          <w:p w14:paraId="3B81A7D5" w14:textId="77777777" w:rsidR="009C41E7" w:rsidRPr="00B97079" w:rsidRDefault="009C41E7" w:rsidP="00A3605A">
            <w:pPr>
              <w:pStyle w:val="12-3"/>
              <w:rPr>
                <w:rFonts w:cs="Times New Roman"/>
                <w:sz w:val="22"/>
                <w:szCs w:val="22"/>
              </w:rPr>
            </w:pPr>
            <w:r w:rsidRPr="00B97079">
              <w:rPr>
                <w:rFonts w:cs="Times New Roman"/>
                <w:sz w:val="22"/>
                <w:szCs w:val="22"/>
              </w:rPr>
              <w:t>О</w:t>
            </w:r>
          </w:p>
        </w:tc>
        <w:tc>
          <w:tcPr>
            <w:tcW w:w="976" w:type="pct"/>
          </w:tcPr>
          <w:p w14:paraId="781077DC" w14:textId="0EF5EAB0" w:rsidR="009C41E7" w:rsidRPr="00B97079" w:rsidRDefault="009C41E7" w:rsidP="00A3605A">
            <w:pPr>
              <w:pStyle w:val="12-3"/>
              <w:rPr>
                <w:rFonts w:cs="Times New Roman"/>
                <w:sz w:val="22"/>
                <w:szCs w:val="22"/>
              </w:rPr>
            </w:pPr>
            <w:r w:rsidRPr="00B97079">
              <w:rPr>
                <w:rFonts w:cs="Times New Roman"/>
                <w:sz w:val="22"/>
                <w:szCs w:val="22"/>
              </w:rPr>
              <w:t xml:space="preserve">Состав реквизита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_Ref216864841 \h \# \0 </w:instrText>
            </w:r>
            <w:r w:rsidR="00B7246E" w:rsidRPr="00B97079">
              <w:rPr>
                <w:rFonts w:cs="Times New Roman"/>
                <w:szCs w:val="22"/>
              </w:rPr>
            </w:r>
            <w:r w:rsidR="00B7246E" w:rsidRPr="00B97079">
              <w:rPr>
                <w:rFonts w:cs="Times New Roman"/>
                <w:szCs w:val="22"/>
              </w:rPr>
              <w:fldChar w:fldCharType="separate"/>
            </w:r>
            <w:r w:rsidR="00B7246E" w:rsidRPr="00B97079">
              <w:rPr>
                <w:rFonts w:cs="Times New Roman"/>
                <w:sz w:val="22"/>
                <w:szCs w:val="22"/>
              </w:rPr>
              <w:t>6</w:t>
            </w:r>
            <w:r w:rsidR="00B7246E" w:rsidRPr="00B97079">
              <w:rPr>
                <w:rFonts w:cs="Times New Roman"/>
                <w:szCs w:val="22"/>
              </w:rPr>
              <w:fldChar w:fldCharType="end"/>
            </w:r>
          </w:p>
        </w:tc>
      </w:tr>
      <w:tr w:rsidR="009C41E7" w:rsidRPr="00B97079" w14:paraId="74BB2160" w14:textId="77777777" w:rsidTr="00654ACB">
        <w:tc>
          <w:tcPr>
            <w:tcW w:w="5000" w:type="pct"/>
            <w:gridSpan w:val="6"/>
          </w:tcPr>
          <w:p w14:paraId="7F6C31B0" w14:textId="77777777" w:rsidR="009C41E7" w:rsidRPr="00B97079" w:rsidRDefault="009C41E7" w:rsidP="00A3605A">
            <w:pPr>
              <w:pStyle w:val="12-3"/>
              <w:rPr>
                <w:rFonts w:cs="Times New Roman"/>
                <w:sz w:val="22"/>
                <w:szCs w:val="22"/>
              </w:rPr>
            </w:pPr>
            <w:r w:rsidRPr="00B97079">
              <w:rPr>
                <w:rFonts w:cs="Times New Roman"/>
                <w:sz w:val="22"/>
                <w:szCs w:val="22"/>
              </w:rPr>
              <w:t>Реквизиты документов–оснований</w:t>
            </w:r>
          </w:p>
        </w:tc>
      </w:tr>
      <w:tr w:rsidR="004C12F1" w:rsidRPr="00B97079" w14:paraId="2EA656F3" w14:textId="77777777" w:rsidTr="00663FDE">
        <w:tc>
          <w:tcPr>
            <w:tcW w:w="951" w:type="pct"/>
          </w:tcPr>
          <w:p w14:paraId="49FC4434" w14:textId="77777777" w:rsidR="009C41E7" w:rsidRPr="00B97079" w:rsidRDefault="009C41E7" w:rsidP="00A3605A">
            <w:pPr>
              <w:pStyle w:val="12-3"/>
              <w:rPr>
                <w:rFonts w:cs="Times New Roman"/>
                <w:sz w:val="22"/>
                <w:szCs w:val="22"/>
              </w:rPr>
            </w:pPr>
            <w:r w:rsidRPr="00B97079">
              <w:rPr>
                <w:rFonts w:cs="Times New Roman"/>
                <w:sz w:val="22"/>
                <w:szCs w:val="22"/>
              </w:rPr>
              <w:t>Учетный номер БО</w:t>
            </w:r>
          </w:p>
        </w:tc>
        <w:tc>
          <w:tcPr>
            <w:tcW w:w="887" w:type="pct"/>
          </w:tcPr>
          <w:p w14:paraId="6DD1611F" w14:textId="77777777" w:rsidR="009C41E7" w:rsidRPr="00B97079" w:rsidRDefault="009C41E7" w:rsidP="00A3605A">
            <w:pPr>
              <w:pStyle w:val="12-3"/>
              <w:rPr>
                <w:rFonts w:cs="Times New Roman"/>
                <w:sz w:val="22"/>
                <w:szCs w:val="22"/>
              </w:rPr>
            </w:pPr>
            <w:r w:rsidRPr="00B97079">
              <w:rPr>
                <w:rFonts w:cs="Times New Roman"/>
                <w:sz w:val="22"/>
                <w:szCs w:val="22"/>
                <w:lang w:val="en-US"/>
              </w:rPr>
              <w:t>R</w:t>
            </w:r>
            <w:r w:rsidRPr="00B97079">
              <w:rPr>
                <w:rFonts w:cs="Times New Roman"/>
                <w:sz w:val="22"/>
                <w:szCs w:val="22"/>
              </w:rPr>
              <w:t>egisNmbrBO</w:t>
            </w:r>
          </w:p>
        </w:tc>
        <w:tc>
          <w:tcPr>
            <w:tcW w:w="388" w:type="pct"/>
          </w:tcPr>
          <w:p w14:paraId="1487C120" w14:textId="77777777" w:rsidR="009C41E7" w:rsidRPr="00B97079" w:rsidRDefault="009C41E7" w:rsidP="00A3605A">
            <w:pPr>
              <w:pStyle w:val="12-3"/>
              <w:rPr>
                <w:rFonts w:cs="Times New Roman"/>
                <w:sz w:val="22"/>
                <w:szCs w:val="22"/>
              </w:rPr>
            </w:pPr>
            <w:r w:rsidRPr="00B97079">
              <w:rPr>
                <w:rFonts w:cs="Times New Roman"/>
                <w:sz w:val="22"/>
                <w:szCs w:val="22"/>
              </w:rPr>
              <w:t>П</w:t>
            </w:r>
          </w:p>
        </w:tc>
        <w:tc>
          <w:tcPr>
            <w:tcW w:w="1029" w:type="pct"/>
          </w:tcPr>
          <w:p w14:paraId="37089A9A" w14:textId="77777777" w:rsidR="009C41E7" w:rsidRPr="00B97079" w:rsidRDefault="009C41E7" w:rsidP="00A3605A">
            <w:pPr>
              <w:pStyle w:val="12-3"/>
              <w:rPr>
                <w:rFonts w:cs="Times New Roman"/>
                <w:sz w:val="22"/>
                <w:szCs w:val="22"/>
              </w:rPr>
            </w:pPr>
            <w:r w:rsidRPr="00B97079">
              <w:rPr>
                <w:rFonts w:cs="Times New Roman"/>
                <w:sz w:val="22"/>
                <w:szCs w:val="22"/>
              </w:rPr>
              <w:t>Т(1-19)</w:t>
            </w:r>
          </w:p>
        </w:tc>
        <w:tc>
          <w:tcPr>
            <w:tcW w:w="769" w:type="pct"/>
          </w:tcPr>
          <w:p w14:paraId="601FE5B4" w14:textId="77777777" w:rsidR="009C41E7" w:rsidRPr="00B97079" w:rsidRDefault="009C41E7" w:rsidP="00A3605A">
            <w:pPr>
              <w:pStyle w:val="12-3"/>
              <w:rPr>
                <w:rFonts w:cs="Times New Roman"/>
                <w:sz w:val="22"/>
                <w:szCs w:val="22"/>
              </w:rPr>
            </w:pPr>
            <w:r w:rsidRPr="00B97079">
              <w:rPr>
                <w:rFonts w:cs="Times New Roman"/>
                <w:sz w:val="22"/>
                <w:szCs w:val="22"/>
              </w:rPr>
              <w:t>Н</w:t>
            </w:r>
          </w:p>
        </w:tc>
        <w:tc>
          <w:tcPr>
            <w:tcW w:w="976" w:type="pct"/>
          </w:tcPr>
          <w:p w14:paraId="42BC097A" w14:textId="77777777" w:rsidR="009C41E7" w:rsidRPr="00B97079" w:rsidRDefault="009C41E7" w:rsidP="00A3605A">
            <w:pPr>
              <w:pStyle w:val="12-3"/>
              <w:rPr>
                <w:rFonts w:cs="Times New Roman"/>
                <w:sz w:val="22"/>
                <w:szCs w:val="22"/>
              </w:rPr>
            </w:pPr>
            <w:r w:rsidRPr="00B97079">
              <w:rPr>
                <w:rFonts w:cs="Times New Roman"/>
                <w:sz w:val="22"/>
                <w:szCs w:val="22"/>
              </w:rPr>
              <w:t>Указывается учетный номер бюджетного обязательства.</w:t>
            </w:r>
          </w:p>
          <w:p w14:paraId="42C4540E" w14:textId="77777777" w:rsidR="009C41E7" w:rsidRPr="00B97079" w:rsidRDefault="009C41E7" w:rsidP="00A3605A">
            <w:pPr>
              <w:pStyle w:val="12-3"/>
              <w:rPr>
                <w:rFonts w:cs="Times New Roman"/>
                <w:color w:val="000000" w:themeColor="text1"/>
                <w:sz w:val="22"/>
                <w:szCs w:val="22"/>
              </w:rPr>
            </w:pPr>
            <w:r w:rsidRPr="00B97079">
              <w:rPr>
                <w:rFonts w:cs="Times New Roman"/>
                <w:color w:val="000000" w:themeColor="text1"/>
                <w:sz w:val="22"/>
                <w:szCs w:val="22"/>
              </w:rPr>
              <w:t xml:space="preserve">Номер, присвоенный ТОФК обязательству при </w:t>
            </w:r>
            <w:r w:rsidRPr="00B97079">
              <w:rPr>
                <w:rFonts w:cs="Times New Roman"/>
                <w:color w:val="000000" w:themeColor="text1"/>
                <w:sz w:val="22"/>
                <w:szCs w:val="22"/>
              </w:rPr>
              <w:lastRenderedPageBreak/>
              <w:t xml:space="preserve">постановке его на учет или тип первичного бюджетного обязательства. Номер обязательства должен соответствовать номеру обязательства, учтенному на ЛС ПБС ФБ, для исполнения которого формируется РСКП (наличные). В случае первичного присвоения номера обязательству при регистрации распоряжения (без предварительной регистрации самого обязательства) размерность реквизита устанавливается как «=1», при этом реквизит может принимать </w:t>
            </w:r>
            <w:r w:rsidRPr="00B97079">
              <w:rPr>
                <w:rFonts w:cs="Times New Roman"/>
                <w:color w:val="000000" w:themeColor="text1"/>
                <w:sz w:val="22"/>
                <w:szCs w:val="22"/>
              </w:rPr>
              <w:lastRenderedPageBreak/>
              <w:t>значения «1» (закупка) или «2» (прочее).</w:t>
            </w:r>
          </w:p>
          <w:p w14:paraId="00D9628C" w14:textId="77777777" w:rsidR="009C41E7" w:rsidRPr="00B97079" w:rsidRDefault="009C41E7" w:rsidP="00A3605A">
            <w:pPr>
              <w:pStyle w:val="12-3"/>
              <w:rPr>
                <w:rFonts w:cs="Times New Roman"/>
                <w:sz w:val="22"/>
                <w:szCs w:val="22"/>
              </w:rPr>
            </w:pPr>
            <w:r w:rsidRPr="00B97079">
              <w:rPr>
                <w:rFonts w:cs="Times New Roman"/>
                <w:color w:val="000000" w:themeColor="text1"/>
                <w:sz w:val="22"/>
                <w:szCs w:val="22"/>
              </w:rPr>
              <w:t>Не заполняется для АУ/БУ, ПСБ, ПБС, осуществляющих операции со средствами во временном распоряжении</w:t>
            </w:r>
          </w:p>
        </w:tc>
      </w:tr>
      <w:tr w:rsidR="004C12F1" w:rsidRPr="00B97079" w14:paraId="590DF357" w14:textId="77777777" w:rsidTr="00663FDE">
        <w:tc>
          <w:tcPr>
            <w:tcW w:w="951" w:type="pct"/>
          </w:tcPr>
          <w:p w14:paraId="3E6263B2" w14:textId="77777777" w:rsidR="009C41E7" w:rsidRPr="00B97079" w:rsidRDefault="009C41E7" w:rsidP="00A3605A">
            <w:pPr>
              <w:pStyle w:val="12-3"/>
              <w:rPr>
                <w:rFonts w:cs="Times New Roman"/>
                <w:sz w:val="22"/>
                <w:szCs w:val="22"/>
              </w:rPr>
            </w:pPr>
            <w:r w:rsidRPr="00B97079">
              <w:rPr>
                <w:rFonts w:cs="Times New Roman"/>
                <w:sz w:val="22"/>
                <w:szCs w:val="22"/>
              </w:rPr>
              <w:lastRenderedPageBreak/>
              <w:t>Документы–основания</w:t>
            </w:r>
          </w:p>
        </w:tc>
        <w:tc>
          <w:tcPr>
            <w:tcW w:w="887" w:type="pct"/>
          </w:tcPr>
          <w:p w14:paraId="5F978A94" w14:textId="77777777" w:rsidR="009C41E7" w:rsidRPr="00B97079" w:rsidRDefault="009C41E7" w:rsidP="00A3605A">
            <w:pPr>
              <w:pStyle w:val="12-3"/>
              <w:rPr>
                <w:rFonts w:cs="Times New Roman"/>
                <w:sz w:val="22"/>
                <w:szCs w:val="22"/>
              </w:rPr>
            </w:pPr>
            <w:r w:rsidRPr="00B97079">
              <w:rPr>
                <w:rFonts w:cs="Times New Roman"/>
                <w:sz w:val="22"/>
                <w:szCs w:val="22"/>
                <w:lang w:val="en-US"/>
              </w:rPr>
              <w:t>BasicDocuments</w:t>
            </w:r>
          </w:p>
        </w:tc>
        <w:tc>
          <w:tcPr>
            <w:tcW w:w="388" w:type="pct"/>
          </w:tcPr>
          <w:p w14:paraId="53AC28EE" w14:textId="77777777" w:rsidR="009C41E7" w:rsidRPr="00B97079" w:rsidRDefault="009C41E7" w:rsidP="00A3605A">
            <w:pPr>
              <w:pStyle w:val="12-3"/>
              <w:rPr>
                <w:rFonts w:cs="Times New Roman"/>
                <w:sz w:val="22"/>
                <w:szCs w:val="22"/>
              </w:rPr>
            </w:pPr>
            <w:r w:rsidRPr="00B97079">
              <w:rPr>
                <w:rFonts w:cs="Times New Roman"/>
                <w:sz w:val="22"/>
                <w:szCs w:val="22"/>
                <w:lang w:val="en-US"/>
              </w:rPr>
              <w:t>C</w:t>
            </w:r>
          </w:p>
        </w:tc>
        <w:tc>
          <w:tcPr>
            <w:tcW w:w="1029" w:type="pct"/>
          </w:tcPr>
          <w:p w14:paraId="0EAB1226" w14:textId="77777777" w:rsidR="009C41E7" w:rsidRPr="00B97079" w:rsidRDefault="009C41E7" w:rsidP="00A3605A">
            <w:pPr>
              <w:pStyle w:val="12-3"/>
              <w:rPr>
                <w:rFonts w:cs="Times New Roman"/>
                <w:sz w:val="22"/>
                <w:szCs w:val="22"/>
              </w:rPr>
            </w:pPr>
            <w:r w:rsidRPr="00B97079">
              <w:rPr>
                <w:rFonts w:cs="Times New Roman"/>
                <w:sz w:val="22"/>
                <w:szCs w:val="22"/>
                <w:lang w:val="en-US"/>
              </w:rPr>
              <w:t>tBasicDocuments</w:t>
            </w:r>
          </w:p>
        </w:tc>
        <w:tc>
          <w:tcPr>
            <w:tcW w:w="769" w:type="pct"/>
          </w:tcPr>
          <w:p w14:paraId="53E3ED8E" w14:textId="77777777" w:rsidR="009C41E7" w:rsidRPr="00B97079" w:rsidRDefault="009C41E7" w:rsidP="00A3605A">
            <w:pPr>
              <w:pStyle w:val="12-3"/>
              <w:rPr>
                <w:rFonts w:cs="Times New Roman"/>
                <w:sz w:val="22"/>
                <w:szCs w:val="22"/>
              </w:rPr>
            </w:pPr>
            <w:r w:rsidRPr="00B97079">
              <w:rPr>
                <w:rFonts w:cs="Times New Roman"/>
                <w:sz w:val="22"/>
                <w:szCs w:val="22"/>
              </w:rPr>
              <w:t>Н</w:t>
            </w:r>
          </w:p>
        </w:tc>
        <w:tc>
          <w:tcPr>
            <w:tcW w:w="976" w:type="pct"/>
          </w:tcPr>
          <w:p w14:paraId="6A1D51CD" w14:textId="77777777" w:rsidR="009C41E7" w:rsidRPr="00B97079" w:rsidRDefault="009C41E7" w:rsidP="00A3605A">
            <w:pPr>
              <w:pStyle w:val="12-3"/>
              <w:rPr>
                <w:rFonts w:cs="Times New Roman"/>
                <w:sz w:val="22"/>
                <w:szCs w:val="22"/>
              </w:rPr>
            </w:pPr>
            <w:r w:rsidRPr="00B97079">
              <w:rPr>
                <w:rFonts w:cs="Times New Roman"/>
                <w:sz w:val="22"/>
                <w:szCs w:val="22"/>
              </w:rPr>
              <w:t>Заполняется при наличии документа-основания, подтверждающего возникновение обязательства, для оплаты которого представляется Распоряжение.</w:t>
            </w:r>
          </w:p>
          <w:p w14:paraId="01D810ED" w14:textId="48423361" w:rsidR="009C41E7" w:rsidRPr="00B97079" w:rsidRDefault="009C41E7" w:rsidP="00A3605A">
            <w:pPr>
              <w:pStyle w:val="12-3"/>
              <w:rPr>
                <w:rFonts w:cs="Times New Roman"/>
                <w:sz w:val="22"/>
                <w:szCs w:val="22"/>
              </w:rPr>
            </w:pPr>
            <w:r w:rsidRPr="00B97079">
              <w:rPr>
                <w:rFonts w:cs="Times New Roman"/>
                <w:sz w:val="22"/>
                <w:szCs w:val="22"/>
              </w:rPr>
              <w:t xml:space="preserve">Состав реквизита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_Ref225510248 \h \# \0 </w:instrText>
            </w:r>
            <w:r w:rsidR="00B7246E" w:rsidRPr="00B97079">
              <w:rPr>
                <w:rFonts w:cs="Times New Roman"/>
                <w:szCs w:val="22"/>
              </w:rPr>
            </w:r>
            <w:r w:rsidR="00B7246E" w:rsidRPr="00B97079">
              <w:rPr>
                <w:rFonts w:cs="Times New Roman"/>
                <w:szCs w:val="22"/>
              </w:rPr>
              <w:fldChar w:fldCharType="separate"/>
            </w:r>
            <w:r w:rsidR="00B7246E" w:rsidRPr="00B97079">
              <w:rPr>
                <w:rFonts w:cs="Times New Roman"/>
                <w:sz w:val="22"/>
                <w:szCs w:val="22"/>
              </w:rPr>
              <w:t>7</w:t>
            </w:r>
            <w:r w:rsidR="00B7246E" w:rsidRPr="00B97079">
              <w:rPr>
                <w:rFonts w:cs="Times New Roman"/>
                <w:szCs w:val="22"/>
              </w:rPr>
              <w:fldChar w:fldCharType="end"/>
            </w:r>
          </w:p>
        </w:tc>
      </w:tr>
      <w:tr w:rsidR="009C41E7" w:rsidRPr="00B97079" w14:paraId="54D96ED1" w14:textId="77777777" w:rsidTr="00654ACB">
        <w:tc>
          <w:tcPr>
            <w:tcW w:w="5000" w:type="pct"/>
            <w:gridSpan w:val="6"/>
          </w:tcPr>
          <w:p w14:paraId="073D4700" w14:textId="77777777" w:rsidR="009C41E7" w:rsidRPr="00B97079" w:rsidRDefault="009C41E7" w:rsidP="00A3605A">
            <w:pPr>
              <w:pStyle w:val="12-3"/>
              <w:rPr>
                <w:rFonts w:cs="Times New Roman"/>
                <w:sz w:val="22"/>
                <w:szCs w:val="22"/>
              </w:rPr>
            </w:pPr>
            <w:r w:rsidRPr="00B97079">
              <w:rPr>
                <w:rFonts w:cs="Times New Roman"/>
                <w:sz w:val="22"/>
                <w:szCs w:val="22"/>
              </w:rPr>
              <w:t>Расшифровка РСКП</w:t>
            </w:r>
          </w:p>
        </w:tc>
      </w:tr>
      <w:tr w:rsidR="004C12F1" w:rsidRPr="00B97079" w14:paraId="6D05E66E" w14:textId="77777777" w:rsidTr="00663FDE">
        <w:tc>
          <w:tcPr>
            <w:tcW w:w="951" w:type="pct"/>
          </w:tcPr>
          <w:p w14:paraId="347D1B06" w14:textId="77777777" w:rsidR="009C41E7" w:rsidRPr="00B97079" w:rsidRDefault="009C41E7" w:rsidP="00A3605A">
            <w:pPr>
              <w:pStyle w:val="12-3"/>
              <w:rPr>
                <w:rFonts w:cs="Times New Roman"/>
                <w:sz w:val="22"/>
                <w:szCs w:val="22"/>
              </w:rPr>
            </w:pPr>
            <w:r w:rsidRPr="00B97079">
              <w:rPr>
                <w:rFonts w:cs="Times New Roman"/>
                <w:sz w:val="22"/>
                <w:szCs w:val="22"/>
              </w:rPr>
              <w:t>Расшифровка РСКП</w:t>
            </w:r>
          </w:p>
        </w:tc>
        <w:tc>
          <w:tcPr>
            <w:tcW w:w="887" w:type="pct"/>
          </w:tcPr>
          <w:p w14:paraId="3E827984" w14:textId="77777777" w:rsidR="009C41E7" w:rsidRPr="00B97079" w:rsidRDefault="009C41E7" w:rsidP="00A3605A">
            <w:pPr>
              <w:pStyle w:val="12-3"/>
              <w:rPr>
                <w:rFonts w:cs="Times New Roman"/>
                <w:sz w:val="22"/>
                <w:szCs w:val="22"/>
              </w:rPr>
            </w:pPr>
            <w:r w:rsidRPr="00B97079">
              <w:rPr>
                <w:rFonts w:cs="Times New Roman"/>
                <w:sz w:val="22"/>
                <w:szCs w:val="22"/>
                <w:lang w:val="en-US"/>
              </w:rPr>
              <w:t>DecodingRSKP</w:t>
            </w:r>
          </w:p>
        </w:tc>
        <w:tc>
          <w:tcPr>
            <w:tcW w:w="388" w:type="pct"/>
          </w:tcPr>
          <w:p w14:paraId="2E7C899B" w14:textId="77777777" w:rsidR="009C41E7" w:rsidRPr="00B97079" w:rsidRDefault="009C41E7" w:rsidP="00A3605A">
            <w:pPr>
              <w:pStyle w:val="12-3"/>
              <w:rPr>
                <w:rFonts w:cs="Times New Roman"/>
                <w:sz w:val="22"/>
                <w:szCs w:val="22"/>
              </w:rPr>
            </w:pPr>
            <w:r w:rsidRPr="00B97079">
              <w:rPr>
                <w:rFonts w:cs="Times New Roman"/>
                <w:sz w:val="22"/>
                <w:szCs w:val="22"/>
                <w:lang w:val="en-US"/>
              </w:rPr>
              <w:t>C</w:t>
            </w:r>
          </w:p>
        </w:tc>
        <w:tc>
          <w:tcPr>
            <w:tcW w:w="1029" w:type="pct"/>
          </w:tcPr>
          <w:p w14:paraId="7AB7D22D" w14:textId="77777777" w:rsidR="009C41E7" w:rsidRPr="00B97079" w:rsidRDefault="009C41E7" w:rsidP="00A3605A">
            <w:pPr>
              <w:pStyle w:val="12-3"/>
              <w:rPr>
                <w:rFonts w:cs="Times New Roman"/>
                <w:sz w:val="22"/>
                <w:szCs w:val="22"/>
              </w:rPr>
            </w:pPr>
            <w:r w:rsidRPr="00B97079">
              <w:rPr>
                <w:rFonts w:cs="Times New Roman"/>
                <w:sz w:val="22"/>
                <w:szCs w:val="22"/>
                <w:lang w:val="en-US"/>
              </w:rPr>
              <w:t>tDecodingRSKP</w:t>
            </w:r>
          </w:p>
        </w:tc>
        <w:tc>
          <w:tcPr>
            <w:tcW w:w="769" w:type="pct"/>
          </w:tcPr>
          <w:p w14:paraId="79070480" w14:textId="77777777" w:rsidR="009C41E7" w:rsidRPr="00B97079" w:rsidRDefault="009C41E7" w:rsidP="00A3605A">
            <w:pPr>
              <w:pStyle w:val="12-3"/>
              <w:rPr>
                <w:rFonts w:cs="Times New Roman"/>
                <w:sz w:val="22"/>
                <w:szCs w:val="22"/>
              </w:rPr>
            </w:pPr>
            <w:r w:rsidRPr="00B97079">
              <w:rPr>
                <w:rFonts w:cs="Times New Roman"/>
                <w:sz w:val="22"/>
                <w:szCs w:val="22"/>
              </w:rPr>
              <w:t>О</w:t>
            </w:r>
          </w:p>
        </w:tc>
        <w:tc>
          <w:tcPr>
            <w:tcW w:w="976" w:type="pct"/>
          </w:tcPr>
          <w:p w14:paraId="1D44A1F5" w14:textId="43907CEA" w:rsidR="009C41E7" w:rsidRPr="00B97079" w:rsidRDefault="009C41E7" w:rsidP="00A3605A">
            <w:pPr>
              <w:pStyle w:val="12-3"/>
              <w:rPr>
                <w:rFonts w:cs="Times New Roman"/>
                <w:sz w:val="22"/>
                <w:szCs w:val="22"/>
              </w:rPr>
            </w:pPr>
            <w:r w:rsidRPr="00B97079">
              <w:rPr>
                <w:rFonts w:cs="Times New Roman"/>
                <w:sz w:val="22"/>
                <w:szCs w:val="22"/>
              </w:rPr>
              <w:t xml:space="preserve">Состав реквизита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_Ref225510298 \h \# \0 </w:instrText>
            </w:r>
            <w:r w:rsidR="00B7246E" w:rsidRPr="00B97079">
              <w:rPr>
                <w:rFonts w:cs="Times New Roman"/>
                <w:szCs w:val="22"/>
              </w:rPr>
            </w:r>
            <w:r w:rsidR="00B7246E" w:rsidRPr="00B97079">
              <w:rPr>
                <w:rFonts w:cs="Times New Roman"/>
                <w:szCs w:val="22"/>
              </w:rPr>
              <w:fldChar w:fldCharType="separate"/>
            </w:r>
            <w:r w:rsidR="00B7246E" w:rsidRPr="00B97079">
              <w:rPr>
                <w:rFonts w:cs="Times New Roman"/>
                <w:sz w:val="22"/>
                <w:szCs w:val="22"/>
              </w:rPr>
              <w:t>9</w:t>
            </w:r>
            <w:r w:rsidR="00B7246E" w:rsidRPr="00B97079">
              <w:rPr>
                <w:rFonts w:cs="Times New Roman"/>
                <w:szCs w:val="22"/>
              </w:rPr>
              <w:fldChar w:fldCharType="end"/>
            </w:r>
          </w:p>
        </w:tc>
      </w:tr>
      <w:tr w:rsidR="009C41E7" w:rsidRPr="00B97079" w14:paraId="5F4850FA" w14:textId="77777777" w:rsidTr="00654ACB">
        <w:tc>
          <w:tcPr>
            <w:tcW w:w="5000" w:type="pct"/>
            <w:gridSpan w:val="6"/>
          </w:tcPr>
          <w:p w14:paraId="1665ED2B" w14:textId="77777777" w:rsidR="009C41E7" w:rsidRPr="00B97079" w:rsidRDefault="009C41E7" w:rsidP="00B7246E">
            <w:pPr>
              <w:pStyle w:val="12-3"/>
              <w:keepNext/>
              <w:rPr>
                <w:rFonts w:cs="Times New Roman"/>
                <w:sz w:val="22"/>
                <w:szCs w:val="22"/>
              </w:rPr>
            </w:pPr>
            <w:r w:rsidRPr="00B97079">
              <w:rPr>
                <w:rFonts w:cs="Times New Roman"/>
                <w:sz w:val="22"/>
                <w:szCs w:val="22"/>
              </w:rPr>
              <w:t>Информация, необходимая для обеспечения наличными денежными средствами</w:t>
            </w:r>
          </w:p>
        </w:tc>
      </w:tr>
      <w:tr w:rsidR="004C12F1" w:rsidRPr="00B97079" w14:paraId="2F8886D8" w14:textId="77777777" w:rsidTr="00663FDE">
        <w:tc>
          <w:tcPr>
            <w:tcW w:w="951" w:type="pct"/>
          </w:tcPr>
          <w:p w14:paraId="74577629" w14:textId="77777777" w:rsidR="009C41E7" w:rsidRPr="00B97079" w:rsidRDefault="009C41E7" w:rsidP="00A3605A">
            <w:pPr>
              <w:pStyle w:val="12-3"/>
              <w:rPr>
                <w:rFonts w:cs="Times New Roman"/>
                <w:sz w:val="22"/>
                <w:szCs w:val="22"/>
              </w:rPr>
            </w:pPr>
            <w:r w:rsidRPr="00B97079">
              <w:rPr>
                <w:rFonts w:cs="Times New Roman"/>
                <w:sz w:val="22"/>
                <w:szCs w:val="22"/>
              </w:rPr>
              <w:t xml:space="preserve">Информация, необходимая для обеспечения </w:t>
            </w:r>
            <w:r w:rsidRPr="00B97079">
              <w:rPr>
                <w:rFonts w:cs="Times New Roman"/>
                <w:sz w:val="22"/>
                <w:szCs w:val="22"/>
              </w:rPr>
              <w:lastRenderedPageBreak/>
              <w:t>наличными денежными средствами</w:t>
            </w:r>
          </w:p>
        </w:tc>
        <w:tc>
          <w:tcPr>
            <w:tcW w:w="887" w:type="pct"/>
          </w:tcPr>
          <w:p w14:paraId="5A5CFFF3" w14:textId="77777777" w:rsidR="009C41E7" w:rsidRPr="00B97079" w:rsidRDefault="009C41E7" w:rsidP="00A3605A">
            <w:pPr>
              <w:pStyle w:val="12-3"/>
              <w:rPr>
                <w:rFonts w:cs="Times New Roman"/>
                <w:sz w:val="22"/>
                <w:szCs w:val="22"/>
              </w:rPr>
            </w:pPr>
            <w:r w:rsidRPr="00B97079">
              <w:rPr>
                <w:rFonts w:cs="Times New Roman"/>
                <w:sz w:val="22"/>
                <w:szCs w:val="22"/>
              </w:rPr>
              <w:lastRenderedPageBreak/>
              <w:t>CashProvisionInfo</w:t>
            </w:r>
          </w:p>
        </w:tc>
        <w:tc>
          <w:tcPr>
            <w:tcW w:w="388" w:type="pct"/>
          </w:tcPr>
          <w:p w14:paraId="3CD3ED43" w14:textId="77777777" w:rsidR="009C41E7" w:rsidRPr="00B97079" w:rsidRDefault="009C41E7" w:rsidP="00A3605A">
            <w:pPr>
              <w:pStyle w:val="12-3"/>
              <w:rPr>
                <w:rFonts w:cs="Times New Roman"/>
                <w:sz w:val="22"/>
                <w:szCs w:val="22"/>
              </w:rPr>
            </w:pPr>
            <w:r w:rsidRPr="00B97079">
              <w:rPr>
                <w:rFonts w:cs="Times New Roman"/>
                <w:sz w:val="22"/>
                <w:szCs w:val="22"/>
                <w:lang w:val="en-US"/>
              </w:rPr>
              <w:t>C</w:t>
            </w:r>
          </w:p>
        </w:tc>
        <w:tc>
          <w:tcPr>
            <w:tcW w:w="1029" w:type="pct"/>
          </w:tcPr>
          <w:p w14:paraId="2941F0F8" w14:textId="77777777" w:rsidR="009C41E7" w:rsidRPr="00B97079" w:rsidRDefault="009C41E7" w:rsidP="00A3605A">
            <w:pPr>
              <w:pStyle w:val="12-3"/>
              <w:rPr>
                <w:rFonts w:cs="Times New Roman"/>
                <w:sz w:val="22"/>
                <w:szCs w:val="22"/>
              </w:rPr>
            </w:pPr>
            <w:r w:rsidRPr="00B97079">
              <w:rPr>
                <w:rFonts w:cs="Times New Roman"/>
                <w:sz w:val="22"/>
                <w:szCs w:val="22"/>
                <w:lang w:val="en-US"/>
              </w:rPr>
              <w:t>t</w:t>
            </w:r>
            <w:r w:rsidRPr="00B97079">
              <w:rPr>
                <w:rFonts w:cs="Times New Roman"/>
                <w:sz w:val="22"/>
                <w:szCs w:val="22"/>
              </w:rPr>
              <w:t>CashProvisionInfo</w:t>
            </w:r>
          </w:p>
        </w:tc>
        <w:tc>
          <w:tcPr>
            <w:tcW w:w="769" w:type="pct"/>
          </w:tcPr>
          <w:p w14:paraId="61C61476" w14:textId="77777777" w:rsidR="009C41E7" w:rsidRPr="00B97079" w:rsidRDefault="009C41E7" w:rsidP="00A3605A">
            <w:pPr>
              <w:pStyle w:val="12-3"/>
              <w:rPr>
                <w:rFonts w:cs="Times New Roman"/>
                <w:sz w:val="22"/>
                <w:szCs w:val="22"/>
              </w:rPr>
            </w:pPr>
            <w:r w:rsidRPr="00B97079">
              <w:rPr>
                <w:rFonts w:cs="Times New Roman"/>
                <w:sz w:val="22"/>
                <w:szCs w:val="22"/>
              </w:rPr>
              <w:t>Н</w:t>
            </w:r>
          </w:p>
        </w:tc>
        <w:tc>
          <w:tcPr>
            <w:tcW w:w="976" w:type="pct"/>
          </w:tcPr>
          <w:p w14:paraId="070BDFD1" w14:textId="7F5B6B06" w:rsidR="009C41E7" w:rsidRPr="00B97079" w:rsidRDefault="009C41E7" w:rsidP="00A3605A">
            <w:pPr>
              <w:pStyle w:val="12-3"/>
              <w:rPr>
                <w:rFonts w:cs="Times New Roman"/>
                <w:sz w:val="22"/>
                <w:szCs w:val="22"/>
              </w:rPr>
            </w:pPr>
            <w:r w:rsidRPr="00B97079">
              <w:rPr>
                <w:rFonts w:cs="Times New Roman"/>
                <w:sz w:val="22"/>
                <w:szCs w:val="22"/>
              </w:rPr>
              <w:t xml:space="preserve">Состав реквизита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_Ref225510355 \h \# \0 </w:instrText>
            </w:r>
            <w:r w:rsidR="00B7246E" w:rsidRPr="00B97079">
              <w:rPr>
                <w:rFonts w:cs="Times New Roman"/>
                <w:szCs w:val="22"/>
              </w:rPr>
            </w:r>
            <w:r w:rsidR="00B7246E" w:rsidRPr="00B97079">
              <w:rPr>
                <w:rFonts w:cs="Times New Roman"/>
                <w:szCs w:val="22"/>
              </w:rPr>
              <w:fldChar w:fldCharType="separate"/>
            </w:r>
            <w:r w:rsidR="00B7246E" w:rsidRPr="00B97079">
              <w:rPr>
                <w:rFonts w:cs="Times New Roman"/>
                <w:sz w:val="22"/>
                <w:szCs w:val="22"/>
              </w:rPr>
              <w:t>11</w:t>
            </w:r>
            <w:r w:rsidR="00B7246E" w:rsidRPr="00B97079">
              <w:rPr>
                <w:rFonts w:cs="Times New Roman"/>
                <w:szCs w:val="22"/>
              </w:rPr>
              <w:fldChar w:fldCharType="end"/>
            </w:r>
          </w:p>
          <w:p w14:paraId="6D960C72" w14:textId="77777777" w:rsidR="009C41E7" w:rsidRPr="00B97079" w:rsidRDefault="009C41E7" w:rsidP="00A3605A">
            <w:pPr>
              <w:pStyle w:val="12-3"/>
              <w:rPr>
                <w:rFonts w:cs="Times New Roman"/>
                <w:sz w:val="22"/>
                <w:szCs w:val="22"/>
              </w:rPr>
            </w:pPr>
            <w:r w:rsidRPr="00B97079">
              <w:rPr>
                <w:rFonts w:cs="Times New Roman"/>
                <w:sz w:val="22"/>
                <w:szCs w:val="22"/>
              </w:rPr>
              <w:lastRenderedPageBreak/>
              <w:t>Реквизит обязателен для заполнения, если в поле «Способ получения наличных» указано значение «2» или «3».</w:t>
            </w:r>
          </w:p>
          <w:p w14:paraId="3068621C" w14:textId="77777777" w:rsidR="009C41E7" w:rsidRPr="00B97079" w:rsidRDefault="009C41E7" w:rsidP="00A3605A">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w:t>
            </w:r>
          </w:p>
        </w:tc>
      </w:tr>
      <w:tr w:rsidR="009C41E7" w:rsidRPr="00B97079" w14:paraId="438009B7" w14:textId="77777777" w:rsidTr="00654ACB">
        <w:tc>
          <w:tcPr>
            <w:tcW w:w="5000" w:type="pct"/>
            <w:gridSpan w:val="6"/>
          </w:tcPr>
          <w:p w14:paraId="23A9C890" w14:textId="77777777" w:rsidR="009C41E7" w:rsidRPr="00B97079" w:rsidRDefault="009C41E7" w:rsidP="00A3605A">
            <w:pPr>
              <w:pStyle w:val="12-3"/>
              <w:rPr>
                <w:rFonts w:cs="Times New Roman"/>
                <w:sz w:val="22"/>
                <w:szCs w:val="22"/>
              </w:rPr>
            </w:pPr>
            <w:r w:rsidRPr="00B97079">
              <w:rPr>
                <w:rFonts w:cs="Times New Roman"/>
                <w:sz w:val="22"/>
                <w:szCs w:val="22"/>
              </w:rPr>
              <w:lastRenderedPageBreak/>
              <w:t>Информация о получателе</w:t>
            </w:r>
          </w:p>
        </w:tc>
      </w:tr>
      <w:tr w:rsidR="004C12F1" w:rsidRPr="00B97079" w14:paraId="109DE673" w14:textId="77777777" w:rsidTr="00663FDE">
        <w:tc>
          <w:tcPr>
            <w:tcW w:w="951" w:type="pct"/>
          </w:tcPr>
          <w:p w14:paraId="22017D4F" w14:textId="77777777" w:rsidR="009C41E7" w:rsidRPr="00B97079" w:rsidRDefault="009C41E7" w:rsidP="00A3605A">
            <w:pPr>
              <w:pStyle w:val="12-3"/>
              <w:rPr>
                <w:rFonts w:cs="Times New Roman"/>
                <w:sz w:val="22"/>
                <w:szCs w:val="22"/>
              </w:rPr>
            </w:pPr>
            <w:r w:rsidRPr="00B97079">
              <w:rPr>
                <w:rFonts w:cs="Times New Roman"/>
                <w:sz w:val="22"/>
                <w:szCs w:val="22"/>
              </w:rPr>
              <w:t>Реквизиты получателя</w:t>
            </w:r>
          </w:p>
        </w:tc>
        <w:tc>
          <w:tcPr>
            <w:tcW w:w="887" w:type="pct"/>
          </w:tcPr>
          <w:p w14:paraId="2E3112A5" w14:textId="77777777" w:rsidR="009C41E7" w:rsidRPr="00B97079" w:rsidRDefault="009C41E7" w:rsidP="00A3605A">
            <w:pPr>
              <w:pStyle w:val="12-3"/>
              <w:rPr>
                <w:rFonts w:cs="Times New Roman"/>
                <w:sz w:val="22"/>
                <w:szCs w:val="22"/>
              </w:rPr>
            </w:pPr>
            <w:r w:rsidRPr="00B97079">
              <w:rPr>
                <w:rFonts w:cs="Times New Roman"/>
                <w:sz w:val="22"/>
                <w:szCs w:val="22"/>
                <w:lang w:val="en-US"/>
              </w:rPr>
              <w:t>R</w:t>
            </w:r>
            <w:r w:rsidRPr="00B97079">
              <w:rPr>
                <w:rFonts w:cs="Times New Roman"/>
                <w:sz w:val="22"/>
                <w:szCs w:val="22"/>
              </w:rPr>
              <w:t>ecipientRequisite</w:t>
            </w:r>
          </w:p>
        </w:tc>
        <w:tc>
          <w:tcPr>
            <w:tcW w:w="388" w:type="pct"/>
          </w:tcPr>
          <w:p w14:paraId="2BA520B4" w14:textId="77777777" w:rsidR="009C41E7" w:rsidRPr="00B97079" w:rsidRDefault="009C41E7" w:rsidP="00A3605A">
            <w:pPr>
              <w:pStyle w:val="12-3"/>
              <w:rPr>
                <w:rFonts w:cs="Times New Roman"/>
                <w:sz w:val="22"/>
                <w:szCs w:val="22"/>
                <w:lang w:val="en-US"/>
              </w:rPr>
            </w:pPr>
            <w:r w:rsidRPr="00B97079">
              <w:rPr>
                <w:rFonts w:cs="Times New Roman"/>
                <w:sz w:val="22"/>
                <w:szCs w:val="22"/>
                <w:lang w:val="en-US"/>
              </w:rPr>
              <w:t>C</w:t>
            </w:r>
          </w:p>
        </w:tc>
        <w:tc>
          <w:tcPr>
            <w:tcW w:w="1029" w:type="pct"/>
          </w:tcPr>
          <w:p w14:paraId="78E46E48" w14:textId="77777777" w:rsidR="009C41E7" w:rsidRPr="00B97079" w:rsidRDefault="009C41E7" w:rsidP="00A3605A">
            <w:pPr>
              <w:pStyle w:val="12-3"/>
              <w:rPr>
                <w:rFonts w:cs="Times New Roman"/>
                <w:sz w:val="22"/>
                <w:szCs w:val="22"/>
              </w:rPr>
            </w:pPr>
            <w:r w:rsidRPr="00B97079">
              <w:rPr>
                <w:rFonts w:cs="Times New Roman"/>
                <w:sz w:val="22"/>
                <w:szCs w:val="22"/>
                <w:lang w:val="en-US"/>
              </w:rPr>
              <w:t>tR</w:t>
            </w:r>
            <w:r w:rsidRPr="00B97079">
              <w:rPr>
                <w:rFonts w:cs="Times New Roman"/>
                <w:sz w:val="22"/>
                <w:szCs w:val="22"/>
              </w:rPr>
              <w:t>ecipientRequisite</w:t>
            </w:r>
          </w:p>
        </w:tc>
        <w:tc>
          <w:tcPr>
            <w:tcW w:w="769" w:type="pct"/>
          </w:tcPr>
          <w:p w14:paraId="6E67B8A3" w14:textId="77777777" w:rsidR="009C41E7" w:rsidRPr="00B97079" w:rsidRDefault="009C41E7" w:rsidP="00A3605A">
            <w:pPr>
              <w:pStyle w:val="12-3"/>
              <w:rPr>
                <w:rFonts w:cs="Times New Roman"/>
                <w:sz w:val="22"/>
                <w:szCs w:val="22"/>
              </w:rPr>
            </w:pPr>
            <w:r w:rsidRPr="00B97079">
              <w:rPr>
                <w:rFonts w:cs="Times New Roman"/>
                <w:sz w:val="22"/>
                <w:szCs w:val="22"/>
              </w:rPr>
              <w:t>О</w:t>
            </w:r>
          </w:p>
        </w:tc>
        <w:tc>
          <w:tcPr>
            <w:tcW w:w="976" w:type="pct"/>
          </w:tcPr>
          <w:p w14:paraId="1C23486B" w14:textId="24ECC9B5" w:rsidR="009C41E7" w:rsidRPr="00B97079" w:rsidRDefault="009C41E7" w:rsidP="00A3605A">
            <w:pPr>
              <w:pStyle w:val="12-3"/>
              <w:rPr>
                <w:rFonts w:cs="Times New Roman"/>
                <w:sz w:val="22"/>
                <w:szCs w:val="22"/>
              </w:rPr>
            </w:pPr>
            <w:r w:rsidRPr="00B97079">
              <w:rPr>
                <w:rFonts w:cs="Times New Roman"/>
                <w:sz w:val="22"/>
                <w:szCs w:val="22"/>
              </w:rPr>
              <w:t xml:space="preserve">Состав реквизита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_Ref225510376 \h \# \0 </w:instrText>
            </w:r>
            <w:r w:rsidR="00B7246E" w:rsidRPr="00B97079">
              <w:rPr>
                <w:rFonts w:cs="Times New Roman"/>
                <w:szCs w:val="22"/>
              </w:rPr>
            </w:r>
            <w:r w:rsidR="00B7246E" w:rsidRPr="00B97079">
              <w:rPr>
                <w:rFonts w:cs="Times New Roman"/>
                <w:szCs w:val="22"/>
              </w:rPr>
              <w:fldChar w:fldCharType="separate"/>
            </w:r>
            <w:r w:rsidR="00B7246E" w:rsidRPr="00B97079">
              <w:rPr>
                <w:rFonts w:cs="Times New Roman"/>
                <w:sz w:val="22"/>
                <w:szCs w:val="22"/>
              </w:rPr>
              <w:t>12</w:t>
            </w:r>
            <w:r w:rsidR="00B7246E" w:rsidRPr="00B97079">
              <w:rPr>
                <w:rFonts w:cs="Times New Roman"/>
                <w:szCs w:val="22"/>
              </w:rPr>
              <w:fldChar w:fldCharType="end"/>
            </w:r>
          </w:p>
        </w:tc>
      </w:tr>
      <w:tr w:rsidR="009C41E7" w:rsidRPr="00B97079" w14:paraId="1E7D20B2" w14:textId="77777777" w:rsidTr="00654ACB">
        <w:tc>
          <w:tcPr>
            <w:tcW w:w="5000" w:type="pct"/>
            <w:gridSpan w:val="6"/>
          </w:tcPr>
          <w:p w14:paraId="149E7863" w14:textId="77777777" w:rsidR="009C41E7" w:rsidRPr="00B97079" w:rsidRDefault="009C41E7" w:rsidP="00A3605A">
            <w:pPr>
              <w:pStyle w:val="12-3"/>
              <w:rPr>
                <w:rFonts w:cs="Times New Roman"/>
                <w:sz w:val="22"/>
                <w:szCs w:val="22"/>
              </w:rPr>
            </w:pPr>
            <w:r w:rsidRPr="00B97079">
              <w:rPr>
                <w:rFonts w:cs="Times New Roman"/>
                <w:sz w:val="22"/>
                <w:szCs w:val="22"/>
              </w:rPr>
              <w:t>Информация о платеже</w:t>
            </w:r>
          </w:p>
        </w:tc>
      </w:tr>
      <w:tr w:rsidR="004C12F1" w:rsidRPr="00B97079" w14:paraId="1F0B2680" w14:textId="77777777" w:rsidTr="00663FDE">
        <w:tc>
          <w:tcPr>
            <w:tcW w:w="951" w:type="pct"/>
          </w:tcPr>
          <w:p w14:paraId="415BFF04" w14:textId="77777777" w:rsidR="009C41E7" w:rsidRPr="00B97079" w:rsidRDefault="009C41E7" w:rsidP="00A3605A">
            <w:pPr>
              <w:pStyle w:val="12-3"/>
              <w:rPr>
                <w:rFonts w:cs="Times New Roman"/>
                <w:sz w:val="22"/>
                <w:szCs w:val="22"/>
              </w:rPr>
            </w:pPr>
            <w:r w:rsidRPr="00B97079">
              <w:rPr>
                <w:rFonts w:cs="Times New Roman"/>
                <w:sz w:val="22"/>
                <w:szCs w:val="22"/>
              </w:rPr>
              <w:t>Информация о платеже</w:t>
            </w:r>
          </w:p>
        </w:tc>
        <w:tc>
          <w:tcPr>
            <w:tcW w:w="887" w:type="pct"/>
          </w:tcPr>
          <w:p w14:paraId="015318B2" w14:textId="77777777" w:rsidR="009C41E7" w:rsidRPr="00B97079" w:rsidRDefault="009C41E7" w:rsidP="00A3605A">
            <w:pPr>
              <w:pStyle w:val="12-3"/>
              <w:rPr>
                <w:rFonts w:cs="Times New Roman"/>
                <w:sz w:val="22"/>
                <w:szCs w:val="22"/>
              </w:rPr>
            </w:pPr>
            <w:r w:rsidRPr="00B97079">
              <w:rPr>
                <w:rFonts w:cs="Times New Roman"/>
                <w:sz w:val="22"/>
                <w:szCs w:val="22"/>
                <w:lang w:val="en-US"/>
              </w:rPr>
              <w:t>P</w:t>
            </w:r>
            <w:r w:rsidRPr="00B97079">
              <w:rPr>
                <w:rFonts w:cs="Times New Roman"/>
                <w:sz w:val="22"/>
                <w:szCs w:val="22"/>
              </w:rPr>
              <w:t>aymentInform</w:t>
            </w:r>
          </w:p>
        </w:tc>
        <w:tc>
          <w:tcPr>
            <w:tcW w:w="388" w:type="pct"/>
          </w:tcPr>
          <w:p w14:paraId="6BE708C7" w14:textId="77777777" w:rsidR="009C41E7" w:rsidRPr="00B97079" w:rsidRDefault="009C41E7" w:rsidP="00A3605A">
            <w:pPr>
              <w:pStyle w:val="12-3"/>
              <w:rPr>
                <w:rFonts w:cs="Times New Roman"/>
                <w:sz w:val="22"/>
                <w:szCs w:val="22"/>
                <w:lang w:val="en-US"/>
              </w:rPr>
            </w:pPr>
            <w:r w:rsidRPr="00B97079">
              <w:rPr>
                <w:rFonts w:cs="Times New Roman"/>
                <w:sz w:val="22"/>
                <w:szCs w:val="22"/>
                <w:lang w:val="en-US"/>
              </w:rPr>
              <w:t>C</w:t>
            </w:r>
          </w:p>
        </w:tc>
        <w:tc>
          <w:tcPr>
            <w:tcW w:w="1029" w:type="pct"/>
          </w:tcPr>
          <w:p w14:paraId="1948A944" w14:textId="77777777" w:rsidR="009C41E7" w:rsidRPr="00B97079" w:rsidRDefault="009C41E7" w:rsidP="00A3605A">
            <w:pPr>
              <w:pStyle w:val="12-3"/>
              <w:rPr>
                <w:rFonts w:cs="Times New Roman"/>
                <w:sz w:val="22"/>
                <w:szCs w:val="22"/>
              </w:rPr>
            </w:pPr>
            <w:r w:rsidRPr="00B97079">
              <w:rPr>
                <w:rFonts w:cs="Times New Roman"/>
                <w:sz w:val="22"/>
                <w:szCs w:val="22"/>
                <w:lang w:val="en-US"/>
              </w:rPr>
              <w:t>tP</w:t>
            </w:r>
            <w:r w:rsidRPr="00B97079">
              <w:rPr>
                <w:rFonts w:cs="Times New Roman"/>
                <w:sz w:val="22"/>
                <w:szCs w:val="22"/>
              </w:rPr>
              <w:t>aymentInform</w:t>
            </w:r>
          </w:p>
        </w:tc>
        <w:tc>
          <w:tcPr>
            <w:tcW w:w="769" w:type="pct"/>
          </w:tcPr>
          <w:p w14:paraId="1392552C" w14:textId="77777777" w:rsidR="009C41E7" w:rsidRPr="00B97079" w:rsidRDefault="009C41E7" w:rsidP="00A3605A">
            <w:pPr>
              <w:pStyle w:val="12-3"/>
              <w:rPr>
                <w:rFonts w:cs="Times New Roman"/>
                <w:sz w:val="22"/>
                <w:szCs w:val="22"/>
              </w:rPr>
            </w:pPr>
            <w:r w:rsidRPr="00B97079">
              <w:rPr>
                <w:rFonts w:cs="Times New Roman"/>
                <w:sz w:val="22"/>
                <w:szCs w:val="22"/>
              </w:rPr>
              <w:t>О</w:t>
            </w:r>
          </w:p>
        </w:tc>
        <w:tc>
          <w:tcPr>
            <w:tcW w:w="976" w:type="pct"/>
          </w:tcPr>
          <w:p w14:paraId="6FDA26B0" w14:textId="2A6D75C2" w:rsidR="009C41E7" w:rsidRPr="00B97079" w:rsidRDefault="009C41E7" w:rsidP="00A3605A">
            <w:pPr>
              <w:pStyle w:val="12-3"/>
              <w:rPr>
                <w:rFonts w:cs="Times New Roman"/>
                <w:sz w:val="22"/>
                <w:szCs w:val="22"/>
              </w:rPr>
            </w:pPr>
            <w:r w:rsidRPr="00B97079">
              <w:rPr>
                <w:rFonts w:cs="Times New Roman"/>
                <w:sz w:val="22"/>
                <w:szCs w:val="22"/>
              </w:rPr>
              <w:t xml:space="preserve">Состав реквизита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_Ref225510390 \h \# \0 </w:instrText>
            </w:r>
            <w:r w:rsidR="00B7246E" w:rsidRPr="00B97079">
              <w:rPr>
                <w:rFonts w:cs="Times New Roman"/>
                <w:szCs w:val="22"/>
              </w:rPr>
            </w:r>
            <w:r w:rsidR="00B7246E" w:rsidRPr="00B97079">
              <w:rPr>
                <w:rFonts w:cs="Times New Roman"/>
                <w:szCs w:val="22"/>
              </w:rPr>
              <w:fldChar w:fldCharType="separate"/>
            </w:r>
            <w:r w:rsidR="00B7246E" w:rsidRPr="00B97079">
              <w:rPr>
                <w:rFonts w:cs="Times New Roman"/>
                <w:sz w:val="22"/>
                <w:szCs w:val="22"/>
              </w:rPr>
              <w:t>13</w:t>
            </w:r>
            <w:r w:rsidR="00B7246E" w:rsidRPr="00B97079">
              <w:rPr>
                <w:rFonts w:cs="Times New Roman"/>
                <w:szCs w:val="22"/>
              </w:rPr>
              <w:fldChar w:fldCharType="end"/>
            </w:r>
          </w:p>
        </w:tc>
      </w:tr>
      <w:tr w:rsidR="004C12F1" w:rsidRPr="00B97079" w14:paraId="461941B3" w14:textId="77777777" w:rsidTr="00663FDE">
        <w:tc>
          <w:tcPr>
            <w:tcW w:w="951" w:type="pct"/>
          </w:tcPr>
          <w:p w14:paraId="09D0BA05" w14:textId="77777777" w:rsidR="009C41E7" w:rsidRPr="00B97079" w:rsidRDefault="009C41E7" w:rsidP="00A3605A">
            <w:pPr>
              <w:pStyle w:val="12-3"/>
              <w:rPr>
                <w:rFonts w:cs="Times New Roman"/>
                <w:sz w:val="22"/>
                <w:szCs w:val="22"/>
              </w:rPr>
            </w:pPr>
            <w:r w:rsidRPr="00B97079">
              <w:rPr>
                <w:rFonts w:cs="Times New Roman"/>
                <w:color w:val="000000" w:themeColor="text1"/>
                <w:sz w:val="22"/>
                <w:szCs w:val="22"/>
              </w:rPr>
              <w:t>Информация для проведения операции по перечислению иностранной валюты</w:t>
            </w:r>
          </w:p>
        </w:tc>
        <w:tc>
          <w:tcPr>
            <w:tcW w:w="887" w:type="pct"/>
          </w:tcPr>
          <w:p w14:paraId="277D0A2A" w14:textId="77777777" w:rsidR="009C41E7" w:rsidRPr="00B97079" w:rsidRDefault="009C41E7" w:rsidP="00A3605A">
            <w:pPr>
              <w:pStyle w:val="12-3"/>
              <w:rPr>
                <w:rFonts w:cs="Times New Roman"/>
                <w:sz w:val="22"/>
                <w:szCs w:val="22"/>
                <w:lang w:val="en-US"/>
              </w:rPr>
            </w:pPr>
            <w:r w:rsidRPr="00B97079">
              <w:rPr>
                <w:rFonts w:cs="Times New Roman"/>
                <w:color w:val="000000" w:themeColor="text1"/>
                <w:sz w:val="22"/>
                <w:szCs w:val="22"/>
                <w:lang w:val="en-US"/>
              </w:rPr>
              <w:t>PaymentCurrencyInform</w:t>
            </w:r>
          </w:p>
        </w:tc>
        <w:tc>
          <w:tcPr>
            <w:tcW w:w="388" w:type="pct"/>
          </w:tcPr>
          <w:p w14:paraId="02FBB784" w14:textId="77777777" w:rsidR="009C41E7" w:rsidRPr="00B97079" w:rsidRDefault="009C41E7" w:rsidP="00A3605A">
            <w:pPr>
              <w:pStyle w:val="12-3"/>
              <w:rPr>
                <w:rFonts w:cs="Times New Roman"/>
                <w:sz w:val="22"/>
                <w:szCs w:val="22"/>
                <w:lang w:val="en-US"/>
              </w:rPr>
            </w:pPr>
            <w:r w:rsidRPr="00B97079">
              <w:rPr>
                <w:rFonts w:cs="Times New Roman"/>
                <w:color w:val="000000" w:themeColor="text1"/>
                <w:sz w:val="22"/>
                <w:szCs w:val="22"/>
              </w:rPr>
              <w:t>С</w:t>
            </w:r>
          </w:p>
        </w:tc>
        <w:tc>
          <w:tcPr>
            <w:tcW w:w="1029" w:type="pct"/>
          </w:tcPr>
          <w:p w14:paraId="0DBBF6A8" w14:textId="77777777" w:rsidR="009C41E7" w:rsidRPr="00B97079" w:rsidRDefault="009C41E7" w:rsidP="00A3605A">
            <w:pPr>
              <w:pStyle w:val="12-3"/>
              <w:rPr>
                <w:rFonts w:cs="Times New Roman"/>
                <w:sz w:val="22"/>
                <w:szCs w:val="22"/>
                <w:lang w:val="en-US"/>
              </w:rPr>
            </w:pPr>
            <w:r w:rsidRPr="00B97079">
              <w:rPr>
                <w:rFonts w:cs="Times New Roman"/>
                <w:color w:val="000000" w:themeColor="text1"/>
                <w:sz w:val="22"/>
                <w:szCs w:val="22"/>
                <w:lang w:val="en-US"/>
              </w:rPr>
              <w:t>tPaymentCrInform</w:t>
            </w:r>
          </w:p>
        </w:tc>
        <w:tc>
          <w:tcPr>
            <w:tcW w:w="769" w:type="pct"/>
          </w:tcPr>
          <w:p w14:paraId="7EF24B3E" w14:textId="77777777" w:rsidR="009C41E7" w:rsidRPr="00B97079" w:rsidRDefault="009C41E7" w:rsidP="00A3605A">
            <w:pPr>
              <w:pStyle w:val="12-3"/>
              <w:rPr>
                <w:rFonts w:cs="Times New Roman"/>
                <w:sz w:val="22"/>
                <w:szCs w:val="22"/>
              </w:rPr>
            </w:pPr>
            <w:r w:rsidRPr="00B97079">
              <w:rPr>
                <w:rFonts w:cs="Times New Roman"/>
                <w:color w:val="000000" w:themeColor="text1"/>
                <w:sz w:val="22"/>
                <w:szCs w:val="22"/>
                <w:lang w:val="en-US"/>
              </w:rPr>
              <w:t>Н</w:t>
            </w:r>
          </w:p>
        </w:tc>
        <w:tc>
          <w:tcPr>
            <w:tcW w:w="976" w:type="pct"/>
          </w:tcPr>
          <w:p w14:paraId="303D93EB" w14:textId="77777777" w:rsidR="009C41E7" w:rsidRPr="00B97079" w:rsidRDefault="009C41E7" w:rsidP="00A3605A">
            <w:pPr>
              <w:pStyle w:val="12-3"/>
              <w:rPr>
                <w:rFonts w:cs="Times New Roman"/>
                <w:color w:val="000000" w:themeColor="text1"/>
                <w:sz w:val="22"/>
                <w:szCs w:val="22"/>
              </w:rPr>
            </w:pPr>
            <w:r w:rsidRPr="00B97079">
              <w:rPr>
                <w:rFonts w:cs="Times New Roman"/>
                <w:color w:val="000000" w:themeColor="text1"/>
                <w:sz w:val="22"/>
                <w:szCs w:val="22"/>
              </w:rPr>
              <w:t>Заполняется при проведении платежа в иностранной валюте.</w:t>
            </w:r>
          </w:p>
          <w:p w14:paraId="456064BB" w14:textId="77777777" w:rsidR="009C41E7" w:rsidRPr="00B97079" w:rsidRDefault="009C41E7" w:rsidP="00A3605A">
            <w:pPr>
              <w:pStyle w:val="12-3"/>
              <w:rPr>
                <w:rFonts w:cs="Times New Roman"/>
                <w:color w:val="000000" w:themeColor="text1"/>
                <w:sz w:val="22"/>
                <w:szCs w:val="22"/>
              </w:rPr>
            </w:pPr>
            <w:r w:rsidRPr="00B97079">
              <w:rPr>
                <w:rFonts w:cs="Times New Roman"/>
                <w:color w:val="000000" w:themeColor="text1"/>
                <w:sz w:val="22"/>
                <w:szCs w:val="22"/>
              </w:rPr>
              <w:t xml:space="preserve">Не заполняется для федеральных АУ, БУ, </w:t>
            </w:r>
            <w:r w:rsidRPr="00B97079">
              <w:rPr>
                <w:rFonts w:cs="Times New Roman"/>
                <w:color w:val="000000" w:themeColor="text1"/>
                <w:sz w:val="22"/>
                <w:szCs w:val="22"/>
              </w:rPr>
              <w:lastRenderedPageBreak/>
              <w:t>федеральных ПСБ.</w:t>
            </w:r>
          </w:p>
          <w:p w14:paraId="1E0522EB" w14:textId="0D24389D" w:rsidR="009C41E7" w:rsidRPr="00B97079" w:rsidRDefault="009C41E7" w:rsidP="00A3605A">
            <w:pPr>
              <w:pStyle w:val="12-3"/>
              <w:rPr>
                <w:rFonts w:cs="Times New Roman"/>
                <w:sz w:val="22"/>
                <w:szCs w:val="22"/>
              </w:rPr>
            </w:pPr>
            <w:r w:rsidRPr="00B97079">
              <w:rPr>
                <w:rFonts w:cs="Times New Roman"/>
                <w:color w:val="000000" w:themeColor="text1"/>
                <w:sz w:val="22"/>
                <w:szCs w:val="22"/>
              </w:rPr>
              <w:t xml:space="preserve">Состав реквизита представлен в таблице </w:t>
            </w:r>
            <w:r w:rsidR="00B7246E" w:rsidRPr="00B97079">
              <w:rPr>
                <w:rFonts w:cs="Times New Roman"/>
                <w:color w:val="000000" w:themeColor="text1"/>
                <w:szCs w:val="22"/>
              </w:rPr>
              <w:fldChar w:fldCharType="begin"/>
            </w:r>
            <w:r w:rsidR="00B7246E" w:rsidRPr="00B97079">
              <w:rPr>
                <w:rFonts w:cs="Times New Roman"/>
                <w:color w:val="000000" w:themeColor="text1"/>
                <w:sz w:val="22"/>
                <w:szCs w:val="22"/>
              </w:rPr>
              <w:instrText xml:space="preserve"> REF _Ref225510477 \h \# \0 </w:instrText>
            </w:r>
            <w:r w:rsidR="00B7246E" w:rsidRPr="00B97079">
              <w:rPr>
                <w:rFonts w:cs="Times New Roman"/>
                <w:color w:val="000000" w:themeColor="text1"/>
                <w:szCs w:val="22"/>
              </w:rPr>
            </w:r>
            <w:r w:rsidR="00B7246E" w:rsidRPr="00B97079">
              <w:rPr>
                <w:rFonts w:cs="Times New Roman"/>
                <w:color w:val="000000" w:themeColor="text1"/>
                <w:szCs w:val="22"/>
              </w:rPr>
              <w:fldChar w:fldCharType="separate"/>
            </w:r>
            <w:r w:rsidR="00B7246E" w:rsidRPr="00B97079">
              <w:rPr>
                <w:rFonts w:cs="Times New Roman"/>
                <w:color w:val="000000" w:themeColor="text1"/>
                <w:sz w:val="22"/>
                <w:szCs w:val="22"/>
              </w:rPr>
              <w:t>20</w:t>
            </w:r>
            <w:r w:rsidR="00B7246E" w:rsidRPr="00B97079">
              <w:rPr>
                <w:rFonts w:cs="Times New Roman"/>
                <w:color w:val="000000" w:themeColor="text1"/>
                <w:szCs w:val="22"/>
              </w:rPr>
              <w:fldChar w:fldCharType="end"/>
            </w:r>
          </w:p>
        </w:tc>
      </w:tr>
      <w:tr w:rsidR="009C41E7" w:rsidRPr="00B97079" w14:paraId="0AD970D9" w14:textId="77777777" w:rsidTr="00654ACB">
        <w:tc>
          <w:tcPr>
            <w:tcW w:w="5000" w:type="pct"/>
            <w:gridSpan w:val="6"/>
          </w:tcPr>
          <w:p w14:paraId="51FA4FEF" w14:textId="77777777" w:rsidR="009C41E7" w:rsidRPr="00B97079" w:rsidRDefault="009C41E7" w:rsidP="00A3605A">
            <w:pPr>
              <w:pStyle w:val="12-3"/>
              <w:rPr>
                <w:rFonts w:cs="Times New Roman"/>
                <w:sz w:val="22"/>
                <w:szCs w:val="22"/>
              </w:rPr>
            </w:pPr>
            <w:r w:rsidRPr="00B97079">
              <w:rPr>
                <w:rFonts w:cs="Times New Roman"/>
                <w:sz w:val="22"/>
                <w:szCs w:val="22"/>
              </w:rPr>
              <w:lastRenderedPageBreak/>
              <w:t>Подписи</w:t>
            </w:r>
          </w:p>
        </w:tc>
      </w:tr>
      <w:tr w:rsidR="004C12F1" w:rsidRPr="00B97079" w14:paraId="70593EAA" w14:textId="77777777" w:rsidTr="00663FDE">
        <w:tc>
          <w:tcPr>
            <w:tcW w:w="951" w:type="pct"/>
          </w:tcPr>
          <w:p w14:paraId="52CAF352" w14:textId="77777777" w:rsidR="009C41E7" w:rsidRPr="00B97079" w:rsidRDefault="009C41E7" w:rsidP="00A3605A">
            <w:pPr>
              <w:pStyle w:val="12-3"/>
              <w:rPr>
                <w:rFonts w:cs="Times New Roman"/>
                <w:sz w:val="22"/>
                <w:szCs w:val="22"/>
              </w:rPr>
            </w:pPr>
            <w:r w:rsidRPr="00B97079">
              <w:rPr>
                <w:rFonts w:cs="Times New Roman"/>
                <w:sz w:val="22"/>
                <w:szCs w:val="22"/>
              </w:rPr>
              <w:t>Информация о руководителе (уполномоченном им лице)</w:t>
            </w:r>
          </w:p>
        </w:tc>
        <w:tc>
          <w:tcPr>
            <w:tcW w:w="887" w:type="pct"/>
          </w:tcPr>
          <w:p w14:paraId="4EE57D5C" w14:textId="77777777" w:rsidR="009C41E7" w:rsidRPr="00B97079" w:rsidRDefault="009C41E7" w:rsidP="00A3605A">
            <w:pPr>
              <w:pStyle w:val="12-3"/>
              <w:rPr>
                <w:rFonts w:cs="Times New Roman"/>
                <w:sz w:val="22"/>
                <w:szCs w:val="22"/>
              </w:rPr>
            </w:pPr>
            <w:r w:rsidRPr="00B97079">
              <w:rPr>
                <w:rFonts w:cs="Times New Roman"/>
                <w:sz w:val="22"/>
                <w:szCs w:val="22"/>
                <w:lang w:val="en-US"/>
              </w:rPr>
              <w:t>M</w:t>
            </w:r>
            <w:r w:rsidRPr="00B97079">
              <w:rPr>
                <w:rFonts w:cs="Times New Roman"/>
                <w:sz w:val="22"/>
                <w:szCs w:val="22"/>
              </w:rPr>
              <w:t>anagerInform</w:t>
            </w:r>
          </w:p>
        </w:tc>
        <w:tc>
          <w:tcPr>
            <w:tcW w:w="388" w:type="pct"/>
          </w:tcPr>
          <w:p w14:paraId="550713D4" w14:textId="77777777" w:rsidR="009C41E7" w:rsidRPr="00B97079" w:rsidRDefault="009C41E7" w:rsidP="00A3605A">
            <w:pPr>
              <w:pStyle w:val="12-3"/>
              <w:rPr>
                <w:rFonts w:cs="Times New Roman"/>
                <w:sz w:val="22"/>
                <w:szCs w:val="22"/>
              </w:rPr>
            </w:pPr>
            <w:r w:rsidRPr="00B97079">
              <w:rPr>
                <w:rFonts w:cs="Times New Roman"/>
                <w:sz w:val="22"/>
                <w:szCs w:val="22"/>
                <w:lang w:val="en-US"/>
              </w:rPr>
              <w:t>C</w:t>
            </w:r>
          </w:p>
        </w:tc>
        <w:tc>
          <w:tcPr>
            <w:tcW w:w="1029" w:type="pct"/>
          </w:tcPr>
          <w:p w14:paraId="0B908AF4" w14:textId="77777777" w:rsidR="009C41E7" w:rsidRPr="00B97079" w:rsidRDefault="009C41E7" w:rsidP="00A3605A">
            <w:pPr>
              <w:pStyle w:val="12-3"/>
              <w:rPr>
                <w:rFonts w:cs="Times New Roman"/>
                <w:sz w:val="22"/>
                <w:szCs w:val="22"/>
              </w:rPr>
            </w:pPr>
            <w:r w:rsidRPr="00B97079">
              <w:rPr>
                <w:rFonts w:cs="Times New Roman"/>
                <w:sz w:val="22"/>
                <w:szCs w:val="22"/>
                <w:lang w:val="en-US"/>
              </w:rPr>
              <w:t>tM</w:t>
            </w:r>
            <w:r w:rsidRPr="00B97079">
              <w:rPr>
                <w:rFonts w:cs="Times New Roman"/>
                <w:sz w:val="22"/>
                <w:szCs w:val="22"/>
              </w:rPr>
              <w:t>anagerInform</w:t>
            </w:r>
          </w:p>
        </w:tc>
        <w:tc>
          <w:tcPr>
            <w:tcW w:w="769" w:type="pct"/>
          </w:tcPr>
          <w:p w14:paraId="432F6B70" w14:textId="77777777" w:rsidR="009C41E7" w:rsidRPr="00B97079" w:rsidRDefault="009C41E7" w:rsidP="00A3605A">
            <w:pPr>
              <w:pStyle w:val="12-3"/>
              <w:rPr>
                <w:rFonts w:cs="Times New Roman"/>
                <w:sz w:val="22"/>
                <w:szCs w:val="22"/>
              </w:rPr>
            </w:pPr>
            <w:r w:rsidRPr="00B97079">
              <w:rPr>
                <w:rFonts w:cs="Times New Roman"/>
                <w:sz w:val="22"/>
                <w:szCs w:val="22"/>
              </w:rPr>
              <w:t>Н</w:t>
            </w:r>
          </w:p>
        </w:tc>
        <w:tc>
          <w:tcPr>
            <w:tcW w:w="976" w:type="pct"/>
          </w:tcPr>
          <w:p w14:paraId="0D397564" w14:textId="43697EE2" w:rsidR="009C41E7" w:rsidRPr="00B97079" w:rsidRDefault="009C41E7" w:rsidP="00A3605A">
            <w:pPr>
              <w:pStyle w:val="12-3"/>
              <w:rPr>
                <w:rFonts w:cs="Times New Roman"/>
                <w:sz w:val="22"/>
                <w:szCs w:val="22"/>
              </w:rPr>
            </w:pPr>
            <w:r w:rsidRPr="00B97079">
              <w:rPr>
                <w:rFonts w:cs="Times New Roman"/>
                <w:sz w:val="22"/>
                <w:szCs w:val="22"/>
              </w:rPr>
              <w:t xml:space="preserve">Состав реквизита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_Ref225510405 \h \# \0 </w:instrText>
            </w:r>
            <w:r w:rsidR="00B7246E" w:rsidRPr="00B97079">
              <w:rPr>
                <w:rFonts w:cs="Times New Roman"/>
                <w:szCs w:val="22"/>
              </w:rPr>
            </w:r>
            <w:r w:rsidR="00B7246E" w:rsidRPr="00B97079">
              <w:rPr>
                <w:rFonts w:cs="Times New Roman"/>
                <w:szCs w:val="22"/>
              </w:rPr>
              <w:fldChar w:fldCharType="separate"/>
            </w:r>
            <w:r w:rsidR="00B7246E" w:rsidRPr="00B97079">
              <w:rPr>
                <w:rFonts w:cs="Times New Roman"/>
                <w:sz w:val="22"/>
                <w:szCs w:val="22"/>
              </w:rPr>
              <w:t>14</w:t>
            </w:r>
            <w:r w:rsidR="00B7246E" w:rsidRPr="00B97079">
              <w:rPr>
                <w:rFonts w:cs="Times New Roman"/>
                <w:szCs w:val="22"/>
              </w:rPr>
              <w:fldChar w:fldCharType="end"/>
            </w:r>
          </w:p>
        </w:tc>
      </w:tr>
      <w:tr w:rsidR="004C12F1" w:rsidRPr="00B97079" w14:paraId="715163DF" w14:textId="77777777" w:rsidTr="00663FDE">
        <w:tc>
          <w:tcPr>
            <w:tcW w:w="951" w:type="pct"/>
          </w:tcPr>
          <w:p w14:paraId="2AC5E896" w14:textId="77777777" w:rsidR="009C41E7" w:rsidRPr="00B97079" w:rsidRDefault="009C41E7" w:rsidP="00A3605A">
            <w:pPr>
              <w:pStyle w:val="12-3"/>
              <w:rPr>
                <w:rFonts w:cs="Times New Roman"/>
                <w:sz w:val="22"/>
                <w:szCs w:val="22"/>
              </w:rPr>
            </w:pPr>
            <w:r w:rsidRPr="00B97079">
              <w:rPr>
                <w:rFonts w:cs="Times New Roman"/>
                <w:sz w:val="22"/>
                <w:szCs w:val="22"/>
              </w:rPr>
              <w:t>Информация о главном бухгалтере (уполномоченном руководителем лице)</w:t>
            </w:r>
          </w:p>
        </w:tc>
        <w:tc>
          <w:tcPr>
            <w:tcW w:w="887" w:type="pct"/>
          </w:tcPr>
          <w:p w14:paraId="05787A78" w14:textId="77777777" w:rsidR="009C41E7" w:rsidRPr="00B97079" w:rsidRDefault="009C41E7" w:rsidP="00A3605A">
            <w:pPr>
              <w:pStyle w:val="12-3"/>
              <w:rPr>
                <w:rFonts w:cs="Times New Roman"/>
                <w:sz w:val="22"/>
                <w:szCs w:val="22"/>
              </w:rPr>
            </w:pPr>
            <w:r w:rsidRPr="00B97079">
              <w:rPr>
                <w:rFonts w:cs="Times New Roman"/>
                <w:color w:val="000000" w:themeColor="text1"/>
                <w:sz w:val="22"/>
                <w:szCs w:val="22"/>
                <w:lang w:val="en-US"/>
              </w:rPr>
              <w:t>C</w:t>
            </w:r>
            <w:r w:rsidRPr="00B97079">
              <w:rPr>
                <w:rFonts w:cs="Times New Roman"/>
                <w:color w:val="000000" w:themeColor="text1"/>
                <w:sz w:val="22"/>
                <w:szCs w:val="22"/>
              </w:rPr>
              <w:t>hiefAccountantInform</w:t>
            </w:r>
          </w:p>
        </w:tc>
        <w:tc>
          <w:tcPr>
            <w:tcW w:w="388" w:type="pct"/>
          </w:tcPr>
          <w:p w14:paraId="79FEF501" w14:textId="77777777" w:rsidR="009C41E7" w:rsidRPr="00B97079" w:rsidRDefault="009C41E7" w:rsidP="00A3605A">
            <w:pPr>
              <w:pStyle w:val="12-3"/>
              <w:rPr>
                <w:rFonts w:cs="Times New Roman"/>
                <w:sz w:val="22"/>
                <w:szCs w:val="22"/>
              </w:rPr>
            </w:pPr>
            <w:r w:rsidRPr="00B97079">
              <w:rPr>
                <w:rFonts w:cs="Times New Roman"/>
                <w:sz w:val="22"/>
                <w:szCs w:val="22"/>
                <w:lang w:val="en-US"/>
              </w:rPr>
              <w:t>C</w:t>
            </w:r>
          </w:p>
        </w:tc>
        <w:tc>
          <w:tcPr>
            <w:tcW w:w="1029" w:type="pct"/>
          </w:tcPr>
          <w:p w14:paraId="450A1608" w14:textId="77777777" w:rsidR="009C41E7" w:rsidRPr="00B97079" w:rsidRDefault="009C41E7" w:rsidP="00A3605A">
            <w:pPr>
              <w:pStyle w:val="12-3"/>
              <w:rPr>
                <w:rFonts w:cs="Times New Roman"/>
                <w:sz w:val="22"/>
                <w:szCs w:val="22"/>
              </w:rPr>
            </w:pPr>
            <w:r w:rsidRPr="00B97079">
              <w:rPr>
                <w:rFonts w:cs="Times New Roman"/>
                <w:color w:val="000000" w:themeColor="text1"/>
                <w:sz w:val="22"/>
                <w:szCs w:val="22"/>
                <w:lang w:val="en-US"/>
              </w:rPr>
              <w:t>tC</w:t>
            </w:r>
            <w:r w:rsidRPr="00B97079">
              <w:rPr>
                <w:rFonts w:cs="Times New Roman"/>
                <w:color w:val="000000" w:themeColor="text1"/>
                <w:sz w:val="22"/>
                <w:szCs w:val="22"/>
              </w:rPr>
              <w:t>hiefAccountantInform</w:t>
            </w:r>
          </w:p>
        </w:tc>
        <w:tc>
          <w:tcPr>
            <w:tcW w:w="769" w:type="pct"/>
          </w:tcPr>
          <w:p w14:paraId="2EFC15B0" w14:textId="77777777" w:rsidR="009C41E7" w:rsidRPr="00B97079" w:rsidRDefault="009C41E7" w:rsidP="00A3605A">
            <w:pPr>
              <w:pStyle w:val="12-3"/>
              <w:rPr>
                <w:rFonts w:cs="Times New Roman"/>
                <w:sz w:val="22"/>
                <w:szCs w:val="22"/>
              </w:rPr>
            </w:pPr>
            <w:r w:rsidRPr="00B97079">
              <w:rPr>
                <w:rFonts w:cs="Times New Roman"/>
                <w:sz w:val="22"/>
                <w:szCs w:val="22"/>
              </w:rPr>
              <w:t>Н</w:t>
            </w:r>
          </w:p>
        </w:tc>
        <w:tc>
          <w:tcPr>
            <w:tcW w:w="976" w:type="pct"/>
          </w:tcPr>
          <w:p w14:paraId="17D8C02E" w14:textId="3E5AD2B8" w:rsidR="009C41E7" w:rsidRPr="00B97079" w:rsidRDefault="009C41E7" w:rsidP="00A3605A">
            <w:pPr>
              <w:pStyle w:val="12-3"/>
              <w:rPr>
                <w:rFonts w:cs="Times New Roman"/>
                <w:sz w:val="22"/>
                <w:szCs w:val="22"/>
              </w:rPr>
            </w:pPr>
            <w:r w:rsidRPr="00B97079">
              <w:rPr>
                <w:rFonts w:cs="Times New Roman"/>
                <w:sz w:val="22"/>
                <w:szCs w:val="22"/>
              </w:rPr>
              <w:t xml:space="preserve">Состав реквизита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_Ref225510417 \h \# \0 </w:instrText>
            </w:r>
            <w:r w:rsidR="00B7246E" w:rsidRPr="00B97079">
              <w:rPr>
                <w:rFonts w:cs="Times New Roman"/>
                <w:szCs w:val="22"/>
              </w:rPr>
            </w:r>
            <w:r w:rsidR="00B7246E" w:rsidRPr="00B97079">
              <w:rPr>
                <w:rFonts w:cs="Times New Roman"/>
                <w:szCs w:val="22"/>
              </w:rPr>
              <w:fldChar w:fldCharType="separate"/>
            </w:r>
            <w:r w:rsidR="00B7246E" w:rsidRPr="00B97079">
              <w:rPr>
                <w:rFonts w:cs="Times New Roman"/>
                <w:sz w:val="22"/>
                <w:szCs w:val="22"/>
              </w:rPr>
              <w:t>15</w:t>
            </w:r>
            <w:r w:rsidR="00B7246E" w:rsidRPr="00B97079">
              <w:rPr>
                <w:rFonts w:cs="Times New Roman"/>
                <w:szCs w:val="22"/>
              </w:rPr>
              <w:fldChar w:fldCharType="end"/>
            </w:r>
          </w:p>
        </w:tc>
      </w:tr>
      <w:tr w:rsidR="004C12F1" w:rsidRPr="00B97079" w14:paraId="5D5897DD" w14:textId="77777777" w:rsidTr="00663FDE">
        <w:tc>
          <w:tcPr>
            <w:tcW w:w="951" w:type="pct"/>
          </w:tcPr>
          <w:p w14:paraId="5A7166EF" w14:textId="77777777" w:rsidR="009C41E7" w:rsidRPr="00B97079" w:rsidRDefault="009C41E7" w:rsidP="00A3605A">
            <w:pPr>
              <w:pStyle w:val="12-3"/>
              <w:rPr>
                <w:rFonts w:cs="Times New Roman"/>
                <w:sz w:val="22"/>
                <w:szCs w:val="22"/>
              </w:rPr>
            </w:pPr>
            <w:r w:rsidRPr="00B97079">
              <w:rPr>
                <w:rFonts w:cs="Times New Roman"/>
                <w:sz w:val="22"/>
                <w:szCs w:val="22"/>
              </w:rPr>
              <w:t>Дата подписания распоряжения</w:t>
            </w:r>
          </w:p>
        </w:tc>
        <w:tc>
          <w:tcPr>
            <w:tcW w:w="887" w:type="pct"/>
          </w:tcPr>
          <w:p w14:paraId="4B86C1A7" w14:textId="77777777" w:rsidR="009C41E7" w:rsidRPr="00B97079" w:rsidRDefault="009C41E7" w:rsidP="00A3605A">
            <w:pPr>
              <w:pStyle w:val="12-3"/>
              <w:rPr>
                <w:rFonts w:cs="Times New Roman"/>
                <w:sz w:val="22"/>
                <w:szCs w:val="22"/>
              </w:rPr>
            </w:pPr>
            <w:r w:rsidRPr="00B97079">
              <w:rPr>
                <w:rFonts w:cs="Times New Roman"/>
                <w:color w:val="000000" w:themeColor="text1"/>
                <w:sz w:val="22"/>
                <w:szCs w:val="22"/>
                <w:lang w:val="en-US"/>
              </w:rPr>
              <w:t>S</w:t>
            </w:r>
            <w:r w:rsidRPr="00B97079">
              <w:rPr>
                <w:rFonts w:cs="Times New Roman"/>
                <w:color w:val="000000" w:themeColor="text1"/>
                <w:sz w:val="22"/>
                <w:szCs w:val="22"/>
              </w:rPr>
              <w:t>ignatureDate</w:t>
            </w:r>
          </w:p>
        </w:tc>
        <w:tc>
          <w:tcPr>
            <w:tcW w:w="388" w:type="pct"/>
          </w:tcPr>
          <w:p w14:paraId="0BC013EA" w14:textId="77777777" w:rsidR="009C41E7" w:rsidRPr="00B97079" w:rsidRDefault="009C41E7" w:rsidP="00A3605A">
            <w:pPr>
              <w:pStyle w:val="12-3"/>
              <w:rPr>
                <w:rFonts w:cs="Times New Roman"/>
                <w:sz w:val="22"/>
                <w:szCs w:val="22"/>
              </w:rPr>
            </w:pPr>
            <w:r w:rsidRPr="00B97079">
              <w:rPr>
                <w:rFonts w:cs="Times New Roman"/>
                <w:sz w:val="22"/>
                <w:szCs w:val="22"/>
              </w:rPr>
              <w:t>П</w:t>
            </w:r>
          </w:p>
        </w:tc>
        <w:tc>
          <w:tcPr>
            <w:tcW w:w="1029" w:type="pct"/>
          </w:tcPr>
          <w:p w14:paraId="62C8AF3A" w14:textId="77777777" w:rsidR="009C41E7" w:rsidRPr="00B97079" w:rsidRDefault="009C41E7" w:rsidP="00A3605A">
            <w:pPr>
              <w:pStyle w:val="12-3"/>
              <w:rPr>
                <w:rFonts w:cs="Times New Roman"/>
                <w:sz w:val="22"/>
                <w:szCs w:val="22"/>
                <w:lang w:val="en-US"/>
              </w:rPr>
            </w:pPr>
            <w:r w:rsidRPr="00B97079">
              <w:rPr>
                <w:rFonts w:cs="Times New Roman"/>
                <w:sz w:val="22"/>
                <w:szCs w:val="22"/>
                <w:lang w:val="en-US"/>
              </w:rPr>
              <w:t>Date</w:t>
            </w:r>
          </w:p>
        </w:tc>
        <w:tc>
          <w:tcPr>
            <w:tcW w:w="769" w:type="pct"/>
          </w:tcPr>
          <w:p w14:paraId="47F73F41" w14:textId="77777777" w:rsidR="009C41E7" w:rsidRPr="00B97079" w:rsidRDefault="009C41E7" w:rsidP="00A3605A">
            <w:pPr>
              <w:pStyle w:val="12-3"/>
              <w:rPr>
                <w:rFonts w:cs="Times New Roman"/>
                <w:sz w:val="22"/>
                <w:szCs w:val="22"/>
              </w:rPr>
            </w:pPr>
            <w:r w:rsidRPr="00B97079">
              <w:rPr>
                <w:rFonts w:cs="Times New Roman"/>
                <w:sz w:val="22"/>
                <w:szCs w:val="22"/>
              </w:rPr>
              <w:t>Н</w:t>
            </w:r>
          </w:p>
        </w:tc>
        <w:tc>
          <w:tcPr>
            <w:tcW w:w="976" w:type="pct"/>
          </w:tcPr>
          <w:p w14:paraId="73426BC3" w14:textId="77777777" w:rsidR="009C41E7" w:rsidRPr="00B97079" w:rsidRDefault="009C41E7" w:rsidP="00A3605A">
            <w:pPr>
              <w:pStyle w:val="12-3"/>
              <w:rPr>
                <w:rFonts w:cs="Times New Roman"/>
                <w:sz w:val="22"/>
                <w:szCs w:val="22"/>
              </w:rPr>
            </w:pPr>
            <w:r w:rsidRPr="00B97079">
              <w:rPr>
                <w:rFonts w:cs="Times New Roman"/>
                <w:sz w:val="22"/>
                <w:szCs w:val="22"/>
              </w:rPr>
              <w:t>Указывается дата подписания Распоряжения.</w:t>
            </w:r>
          </w:p>
          <w:p w14:paraId="562D1F29" w14:textId="77777777" w:rsidR="009C41E7" w:rsidRPr="00B97079" w:rsidRDefault="009C41E7" w:rsidP="00A3605A">
            <w:pPr>
              <w:pStyle w:val="12-3"/>
              <w:rPr>
                <w:rFonts w:cs="Times New Roman"/>
                <w:color w:val="000000" w:themeColor="text1"/>
                <w:sz w:val="22"/>
                <w:szCs w:val="22"/>
                <w:shd w:val="clear" w:color="auto" w:fill="FFFFFF"/>
              </w:rPr>
            </w:pPr>
            <w:r w:rsidRPr="00B97079">
              <w:rPr>
                <w:rFonts w:cs="Times New Roman"/>
                <w:color w:val="000000" w:themeColor="text1"/>
                <w:sz w:val="22"/>
                <w:szCs w:val="22"/>
              </w:rPr>
              <w:t xml:space="preserve">Не заполняется при передаче </w:t>
            </w:r>
            <w:r w:rsidRPr="00B97079">
              <w:rPr>
                <w:rFonts w:cs="Times New Roman"/>
                <w:color w:val="000000" w:themeColor="text1"/>
                <w:sz w:val="22"/>
                <w:szCs w:val="22"/>
                <w:shd w:val="clear" w:color="auto" w:fill="FFFFFF"/>
              </w:rPr>
              <w:t>РСКП (наличные) в ПУР ГИИС ЭБ</w:t>
            </w:r>
          </w:p>
          <w:p w14:paraId="1C114389" w14:textId="77777777" w:rsidR="009C41E7" w:rsidRPr="00B97079" w:rsidRDefault="009C41E7" w:rsidP="00A3605A">
            <w:pPr>
              <w:pStyle w:val="12-3"/>
              <w:rPr>
                <w:rFonts w:cs="Times New Roman"/>
                <w:sz w:val="22"/>
                <w:szCs w:val="22"/>
              </w:rPr>
            </w:pPr>
            <w:r w:rsidRPr="00B97079">
              <w:rPr>
                <w:rFonts w:cs="Times New Roman"/>
                <w:sz w:val="22"/>
                <w:szCs w:val="22"/>
              </w:rPr>
              <w:t>При предоставлеии РСКП в Модуль реквизит обязателен для заполнения</w:t>
            </w:r>
          </w:p>
        </w:tc>
      </w:tr>
      <w:tr w:rsidR="004C12F1" w:rsidRPr="00B97079" w14:paraId="0B6D46CF" w14:textId="77777777" w:rsidTr="00663FDE">
        <w:tc>
          <w:tcPr>
            <w:tcW w:w="951" w:type="pct"/>
          </w:tcPr>
          <w:p w14:paraId="2AC6E2DC" w14:textId="77777777" w:rsidR="009C41E7" w:rsidRPr="00B97079" w:rsidRDefault="009C41E7" w:rsidP="00A3605A">
            <w:pPr>
              <w:pStyle w:val="12-3"/>
              <w:rPr>
                <w:rFonts w:cs="Times New Roman"/>
                <w:sz w:val="22"/>
                <w:szCs w:val="22"/>
              </w:rPr>
            </w:pPr>
            <w:r w:rsidRPr="00B97079">
              <w:rPr>
                <w:rFonts w:cs="Times New Roman"/>
                <w:sz w:val="22"/>
                <w:szCs w:val="22"/>
              </w:rPr>
              <w:t>Информация об ответственном исполнителе</w:t>
            </w:r>
          </w:p>
        </w:tc>
        <w:tc>
          <w:tcPr>
            <w:tcW w:w="887" w:type="pct"/>
          </w:tcPr>
          <w:p w14:paraId="2AF9E924" w14:textId="77777777" w:rsidR="009C41E7" w:rsidRPr="00B97079" w:rsidRDefault="009C41E7" w:rsidP="00A3605A">
            <w:pPr>
              <w:pStyle w:val="12-3"/>
              <w:rPr>
                <w:rFonts w:cs="Times New Roman"/>
                <w:sz w:val="22"/>
                <w:szCs w:val="22"/>
              </w:rPr>
            </w:pPr>
            <w:r w:rsidRPr="00B97079">
              <w:rPr>
                <w:rFonts w:cs="Times New Roman"/>
                <w:color w:val="000000" w:themeColor="text1"/>
                <w:sz w:val="22"/>
                <w:szCs w:val="22"/>
                <w:lang w:val="en-US"/>
              </w:rPr>
              <w:t>R</w:t>
            </w:r>
            <w:r w:rsidRPr="00B97079">
              <w:rPr>
                <w:rFonts w:cs="Times New Roman"/>
                <w:color w:val="000000" w:themeColor="text1"/>
                <w:sz w:val="22"/>
                <w:szCs w:val="22"/>
              </w:rPr>
              <w:t>spnsblExecutorInform</w:t>
            </w:r>
          </w:p>
        </w:tc>
        <w:tc>
          <w:tcPr>
            <w:tcW w:w="388" w:type="pct"/>
          </w:tcPr>
          <w:p w14:paraId="5071CE0A" w14:textId="77777777" w:rsidR="009C41E7" w:rsidRPr="00B97079" w:rsidRDefault="009C41E7" w:rsidP="00A3605A">
            <w:pPr>
              <w:pStyle w:val="12-3"/>
              <w:rPr>
                <w:rFonts w:cs="Times New Roman"/>
                <w:sz w:val="22"/>
                <w:szCs w:val="22"/>
              </w:rPr>
            </w:pPr>
            <w:r w:rsidRPr="00B97079">
              <w:rPr>
                <w:rFonts w:cs="Times New Roman"/>
                <w:sz w:val="22"/>
                <w:szCs w:val="22"/>
                <w:lang w:val="en-US"/>
              </w:rPr>
              <w:t>C</w:t>
            </w:r>
          </w:p>
        </w:tc>
        <w:tc>
          <w:tcPr>
            <w:tcW w:w="1029" w:type="pct"/>
          </w:tcPr>
          <w:p w14:paraId="38FA25CF" w14:textId="77777777" w:rsidR="009C41E7" w:rsidRPr="00B97079" w:rsidRDefault="009C41E7" w:rsidP="00A3605A">
            <w:pPr>
              <w:pStyle w:val="12-3"/>
              <w:rPr>
                <w:rFonts w:cs="Times New Roman"/>
                <w:sz w:val="22"/>
                <w:szCs w:val="22"/>
              </w:rPr>
            </w:pPr>
            <w:r w:rsidRPr="00B97079">
              <w:rPr>
                <w:rFonts w:cs="Times New Roman"/>
                <w:color w:val="000000" w:themeColor="text1"/>
                <w:sz w:val="22"/>
                <w:szCs w:val="22"/>
                <w:lang w:val="en-US"/>
              </w:rPr>
              <w:t>tR</w:t>
            </w:r>
            <w:r w:rsidRPr="00B97079">
              <w:rPr>
                <w:rFonts w:cs="Times New Roman"/>
                <w:color w:val="000000" w:themeColor="text1"/>
                <w:sz w:val="22"/>
                <w:szCs w:val="22"/>
              </w:rPr>
              <w:t>spnsblExecutorInform</w:t>
            </w:r>
          </w:p>
        </w:tc>
        <w:tc>
          <w:tcPr>
            <w:tcW w:w="769" w:type="pct"/>
          </w:tcPr>
          <w:p w14:paraId="6F89374F" w14:textId="77777777" w:rsidR="009C41E7" w:rsidRPr="00B97079" w:rsidRDefault="009C41E7" w:rsidP="00A3605A">
            <w:pPr>
              <w:pStyle w:val="12-3"/>
              <w:rPr>
                <w:rFonts w:cs="Times New Roman"/>
                <w:sz w:val="22"/>
                <w:szCs w:val="22"/>
              </w:rPr>
            </w:pPr>
            <w:r w:rsidRPr="00B97079">
              <w:rPr>
                <w:rFonts w:cs="Times New Roman"/>
                <w:sz w:val="22"/>
                <w:szCs w:val="22"/>
              </w:rPr>
              <w:t>Н</w:t>
            </w:r>
          </w:p>
        </w:tc>
        <w:tc>
          <w:tcPr>
            <w:tcW w:w="976" w:type="pct"/>
          </w:tcPr>
          <w:p w14:paraId="7E1BCBFB" w14:textId="0F225AB8" w:rsidR="009C41E7" w:rsidRPr="00B97079" w:rsidRDefault="009C41E7" w:rsidP="00A3605A">
            <w:pPr>
              <w:pStyle w:val="12-3"/>
              <w:rPr>
                <w:rFonts w:cs="Times New Roman"/>
                <w:sz w:val="22"/>
                <w:szCs w:val="22"/>
              </w:rPr>
            </w:pPr>
            <w:r w:rsidRPr="00B97079">
              <w:rPr>
                <w:rFonts w:cs="Times New Roman"/>
                <w:sz w:val="22"/>
                <w:szCs w:val="22"/>
              </w:rPr>
              <w:t xml:space="preserve">Состав реквизита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_Ref225510429 \h \# \0 </w:instrText>
            </w:r>
            <w:r w:rsidR="00B7246E" w:rsidRPr="00B97079">
              <w:rPr>
                <w:rFonts w:cs="Times New Roman"/>
                <w:szCs w:val="22"/>
              </w:rPr>
            </w:r>
            <w:r w:rsidR="00B7246E" w:rsidRPr="00B97079">
              <w:rPr>
                <w:rFonts w:cs="Times New Roman"/>
                <w:szCs w:val="22"/>
              </w:rPr>
              <w:fldChar w:fldCharType="separate"/>
            </w:r>
            <w:r w:rsidR="00B7246E" w:rsidRPr="00B97079">
              <w:rPr>
                <w:rFonts w:cs="Times New Roman"/>
                <w:sz w:val="22"/>
                <w:szCs w:val="22"/>
              </w:rPr>
              <w:t>16</w:t>
            </w:r>
            <w:r w:rsidR="00B7246E" w:rsidRPr="00B97079">
              <w:rPr>
                <w:rFonts w:cs="Times New Roman"/>
                <w:szCs w:val="22"/>
              </w:rPr>
              <w:fldChar w:fldCharType="end"/>
            </w:r>
          </w:p>
        </w:tc>
      </w:tr>
      <w:tr w:rsidR="009C41E7" w:rsidRPr="00B97079" w14:paraId="598FECF6" w14:textId="77777777" w:rsidTr="00654ACB">
        <w:tc>
          <w:tcPr>
            <w:tcW w:w="5000" w:type="pct"/>
            <w:gridSpan w:val="6"/>
          </w:tcPr>
          <w:p w14:paraId="7A4238F4" w14:textId="77777777" w:rsidR="009C41E7" w:rsidRPr="00B97079" w:rsidRDefault="009C41E7" w:rsidP="00B7246E">
            <w:pPr>
              <w:pStyle w:val="12-3"/>
              <w:keepNext/>
              <w:rPr>
                <w:rFonts w:cs="Times New Roman"/>
                <w:sz w:val="22"/>
                <w:szCs w:val="22"/>
              </w:rPr>
            </w:pPr>
            <w:r w:rsidRPr="00B97079">
              <w:rPr>
                <w:rFonts w:cs="Times New Roman"/>
                <w:sz w:val="22"/>
                <w:szCs w:val="22"/>
              </w:rPr>
              <w:lastRenderedPageBreak/>
              <w:t>Дополнительная информация</w:t>
            </w:r>
          </w:p>
        </w:tc>
      </w:tr>
      <w:tr w:rsidR="004C12F1" w:rsidRPr="00B97079" w14:paraId="2D68DE7C" w14:textId="77777777" w:rsidTr="00663FDE">
        <w:tc>
          <w:tcPr>
            <w:tcW w:w="951" w:type="pct"/>
          </w:tcPr>
          <w:p w14:paraId="0182912F" w14:textId="77777777" w:rsidR="009C41E7" w:rsidRPr="00B97079" w:rsidRDefault="009C41E7" w:rsidP="00A3605A">
            <w:pPr>
              <w:pStyle w:val="12-3"/>
              <w:rPr>
                <w:rFonts w:cs="Times New Roman"/>
                <w:sz w:val="22"/>
                <w:szCs w:val="22"/>
              </w:rPr>
            </w:pPr>
            <w:r w:rsidRPr="00B97079">
              <w:rPr>
                <w:rFonts w:cs="Times New Roman"/>
                <w:sz w:val="22"/>
                <w:szCs w:val="22"/>
              </w:rPr>
              <w:t>Уровень конфиденциальности</w:t>
            </w:r>
          </w:p>
        </w:tc>
        <w:tc>
          <w:tcPr>
            <w:tcW w:w="887" w:type="pct"/>
          </w:tcPr>
          <w:p w14:paraId="09085633" w14:textId="77777777" w:rsidR="009C41E7" w:rsidRPr="00B97079" w:rsidRDefault="009C41E7" w:rsidP="00A3605A">
            <w:pPr>
              <w:pStyle w:val="12-3"/>
              <w:rPr>
                <w:rFonts w:cs="Times New Roman"/>
                <w:color w:val="000000" w:themeColor="text1"/>
                <w:sz w:val="22"/>
                <w:szCs w:val="22"/>
                <w:lang w:val="en-US"/>
              </w:rPr>
            </w:pPr>
            <w:r w:rsidRPr="00B97079">
              <w:rPr>
                <w:rFonts w:cs="Times New Roman"/>
                <w:color w:val="000000" w:themeColor="text1"/>
                <w:sz w:val="22"/>
                <w:szCs w:val="22"/>
                <w:lang w:val="en-US"/>
              </w:rPr>
              <w:t>TtlPrt_SECRECY</w:t>
            </w:r>
          </w:p>
        </w:tc>
        <w:tc>
          <w:tcPr>
            <w:tcW w:w="388" w:type="pct"/>
          </w:tcPr>
          <w:p w14:paraId="1FDF96C1" w14:textId="77777777" w:rsidR="009C41E7" w:rsidRPr="00B97079" w:rsidRDefault="009C41E7" w:rsidP="00A3605A">
            <w:pPr>
              <w:pStyle w:val="12-3"/>
              <w:rPr>
                <w:rFonts w:cs="Times New Roman"/>
                <w:sz w:val="22"/>
                <w:szCs w:val="22"/>
                <w:lang w:val="en-US"/>
              </w:rPr>
            </w:pPr>
            <w:r w:rsidRPr="00B97079">
              <w:rPr>
                <w:rFonts w:cs="Times New Roman"/>
                <w:sz w:val="22"/>
                <w:szCs w:val="22"/>
              </w:rPr>
              <w:t>П</w:t>
            </w:r>
          </w:p>
        </w:tc>
        <w:tc>
          <w:tcPr>
            <w:tcW w:w="1029" w:type="pct"/>
          </w:tcPr>
          <w:p w14:paraId="5FA7403E" w14:textId="77777777" w:rsidR="009C41E7" w:rsidRPr="00B97079" w:rsidRDefault="009C41E7" w:rsidP="00A3605A">
            <w:pPr>
              <w:pStyle w:val="12-3"/>
              <w:rPr>
                <w:rFonts w:cs="Times New Roman"/>
                <w:color w:val="000000" w:themeColor="text1"/>
                <w:sz w:val="22"/>
                <w:szCs w:val="22"/>
                <w:lang w:val="en-US"/>
              </w:rPr>
            </w:pPr>
            <w:r w:rsidRPr="00B97079">
              <w:rPr>
                <w:rFonts w:cs="Times New Roman"/>
                <w:sz w:val="22"/>
                <w:szCs w:val="22"/>
              </w:rPr>
              <w:t>Т(1)</w:t>
            </w:r>
          </w:p>
        </w:tc>
        <w:tc>
          <w:tcPr>
            <w:tcW w:w="769" w:type="pct"/>
          </w:tcPr>
          <w:p w14:paraId="2E586FB7" w14:textId="77777777" w:rsidR="009C41E7" w:rsidRPr="00B97079" w:rsidRDefault="009C41E7" w:rsidP="00A3605A">
            <w:pPr>
              <w:pStyle w:val="12-3"/>
              <w:rPr>
                <w:rFonts w:cs="Times New Roman"/>
                <w:sz w:val="22"/>
                <w:szCs w:val="22"/>
              </w:rPr>
            </w:pPr>
            <w:r w:rsidRPr="00B97079">
              <w:rPr>
                <w:rFonts w:cs="Times New Roman"/>
                <w:sz w:val="22"/>
                <w:szCs w:val="22"/>
              </w:rPr>
              <w:t>Н</w:t>
            </w:r>
          </w:p>
        </w:tc>
        <w:tc>
          <w:tcPr>
            <w:tcW w:w="976" w:type="pct"/>
          </w:tcPr>
          <w:p w14:paraId="11C291E8" w14:textId="77777777" w:rsidR="009C41E7" w:rsidRPr="00B97079" w:rsidRDefault="009C41E7" w:rsidP="00A3605A">
            <w:pPr>
              <w:pStyle w:val="12-3"/>
              <w:rPr>
                <w:rFonts w:cs="Times New Roman"/>
                <w:sz w:val="22"/>
                <w:szCs w:val="22"/>
              </w:rPr>
            </w:pPr>
            <w:r w:rsidRPr="00B97079">
              <w:rPr>
                <w:rFonts w:cs="Times New Roman"/>
                <w:sz w:val="22"/>
                <w:szCs w:val="22"/>
              </w:rPr>
              <w:t>Указывается уровень конфиденциальности.</w:t>
            </w:r>
          </w:p>
          <w:p w14:paraId="70641D43" w14:textId="77777777" w:rsidR="009C41E7" w:rsidRPr="00B97079" w:rsidRDefault="009C41E7" w:rsidP="00A3605A">
            <w:pPr>
              <w:pStyle w:val="12-3"/>
              <w:rPr>
                <w:rFonts w:cs="Times New Roman"/>
                <w:sz w:val="22"/>
                <w:szCs w:val="22"/>
              </w:rPr>
            </w:pPr>
            <w:r w:rsidRPr="00B97079">
              <w:rPr>
                <w:rFonts w:cs="Times New Roman"/>
                <w:sz w:val="22"/>
                <w:szCs w:val="22"/>
              </w:rPr>
              <w:t>Возможные значения:</w:t>
            </w:r>
          </w:p>
          <w:p w14:paraId="4BC38515" w14:textId="77777777" w:rsidR="009C41E7" w:rsidRPr="00B97079" w:rsidRDefault="009C41E7" w:rsidP="00B7246E">
            <w:pPr>
              <w:pStyle w:val="12-1"/>
              <w:rPr>
                <w:sz w:val="22"/>
                <w:szCs w:val="22"/>
              </w:rPr>
            </w:pPr>
            <w:r w:rsidRPr="00B97079">
              <w:rPr>
                <w:sz w:val="22"/>
                <w:szCs w:val="22"/>
              </w:rPr>
              <w:t>«0» – Несекретно;</w:t>
            </w:r>
          </w:p>
          <w:p w14:paraId="26D54648" w14:textId="77777777" w:rsidR="009C41E7" w:rsidRPr="00B97079" w:rsidRDefault="009C41E7" w:rsidP="00B7246E">
            <w:pPr>
              <w:pStyle w:val="12-1"/>
              <w:rPr>
                <w:sz w:val="22"/>
                <w:szCs w:val="22"/>
              </w:rPr>
            </w:pPr>
            <w:r w:rsidRPr="00B97079">
              <w:rPr>
                <w:sz w:val="22"/>
                <w:szCs w:val="22"/>
              </w:rPr>
              <w:t>«1» – Для служебного пользования.</w:t>
            </w:r>
          </w:p>
          <w:p w14:paraId="5EF5EEDA" w14:textId="77777777" w:rsidR="009C41E7" w:rsidRPr="00B97079" w:rsidRDefault="009C41E7" w:rsidP="00A3605A">
            <w:pPr>
              <w:pStyle w:val="12-3"/>
              <w:rPr>
                <w:rFonts w:cs="Times New Roman"/>
                <w:sz w:val="22"/>
                <w:szCs w:val="22"/>
              </w:rPr>
            </w:pPr>
            <w:r w:rsidRPr="00B97079">
              <w:rPr>
                <w:rFonts w:cs="Times New Roman"/>
                <w:sz w:val="22"/>
                <w:szCs w:val="22"/>
              </w:rPr>
              <w:t>Реквизит обязателен для заполнения для:</w:t>
            </w:r>
          </w:p>
          <w:p w14:paraId="1BD911F7" w14:textId="505D4192" w:rsidR="009C41E7" w:rsidRPr="00B97079" w:rsidRDefault="009C41E7" w:rsidP="00B7246E">
            <w:pPr>
              <w:pStyle w:val="12-1"/>
              <w:rPr>
                <w:sz w:val="22"/>
                <w:szCs w:val="22"/>
              </w:rPr>
            </w:pPr>
            <w:r w:rsidRPr="00B97079">
              <w:rPr>
                <w:sz w:val="22"/>
                <w:szCs w:val="22"/>
              </w:rPr>
              <w:t>ПБС, в том числе по средствам во временном распоряжении;</w:t>
            </w:r>
          </w:p>
          <w:p w14:paraId="7192F25D" w14:textId="0E6C721F" w:rsidR="009C41E7" w:rsidRPr="00B97079" w:rsidRDefault="009C41E7" w:rsidP="00B7246E">
            <w:pPr>
              <w:pStyle w:val="12-1"/>
              <w:rPr>
                <w:sz w:val="22"/>
                <w:szCs w:val="22"/>
              </w:rPr>
            </w:pPr>
            <w:r w:rsidRPr="00B97079">
              <w:rPr>
                <w:sz w:val="22"/>
                <w:szCs w:val="22"/>
              </w:rPr>
              <w:t>для ФАУ/ФБУ</w:t>
            </w:r>
          </w:p>
        </w:tc>
      </w:tr>
      <w:tr w:rsidR="004C12F1" w:rsidRPr="00B97079" w14:paraId="61B3DD54" w14:textId="77777777" w:rsidTr="00663FDE">
        <w:tc>
          <w:tcPr>
            <w:tcW w:w="951" w:type="pct"/>
          </w:tcPr>
          <w:p w14:paraId="2B2C08E6" w14:textId="77777777" w:rsidR="009C41E7" w:rsidRPr="00B97079" w:rsidRDefault="009C41E7" w:rsidP="00A3605A">
            <w:pPr>
              <w:pStyle w:val="12-3"/>
              <w:rPr>
                <w:rFonts w:cs="Times New Roman"/>
                <w:sz w:val="22"/>
                <w:szCs w:val="22"/>
              </w:rPr>
            </w:pPr>
            <w:r w:rsidRPr="00B97079">
              <w:rPr>
                <w:rFonts w:cs="Times New Roman"/>
                <w:color w:val="000000" w:themeColor="text1"/>
                <w:sz w:val="22"/>
                <w:szCs w:val="22"/>
              </w:rPr>
              <w:t>Глобальный уникальный идентификатор документа</w:t>
            </w:r>
          </w:p>
        </w:tc>
        <w:tc>
          <w:tcPr>
            <w:tcW w:w="887" w:type="pct"/>
          </w:tcPr>
          <w:p w14:paraId="535E2ED4" w14:textId="77777777" w:rsidR="009C41E7" w:rsidRPr="00B97079" w:rsidRDefault="009C41E7" w:rsidP="00A3605A">
            <w:pPr>
              <w:pStyle w:val="12-3"/>
              <w:rPr>
                <w:rFonts w:cs="Times New Roman"/>
                <w:color w:val="000000" w:themeColor="text1"/>
                <w:sz w:val="22"/>
                <w:szCs w:val="22"/>
                <w:lang w:val="en-US"/>
              </w:rPr>
            </w:pPr>
            <w:r w:rsidRPr="00B97079">
              <w:rPr>
                <w:rFonts w:cs="Times New Roman"/>
                <w:color w:val="000000" w:themeColor="text1"/>
                <w:sz w:val="22"/>
                <w:szCs w:val="22"/>
              </w:rPr>
              <w:t>GUIDExSys</w:t>
            </w:r>
          </w:p>
        </w:tc>
        <w:tc>
          <w:tcPr>
            <w:tcW w:w="388" w:type="pct"/>
          </w:tcPr>
          <w:p w14:paraId="5F375B99" w14:textId="77777777" w:rsidR="009C41E7" w:rsidRPr="00B97079" w:rsidRDefault="009C41E7" w:rsidP="00A3605A">
            <w:pPr>
              <w:pStyle w:val="12-3"/>
              <w:rPr>
                <w:rFonts w:cs="Times New Roman"/>
                <w:sz w:val="22"/>
                <w:szCs w:val="22"/>
              </w:rPr>
            </w:pPr>
            <w:r w:rsidRPr="00B97079">
              <w:rPr>
                <w:rFonts w:cs="Times New Roman"/>
                <w:sz w:val="22"/>
                <w:szCs w:val="22"/>
              </w:rPr>
              <w:t>П</w:t>
            </w:r>
          </w:p>
        </w:tc>
        <w:tc>
          <w:tcPr>
            <w:tcW w:w="1029" w:type="pct"/>
          </w:tcPr>
          <w:p w14:paraId="69C1DB97" w14:textId="77777777" w:rsidR="009C41E7" w:rsidRPr="00B97079" w:rsidRDefault="009C41E7" w:rsidP="00A3605A">
            <w:pPr>
              <w:pStyle w:val="12-3"/>
              <w:rPr>
                <w:rFonts w:cs="Times New Roman"/>
                <w:sz w:val="22"/>
                <w:szCs w:val="22"/>
              </w:rPr>
            </w:pPr>
            <w:r w:rsidRPr="00B97079">
              <w:rPr>
                <w:rFonts w:cs="Times New Roman"/>
                <w:color w:val="000000" w:themeColor="text1"/>
                <w:sz w:val="22"/>
                <w:szCs w:val="22"/>
              </w:rPr>
              <w:t>GUID</w:t>
            </w:r>
          </w:p>
        </w:tc>
        <w:tc>
          <w:tcPr>
            <w:tcW w:w="769" w:type="pct"/>
          </w:tcPr>
          <w:p w14:paraId="4D1215FB" w14:textId="77777777" w:rsidR="009C41E7" w:rsidRPr="00B97079" w:rsidRDefault="009C41E7" w:rsidP="00A3605A">
            <w:pPr>
              <w:pStyle w:val="12-3"/>
              <w:rPr>
                <w:rFonts w:cs="Times New Roman"/>
                <w:sz w:val="22"/>
                <w:szCs w:val="22"/>
              </w:rPr>
            </w:pPr>
            <w:r w:rsidRPr="00B97079">
              <w:rPr>
                <w:rFonts w:cs="Times New Roman"/>
                <w:sz w:val="22"/>
                <w:szCs w:val="22"/>
              </w:rPr>
              <w:t>О</w:t>
            </w:r>
          </w:p>
        </w:tc>
        <w:tc>
          <w:tcPr>
            <w:tcW w:w="976" w:type="pct"/>
          </w:tcPr>
          <w:p w14:paraId="49E22E20" w14:textId="77777777" w:rsidR="009C41E7" w:rsidRPr="00B97079" w:rsidRDefault="009C41E7" w:rsidP="00A3605A">
            <w:pPr>
              <w:pStyle w:val="12-3"/>
              <w:rPr>
                <w:rFonts w:cs="Times New Roman"/>
                <w:color w:val="000000" w:themeColor="text1"/>
                <w:sz w:val="22"/>
                <w:szCs w:val="22"/>
              </w:rPr>
            </w:pPr>
            <w:r w:rsidRPr="00B97079">
              <w:rPr>
                <w:rFonts w:cs="Times New Roman"/>
                <w:color w:val="000000" w:themeColor="text1"/>
                <w:sz w:val="22"/>
                <w:szCs w:val="22"/>
              </w:rPr>
              <w:t>Глобальный уникальный идентификатор документа.</w:t>
            </w:r>
          </w:p>
          <w:p w14:paraId="051069B4" w14:textId="0C47980B" w:rsidR="009C41E7" w:rsidRPr="00B97079" w:rsidRDefault="009C41E7" w:rsidP="00A3605A">
            <w:pPr>
              <w:pStyle w:val="12-3"/>
              <w:rPr>
                <w:rFonts w:cs="Times New Roman"/>
                <w:sz w:val="22"/>
                <w:szCs w:val="22"/>
              </w:rPr>
            </w:pPr>
            <w:r w:rsidRPr="00B97079">
              <w:rPr>
                <w:rFonts w:cs="Times New Roman"/>
                <w:color w:val="000000" w:themeColor="text1"/>
                <w:sz w:val="22"/>
                <w:szCs w:val="22"/>
              </w:rPr>
              <w:t xml:space="preserve">При поступлении в ПУР ГИИС ЭБ, Модуль документа с неуникальным значением идентификатора документа, документ </w:t>
            </w:r>
            <w:r w:rsidRPr="00B97079">
              <w:rPr>
                <w:rFonts w:cs="Times New Roman"/>
                <w:color w:val="000000" w:themeColor="text1"/>
                <w:sz w:val="22"/>
                <w:szCs w:val="22"/>
              </w:rPr>
              <w:lastRenderedPageBreak/>
              <w:t>не</w:t>
            </w:r>
            <w:r w:rsidR="00B7246E" w:rsidRPr="00B97079">
              <w:rPr>
                <w:rFonts w:cs="Times New Roman"/>
                <w:color w:val="000000" w:themeColor="text1"/>
                <w:sz w:val="22"/>
                <w:szCs w:val="22"/>
              </w:rPr>
              <w:t> </w:t>
            </w:r>
            <w:r w:rsidRPr="00B97079">
              <w:rPr>
                <w:rFonts w:cs="Times New Roman"/>
                <w:color w:val="000000" w:themeColor="text1"/>
                <w:sz w:val="22"/>
                <w:szCs w:val="22"/>
              </w:rPr>
              <w:t>принимается к</w:t>
            </w:r>
            <w:r w:rsidR="00B7246E" w:rsidRPr="00B97079">
              <w:rPr>
                <w:rFonts w:cs="Times New Roman"/>
                <w:color w:val="000000" w:themeColor="text1"/>
                <w:sz w:val="22"/>
                <w:szCs w:val="22"/>
              </w:rPr>
              <w:t> </w:t>
            </w:r>
            <w:r w:rsidRPr="00B97079">
              <w:rPr>
                <w:rFonts w:cs="Times New Roman"/>
                <w:color w:val="000000" w:themeColor="text1"/>
                <w:sz w:val="22"/>
                <w:szCs w:val="22"/>
              </w:rPr>
              <w:t>исполнению</w:t>
            </w:r>
          </w:p>
        </w:tc>
      </w:tr>
    </w:tbl>
    <w:p w14:paraId="77D7222D" w14:textId="77777777" w:rsidR="00B7246E" w:rsidRPr="00B7246E" w:rsidRDefault="00B7246E" w:rsidP="00B7246E">
      <w:pPr>
        <w:ind w:left="709" w:firstLine="0"/>
      </w:pPr>
      <w:bookmarkStart w:id="90" w:name="_Toc210309562"/>
      <w:bookmarkStart w:id="91" w:name="_Toc225320595"/>
    </w:p>
    <w:p w14:paraId="4C3ECF88" w14:textId="31A09093" w:rsidR="009C41E7" w:rsidRPr="00BA6732" w:rsidRDefault="009C41E7" w:rsidP="00BA6732">
      <w:pPr>
        <w:pStyle w:val="25"/>
      </w:pPr>
      <w:bookmarkStart w:id="92" w:name="_Toc225527207"/>
      <w:r w:rsidRPr="00BA6732">
        <w:t>Описание комплексного типа «tPayerInform»</w:t>
      </w:r>
      <w:bookmarkEnd w:id="90"/>
      <w:bookmarkEnd w:id="91"/>
      <w:bookmarkEnd w:id="92"/>
    </w:p>
    <w:p w14:paraId="20AC8374" w14:textId="19142FF6" w:rsidR="009C41E7" w:rsidRPr="00793D0A" w:rsidRDefault="009C41E7" w:rsidP="0013695A">
      <w:r w:rsidRPr="00793D0A">
        <w:t>Описание комплексного типа «tPayerInform» блока «Информация о</w:t>
      </w:r>
      <w:r w:rsidR="00B7246E">
        <w:t> </w:t>
      </w:r>
      <w:r w:rsidRPr="00793D0A">
        <w:t>плательщике» представлено в таблице ниже (</w:t>
      </w:r>
      <w:r w:rsidR="00793D0A" w:rsidRPr="00793D0A">
        <w:fldChar w:fldCharType="begin"/>
      </w:r>
      <w:r w:rsidR="00793D0A" w:rsidRPr="00793D0A">
        <w:instrText xml:space="preserve"> REF _Ref216864841 \h </w:instrText>
      </w:r>
      <w:r w:rsidR="00793D0A">
        <w:instrText xml:space="preserve"> \* MERGEFORMAT </w:instrText>
      </w:r>
      <w:r w:rsidR="00793D0A" w:rsidRPr="00793D0A">
        <w:fldChar w:fldCharType="separate"/>
      </w:r>
      <w:r w:rsidR="00793D0A" w:rsidRPr="00793D0A">
        <w:rPr>
          <w:noProof/>
        </w:rPr>
        <w:t>Таблица 6</w:t>
      </w:r>
      <w:r w:rsidR="00793D0A" w:rsidRPr="00793D0A">
        <w:fldChar w:fldCharType="end"/>
      </w:r>
      <w:r w:rsidRPr="00793D0A">
        <w:t>).</w:t>
      </w:r>
    </w:p>
    <w:p w14:paraId="153BB3F6" w14:textId="4CF5C097" w:rsidR="009C41E7" w:rsidRPr="00793D0A" w:rsidRDefault="00793D0A" w:rsidP="0013695A">
      <w:pPr>
        <w:pStyle w:val="-0"/>
        <w:rPr>
          <w:noProof/>
        </w:rPr>
      </w:pPr>
      <w:bookmarkStart w:id="93" w:name="_Ref216864841"/>
      <w:bookmarkStart w:id="94" w:name="_Toc225530587"/>
      <w:r w:rsidRPr="00793D0A">
        <w:rPr>
          <w:noProof/>
        </w:rPr>
        <w:t>Таблица </w:t>
      </w:r>
      <w:r w:rsidR="009C41E7" w:rsidRPr="00793D0A">
        <w:rPr>
          <w:noProof/>
        </w:rPr>
        <w:fldChar w:fldCharType="begin"/>
      </w:r>
      <w:r w:rsidR="009C41E7" w:rsidRPr="00793D0A">
        <w:rPr>
          <w:noProof/>
        </w:rPr>
        <w:instrText xml:space="preserve"> SEQ Таблица \* ARABIC </w:instrText>
      </w:r>
      <w:r w:rsidR="009C41E7" w:rsidRPr="00793D0A">
        <w:rPr>
          <w:noProof/>
        </w:rPr>
        <w:fldChar w:fldCharType="separate"/>
      </w:r>
      <w:bookmarkStart w:id="95" w:name="_Ref216866547"/>
      <w:bookmarkStart w:id="96" w:name="_Toc225320216"/>
      <w:r w:rsidR="009C41E7" w:rsidRPr="00793D0A">
        <w:rPr>
          <w:noProof/>
        </w:rPr>
        <w:t>6</w:t>
      </w:r>
      <w:bookmarkEnd w:id="95"/>
      <w:r w:rsidR="009C41E7" w:rsidRPr="00793D0A">
        <w:rPr>
          <w:noProof/>
        </w:rPr>
        <w:fldChar w:fldCharType="end"/>
      </w:r>
      <w:bookmarkEnd w:id="93"/>
      <w:r w:rsidR="009C41E7" w:rsidRPr="00793D0A">
        <w:rPr>
          <w:noProof/>
        </w:rPr>
        <w:t xml:space="preserve"> – Описание комплексного типа «tPayerInform»</w:t>
      </w:r>
      <w:bookmarkEnd w:id="94"/>
      <w:bookmarkEnd w:id="96"/>
    </w:p>
    <w:tbl>
      <w:tblPr>
        <w:tblStyle w:val="-7"/>
        <w:tblW w:w="5000" w:type="pct"/>
        <w:tblLook w:val="07E0" w:firstRow="1" w:lastRow="1" w:firstColumn="1" w:lastColumn="1" w:noHBand="1" w:noVBand="1"/>
      </w:tblPr>
      <w:tblGrid>
        <w:gridCol w:w="1616"/>
        <w:gridCol w:w="2180"/>
        <w:gridCol w:w="529"/>
        <w:gridCol w:w="1140"/>
        <w:gridCol w:w="1717"/>
        <w:gridCol w:w="2445"/>
      </w:tblGrid>
      <w:tr w:rsidR="003653F6" w:rsidRPr="00B97079" w14:paraId="5B1A4AD5" w14:textId="77777777" w:rsidTr="00654ACB">
        <w:trPr>
          <w:cnfStyle w:val="100000000000" w:firstRow="1" w:lastRow="0" w:firstColumn="0" w:lastColumn="0" w:oddVBand="0" w:evenVBand="0" w:oddHBand="0" w:evenHBand="0" w:firstRowFirstColumn="0" w:firstRowLastColumn="0" w:lastRowFirstColumn="0" w:lastRowLastColumn="0"/>
        </w:trPr>
        <w:tc>
          <w:tcPr>
            <w:tcW w:w="840" w:type="pct"/>
          </w:tcPr>
          <w:p w14:paraId="2E73AE66"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1132" w:type="pct"/>
          </w:tcPr>
          <w:p w14:paraId="26F64437"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275" w:type="pct"/>
          </w:tcPr>
          <w:p w14:paraId="50A3BE8E"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592" w:type="pct"/>
          </w:tcPr>
          <w:p w14:paraId="34D23FDA"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891" w:type="pct"/>
          </w:tcPr>
          <w:p w14:paraId="00E8681D"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270" w:type="pct"/>
          </w:tcPr>
          <w:p w14:paraId="6EEED2CF"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4BD8DD55" w14:textId="77777777" w:rsidTr="00654ACB">
        <w:tc>
          <w:tcPr>
            <w:tcW w:w="840" w:type="pct"/>
          </w:tcPr>
          <w:p w14:paraId="1AB5A785" w14:textId="77777777" w:rsidR="009C41E7" w:rsidRPr="00B97079" w:rsidRDefault="009C41E7" w:rsidP="003653F6">
            <w:pPr>
              <w:pStyle w:val="12-3"/>
              <w:rPr>
                <w:rFonts w:cs="Times New Roman"/>
                <w:sz w:val="22"/>
                <w:szCs w:val="22"/>
              </w:rPr>
            </w:pPr>
            <w:r w:rsidRPr="00B97079">
              <w:rPr>
                <w:rFonts w:cs="Times New Roman"/>
                <w:sz w:val="22"/>
                <w:szCs w:val="22"/>
              </w:rPr>
              <w:t>Наименование плательщика</w:t>
            </w:r>
          </w:p>
        </w:tc>
        <w:tc>
          <w:tcPr>
            <w:tcW w:w="1132" w:type="pct"/>
          </w:tcPr>
          <w:p w14:paraId="45E86080" w14:textId="77777777" w:rsidR="009C41E7" w:rsidRPr="00B97079" w:rsidRDefault="009C41E7" w:rsidP="003653F6">
            <w:pPr>
              <w:pStyle w:val="12-3"/>
              <w:rPr>
                <w:rFonts w:cs="Times New Roman"/>
                <w:sz w:val="22"/>
                <w:szCs w:val="22"/>
              </w:rPr>
            </w:pPr>
            <w:r w:rsidRPr="00B97079">
              <w:rPr>
                <w:rFonts w:cs="Times New Roman"/>
                <w:sz w:val="22"/>
                <w:szCs w:val="22"/>
                <w:lang w:val="en-US"/>
              </w:rPr>
              <w:t>P</w:t>
            </w:r>
            <w:r w:rsidRPr="00B97079">
              <w:rPr>
                <w:rFonts w:cs="Times New Roman"/>
                <w:sz w:val="22"/>
                <w:szCs w:val="22"/>
              </w:rPr>
              <w:t>ayerName</w:t>
            </w:r>
          </w:p>
        </w:tc>
        <w:tc>
          <w:tcPr>
            <w:tcW w:w="275" w:type="pct"/>
          </w:tcPr>
          <w:p w14:paraId="7ECAD767"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46B68081" w14:textId="77777777" w:rsidR="009C41E7" w:rsidRPr="00B97079" w:rsidRDefault="009C41E7" w:rsidP="003653F6">
            <w:pPr>
              <w:pStyle w:val="12-3"/>
              <w:rPr>
                <w:rFonts w:cs="Times New Roman"/>
                <w:sz w:val="22"/>
                <w:szCs w:val="22"/>
              </w:rPr>
            </w:pPr>
            <w:r w:rsidRPr="00B97079">
              <w:rPr>
                <w:rFonts w:cs="Times New Roman"/>
                <w:sz w:val="22"/>
                <w:szCs w:val="22"/>
              </w:rPr>
              <w:t>Т(1-2000)</w:t>
            </w:r>
          </w:p>
        </w:tc>
        <w:tc>
          <w:tcPr>
            <w:tcW w:w="891" w:type="pct"/>
          </w:tcPr>
          <w:p w14:paraId="626CB8E4"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270" w:type="pct"/>
          </w:tcPr>
          <w:p w14:paraId="7FFDEF78" w14:textId="3680BEF8" w:rsidR="009C41E7" w:rsidRPr="00B97079" w:rsidRDefault="009C41E7" w:rsidP="003653F6">
            <w:pPr>
              <w:pStyle w:val="12-3"/>
              <w:rPr>
                <w:rFonts w:cs="Times New Roman"/>
                <w:sz w:val="22"/>
                <w:szCs w:val="22"/>
              </w:rPr>
            </w:pPr>
            <w:r w:rsidRPr="00B97079">
              <w:rPr>
                <w:rFonts w:cs="Times New Roman"/>
                <w:sz w:val="22"/>
                <w:szCs w:val="22"/>
              </w:rPr>
              <w:t>Указывается полное, сокращенное или краткое наименование плательщика – прямого участника системы казначейских платежей</w:t>
            </w:r>
          </w:p>
        </w:tc>
      </w:tr>
      <w:tr w:rsidR="003653F6" w:rsidRPr="00B97079" w14:paraId="697FE360" w14:textId="77777777" w:rsidTr="00654ACB">
        <w:trPr>
          <w:trHeight w:val="548"/>
        </w:trPr>
        <w:tc>
          <w:tcPr>
            <w:tcW w:w="840" w:type="pct"/>
          </w:tcPr>
          <w:p w14:paraId="59AFE0C4" w14:textId="77777777" w:rsidR="009C41E7" w:rsidRPr="00B97079" w:rsidRDefault="009C41E7" w:rsidP="003653F6">
            <w:pPr>
              <w:pStyle w:val="12-3"/>
              <w:rPr>
                <w:rFonts w:cs="Times New Roman"/>
                <w:sz w:val="22"/>
                <w:szCs w:val="22"/>
              </w:rPr>
            </w:pPr>
            <w:r w:rsidRPr="00B97079">
              <w:rPr>
                <w:rFonts w:cs="Times New Roman"/>
                <w:sz w:val="22"/>
                <w:szCs w:val="22"/>
              </w:rPr>
              <w:t>Код по СВР плательщика</w:t>
            </w:r>
          </w:p>
        </w:tc>
        <w:tc>
          <w:tcPr>
            <w:tcW w:w="1132" w:type="pct"/>
          </w:tcPr>
          <w:p w14:paraId="4B4EA5B4" w14:textId="77777777" w:rsidR="009C41E7" w:rsidRPr="00B97079" w:rsidRDefault="009C41E7" w:rsidP="003653F6">
            <w:pPr>
              <w:pStyle w:val="12-3"/>
              <w:rPr>
                <w:rFonts w:cs="Times New Roman"/>
                <w:sz w:val="22"/>
                <w:szCs w:val="22"/>
              </w:rPr>
            </w:pPr>
            <w:r w:rsidRPr="00B97079">
              <w:rPr>
                <w:rFonts w:cs="Times New Roman"/>
                <w:sz w:val="22"/>
                <w:szCs w:val="22"/>
                <w:lang w:val="en-US"/>
              </w:rPr>
              <w:t>P</w:t>
            </w:r>
            <w:r w:rsidRPr="00B97079">
              <w:rPr>
                <w:rFonts w:cs="Times New Roman"/>
                <w:sz w:val="22"/>
                <w:szCs w:val="22"/>
              </w:rPr>
              <w:t>ayerSVRCode</w:t>
            </w:r>
          </w:p>
        </w:tc>
        <w:tc>
          <w:tcPr>
            <w:tcW w:w="275" w:type="pct"/>
          </w:tcPr>
          <w:p w14:paraId="2337D6D0"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3038BD09" w14:textId="77777777" w:rsidR="009C41E7" w:rsidRPr="00B97079" w:rsidRDefault="009C41E7" w:rsidP="003653F6">
            <w:pPr>
              <w:pStyle w:val="12-3"/>
              <w:rPr>
                <w:rFonts w:cs="Times New Roman"/>
                <w:sz w:val="22"/>
                <w:szCs w:val="22"/>
              </w:rPr>
            </w:pPr>
            <w:r w:rsidRPr="00B97079">
              <w:rPr>
                <w:rFonts w:cs="Times New Roman"/>
                <w:sz w:val="22"/>
                <w:szCs w:val="22"/>
              </w:rPr>
              <w:t>Т(8)</w:t>
            </w:r>
          </w:p>
        </w:tc>
        <w:tc>
          <w:tcPr>
            <w:tcW w:w="891" w:type="pct"/>
          </w:tcPr>
          <w:p w14:paraId="0BB8C316" w14:textId="77777777" w:rsidR="009C41E7" w:rsidRPr="00B97079" w:rsidRDefault="009C41E7" w:rsidP="003653F6">
            <w:pPr>
              <w:pStyle w:val="12-3"/>
              <w:rPr>
                <w:rFonts w:cs="Times New Roman"/>
                <w:sz w:val="22"/>
                <w:szCs w:val="22"/>
                <w:lang w:val="en-US"/>
              </w:rPr>
            </w:pPr>
            <w:r w:rsidRPr="00B97079">
              <w:rPr>
                <w:rFonts w:cs="Times New Roman"/>
                <w:sz w:val="22"/>
                <w:szCs w:val="22"/>
                <w:lang w:val="en-US"/>
              </w:rPr>
              <w:t>O</w:t>
            </w:r>
          </w:p>
        </w:tc>
        <w:tc>
          <w:tcPr>
            <w:tcW w:w="1270" w:type="pct"/>
          </w:tcPr>
          <w:p w14:paraId="4A20DB0A"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уникальный код плательщика – прямого участника системы казначейских платежей в соответствии со Сводным реестром</w:t>
            </w:r>
          </w:p>
        </w:tc>
      </w:tr>
      <w:tr w:rsidR="003653F6" w:rsidRPr="00B97079" w14:paraId="2781A7A3" w14:textId="77777777" w:rsidTr="00654ACB">
        <w:trPr>
          <w:trHeight w:val="548"/>
        </w:trPr>
        <w:tc>
          <w:tcPr>
            <w:tcW w:w="840" w:type="pct"/>
          </w:tcPr>
          <w:p w14:paraId="6A42C46C" w14:textId="77777777" w:rsidR="009C41E7" w:rsidRPr="00B97079" w:rsidRDefault="009C41E7" w:rsidP="003653F6">
            <w:pPr>
              <w:pStyle w:val="12-3"/>
              <w:rPr>
                <w:rFonts w:cs="Times New Roman"/>
                <w:sz w:val="22"/>
                <w:szCs w:val="22"/>
              </w:rPr>
            </w:pPr>
            <w:r w:rsidRPr="00B97079">
              <w:rPr>
                <w:rFonts w:cs="Times New Roman"/>
                <w:sz w:val="22"/>
                <w:szCs w:val="22"/>
              </w:rPr>
              <w:t>Номер ЛС плательщика</w:t>
            </w:r>
          </w:p>
        </w:tc>
        <w:tc>
          <w:tcPr>
            <w:tcW w:w="1132" w:type="pct"/>
          </w:tcPr>
          <w:p w14:paraId="1E764851" w14:textId="77777777" w:rsidR="009C41E7" w:rsidRPr="00B97079" w:rsidRDefault="009C41E7" w:rsidP="003653F6">
            <w:pPr>
              <w:pStyle w:val="12-3"/>
              <w:rPr>
                <w:rFonts w:cs="Times New Roman"/>
                <w:sz w:val="22"/>
                <w:szCs w:val="22"/>
              </w:rPr>
            </w:pPr>
            <w:r w:rsidRPr="00B97079">
              <w:rPr>
                <w:rFonts w:cs="Times New Roman"/>
                <w:sz w:val="22"/>
                <w:szCs w:val="22"/>
                <w:lang w:val="en-US"/>
              </w:rPr>
              <w:t>P</w:t>
            </w:r>
            <w:r w:rsidRPr="00B97079">
              <w:rPr>
                <w:rFonts w:cs="Times New Roman"/>
                <w:sz w:val="22"/>
                <w:szCs w:val="22"/>
              </w:rPr>
              <w:t>ayerPersAccountNum</w:t>
            </w:r>
          </w:p>
        </w:tc>
        <w:tc>
          <w:tcPr>
            <w:tcW w:w="275" w:type="pct"/>
          </w:tcPr>
          <w:p w14:paraId="3AC1002D"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19309365" w14:textId="77777777" w:rsidR="009C41E7" w:rsidRPr="00B97079" w:rsidRDefault="009C41E7" w:rsidP="003653F6">
            <w:pPr>
              <w:pStyle w:val="12-3"/>
              <w:rPr>
                <w:rFonts w:cs="Times New Roman"/>
                <w:sz w:val="22"/>
                <w:szCs w:val="22"/>
              </w:rPr>
            </w:pPr>
            <w:r w:rsidRPr="00B97079">
              <w:rPr>
                <w:rFonts w:cs="Times New Roman"/>
                <w:sz w:val="22"/>
                <w:szCs w:val="22"/>
              </w:rPr>
              <w:t>Т(11)</w:t>
            </w:r>
          </w:p>
        </w:tc>
        <w:tc>
          <w:tcPr>
            <w:tcW w:w="891" w:type="pct"/>
          </w:tcPr>
          <w:p w14:paraId="77934362"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270" w:type="pct"/>
          </w:tcPr>
          <w:p w14:paraId="678D018F"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лицевого счета плательщика – прямого участника системы казначейских платежей</w:t>
            </w:r>
          </w:p>
        </w:tc>
      </w:tr>
      <w:tr w:rsidR="003653F6" w:rsidRPr="00B97079" w14:paraId="07A1F3C9" w14:textId="77777777" w:rsidTr="00654ACB">
        <w:trPr>
          <w:trHeight w:val="548"/>
        </w:trPr>
        <w:tc>
          <w:tcPr>
            <w:tcW w:w="840" w:type="pct"/>
          </w:tcPr>
          <w:p w14:paraId="3408E624" w14:textId="77777777" w:rsidR="009C41E7" w:rsidRPr="00B97079" w:rsidRDefault="009C41E7" w:rsidP="003653F6">
            <w:pPr>
              <w:pStyle w:val="12-3"/>
              <w:rPr>
                <w:rFonts w:cs="Times New Roman"/>
                <w:sz w:val="22"/>
                <w:szCs w:val="22"/>
              </w:rPr>
            </w:pPr>
            <w:r w:rsidRPr="00B97079">
              <w:rPr>
                <w:rFonts w:cs="Times New Roman"/>
                <w:sz w:val="22"/>
                <w:szCs w:val="22"/>
              </w:rPr>
              <w:t>ИНН плательщика</w:t>
            </w:r>
          </w:p>
        </w:tc>
        <w:tc>
          <w:tcPr>
            <w:tcW w:w="1132" w:type="pct"/>
          </w:tcPr>
          <w:p w14:paraId="5471C952" w14:textId="77777777" w:rsidR="009C41E7" w:rsidRPr="00B97079" w:rsidRDefault="009C41E7" w:rsidP="003653F6">
            <w:pPr>
              <w:pStyle w:val="12-3"/>
              <w:rPr>
                <w:rFonts w:cs="Times New Roman"/>
                <w:sz w:val="22"/>
                <w:szCs w:val="22"/>
              </w:rPr>
            </w:pPr>
            <w:r w:rsidRPr="00B97079">
              <w:rPr>
                <w:rFonts w:cs="Times New Roman"/>
                <w:sz w:val="22"/>
                <w:szCs w:val="22"/>
                <w:lang w:val="en-US"/>
              </w:rPr>
              <w:t>P</w:t>
            </w:r>
            <w:r w:rsidRPr="00B97079">
              <w:rPr>
                <w:rFonts w:cs="Times New Roman"/>
                <w:sz w:val="22"/>
                <w:szCs w:val="22"/>
              </w:rPr>
              <w:t>ayerINN</w:t>
            </w:r>
          </w:p>
        </w:tc>
        <w:tc>
          <w:tcPr>
            <w:tcW w:w="275" w:type="pct"/>
          </w:tcPr>
          <w:p w14:paraId="2C452B41"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749915A1" w14:textId="77777777" w:rsidR="009C41E7" w:rsidRPr="00B97079" w:rsidRDefault="009C41E7" w:rsidP="003653F6">
            <w:pPr>
              <w:pStyle w:val="12-3"/>
              <w:rPr>
                <w:rFonts w:cs="Times New Roman"/>
                <w:sz w:val="22"/>
                <w:szCs w:val="22"/>
              </w:rPr>
            </w:pPr>
            <w:r w:rsidRPr="00B97079">
              <w:rPr>
                <w:rFonts w:cs="Times New Roman"/>
                <w:sz w:val="22"/>
                <w:szCs w:val="22"/>
              </w:rPr>
              <w:t>Т(10) или Т (12)</w:t>
            </w:r>
          </w:p>
        </w:tc>
        <w:tc>
          <w:tcPr>
            <w:tcW w:w="891" w:type="pct"/>
          </w:tcPr>
          <w:p w14:paraId="2FDFCA75"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270" w:type="pct"/>
          </w:tcPr>
          <w:p w14:paraId="3766C5D8"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ИНН плательщика.</w:t>
            </w:r>
          </w:p>
          <w:p w14:paraId="7CC0B30D" w14:textId="5736F4B9" w:rsidR="009C41E7" w:rsidRPr="00B97079" w:rsidRDefault="009C41E7" w:rsidP="003653F6">
            <w:pPr>
              <w:pStyle w:val="12-3"/>
              <w:rPr>
                <w:rFonts w:cs="Times New Roman"/>
                <w:sz w:val="22"/>
                <w:szCs w:val="22"/>
              </w:rPr>
            </w:pPr>
            <w:r w:rsidRPr="00B97079">
              <w:rPr>
                <w:rFonts w:cs="Times New Roman"/>
                <w:sz w:val="22"/>
                <w:szCs w:val="22"/>
              </w:rPr>
              <w:lastRenderedPageBreak/>
              <w:t xml:space="preserve">При передоставлении РСКП (наличные) в </w:t>
            </w:r>
            <w:r w:rsidRPr="00B97079">
              <w:rPr>
                <w:rFonts w:cs="Times New Roman"/>
                <w:color w:val="000000" w:themeColor="text1"/>
                <w:sz w:val="22"/>
                <w:szCs w:val="22"/>
              </w:rPr>
              <w:t>ПУР ГИИС ЭБ</w:t>
            </w:r>
            <w:r w:rsidRPr="00B97079">
              <w:rPr>
                <w:rFonts w:cs="Times New Roman"/>
                <w:sz w:val="22"/>
                <w:szCs w:val="22"/>
              </w:rPr>
              <w:t xml:space="preserve"> размерность ИНН 10</w:t>
            </w:r>
            <w:r w:rsidR="00B7246E" w:rsidRPr="00B97079">
              <w:rPr>
                <w:rFonts w:cs="Times New Roman"/>
                <w:sz w:val="22"/>
                <w:szCs w:val="22"/>
              </w:rPr>
              <w:t> (десять)</w:t>
            </w:r>
            <w:r w:rsidRPr="00B97079">
              <w:rPr>
                <w:rFonts w:cs="Times New Roman"/>
                <w:sz w:val="22"/>
                <w:szCs w:val="22"/>
              </w:rPr>
              <w:t xml:space="preserve"> знаков</w:t>
            </w:r>
          </w:p>
        </w:tc>
      </w:tr>
      <w:tr w:rsidR="003653F6" w:rsidRPr="00B97079" w14:paraId="37ECF869" w14:textId="77777777" w:rsidTr="00654ACB">
        <w:trPr>
          <w:trHeight w:val="548"/>
        </w:trPr>
        <w:tc>
          <w:tcPr>
            <w:tcW w:w="840" w:type="pct"/>
          </w:tcPr>
          <w:p w14:paraId="6B121572"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КПП плательщика</w:t>
            </w:r>
          </w:p>
        </w:tc>
        <w:tc>
          <w:tcPr>
            <w:tcW w:w="1132" w:type="pct"/>
          </w:tcPr>
          <w:p w14:paraId="2FCDB5CB" w14:textId="77777777" w:rsidR="009C41E7" w:rsidRPr="00B97079" w:rsidRDefault="009C41E7" w:rsidP="003653F6">
            <w:pPr>
              <w:pStyle w:val="12-3"/>
              <w:rPr>
                <w:rFonts w:cs="Times New Roman"/>
                <w:sz w:val="22"/>
                <w:szCs w:val="22"/>
              </w:rPr>
            </w:pPr>
            <w:r w:rsidRPr="00B97079">
              <w:rPr>
                <w:rFonts w:cs="Times New Roman"/>
                <w:sz w:val="22"/>
                <w:szCs w:val="22"/>
                <w:lang w:val="en-US"/>
              </w:rPr>
              <w:t>P</w:t>
            </w:r>
            <w:r w:rsidRPr="00B97079">
              <w:rPr>
                <w:rFonts w:cs="Times New Roman"/>
                <w:sz w:val="22"/>
                <w:szCs w:val="22"/>
              </w:rPr>
              <w:t>ayerKPP</w:t>
            </w:r>
          </w:p>
        </w:tc>
        <w:tc>
          <w:tcPr>
            <w:tcW w:w="275" w:type="pct"/>
          </w:tcPr>
          <w:p w14:paraId="01C3FE7F"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57070821" w14:textId="77777777" w:rsidR="009C41E7" w:rsidRPr="00B97079" w:rsidRDefault="009C41E7" w:rsidP="003653F6">
            <w:pPr>
              <w:pStyle w:val="12-3"/>
              <w:rPr>
                <w:rFonts w:cs="Times New Roman"/>
                <w:sz w:val="22"/>
                <w:szCs w:val="22"/>
              </w:rPr>
            </w:pPr>
            <w:r w:rsidRPr="00B97079">
              <w:rPr>
                <w:rFonts w:cs="Times New Roman"/>
                <w:sz w:val="22"/>
                <w:szCs w:val="22"/>
              </w:rPr>
              <w:t>Т(9)</w:t>
            </w:r>
          </w:p>
        </w:tc>
        <w:tc>
          <w:tcPr>
            <w:tcW w:w="891" w:type="pct"/>
          </w:tcPr>
          <w:p w14:paraId="43CFCA75"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270" w:type="pct"/>
          </w:tcPr>
          <w:p w14:paraId="1596CDA3"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КПП плательщика.</w:t>
            </w:r>
          </w:p>
          <w:p w14:paraId="555BA59A" w14:textId="77777777" w:rsidR="009C41E7" w:rsidRPr="00B97079" w:rsidRDefault="009C41E7" w:rsidP="003653F6">
            <w:pPr>
              <w:pStyle w:val="12-3"/>
              <w:rPr>
                <w:rFonts w:cs="Times New Roman"/>
                <w:sz w:val="22"/>
                <w:szCs w:val="22"/>
              </w:rPr>
            </w:pPr>
            <w:r w:rsidRPr="00B97079">
              <w:rPr>
                <w:rFonts w:cs="Times New Roman"/>
                <w:sz w:val="22"/>
                <w:szCs w:val="22"/>
              </w:rPr>
              <w:t xml:space="preserve">При передоставлении РСКП (наличные) в </w:t>
            </w:r>
            <w:r w:rsidRPr="00B97079">
              <w:rPr>
                <w:rFonts w:cs="Times New Roman"/>
                <w:color w:val="000000" w:themeColor="text1"/>
                <w:sz w:val="22"/>
                <w:szCs w:val="22"/>
              </w:rPr>
              <w:t>ПУР ГИИС ЭБ</w:t>
            </w:r>
            <w:r w:rsidRPr="00B97079">
              <w:rPr>
                <w:rFonts w:cs="Times New Roman"/>
                <w:sz w:val="22"/>
                <w:szCs w:val="22"/>
              </w:rPr>
              <w:t xml:space="preserve"> КПП обязателен к заполнению</w:t>
            </w:r>
          </w:p>
        </w:tc>
      </w:tr>
      <w:tr w:rsidR="003653F6" w:rsidRPr="00B97079" w14:paraId="2FE10B2D" w14:textId="77777777" w:rsidTr="00654ACB">
        <w:trPr>
          <w:trHeight w:val="548"/>
        </w:trPr>
        <w:tc>
          <w:tcPr>
            <w:tcW w:w="840" w:type="pct"/>
          </w:tcPr>
          <w:p w14:paraId="1902AA77" w14:textId="77777777" w:rsidR="009C41E7" w:rsidRPr="00B97079" w:rsidRDefault="009C41E7" w:rsidP="003653F6">
            <w:pPr>
              <w:pStyle w:val="12-3"/>
              <w:rPr>
                <w:rFonts w:cs="Times New Roman"/>
                <w:sz w:val="22"/>
                <w:szCs w:val="22"/>
              </w:rPr>
            </w:pPr>
            <w:r w:rsidRPr="00B97079">
              <w:rPr>
                <w:rFonts w:cs="Times New Roman"/>
                <w:sz w:val="22"/>
                <w:szCs w:val="22"/>
              </w:rPr>
              <w:t>Наименование вышестоящего УБП</w:t>
            </w:r>
          </w:p>
        </w:tc>
        <w:tc>
          <w:tcPr>
            <w:tcW w:w="1132" w:type="pct"/>
          </w:tcPr>
          <w:p w14:paraId="1652544D" w14:textId="77777777" w:rsidR="009C41E7" w:rsidRPr="00B97079" w:rsidRDefault="009C41E7" w:rsidP="003653F6">
            <w:pPr>
              <w:pStyle w:val="12-3"/>
              <w:rPr>
                <w:rFonts w:cs="Times New Roman"/>
                <w:sz w:val="22"/>
                <w:szCs w:val="22"/>
              </w:rPr>
            </w:pPr>
            <w:r w:rsidRPr="00B97079">
              <w:rPr>
                <w:rFonts w:cs="Times New Roman"/>
                <w:sz w:val="22"/>
                <w:szCs w:val="22"/>
                <w:lang w:val="en-US"/>
              </w:rPr>
              <w:t>F</w:t>
            </w:r>
            <w:r w:rsidRPr="00B97079">
              <w:rPr>
                <w:rFonts w:cs="Times New Roman"/>
                <w:sz w:val="22"/>
                <w:szCs w:val="22"/>
              </w:rPr>
              <w:t>ounder</w:t>
            </w:r>
            <w:r w:rsidRPr="00B97079">
              <w:rPr>
                <w:rFonts w:cs="Times New Roman"/>
                <w:sz w:val="22"/>
                <w:szCs w:val="22"/>
                <w:lang w:val="en-US"/>
              </w:rPr>
              <w:t>N</w:t>
            </w:r>
            <w:r w:rsidRPr="00B97079">
              <w:rPr>
                <w:rFonts w:cs="Times New Roman"/>
                <w:sz w:val="22"/>
                <w:szCs w:val="22"/>
              </w:rPr>
              <w:t>ame</w:t>
            </w:r>
          </w:p>
        </w:tc>
        <w:tc>
          <w:tcPr>
            <w:tcW w:w="275" w:type="pct"/>
          </w:tcPr>
          <w:p w14:paraId="6F78C2DF"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06D8C7FF" w14:textId="77777777" w:rsidR="009C41E7" w:rsidRPr="00B97079" w:rsidRDefault="009C41E7" w:rsidP="003653F6">
            <w:pPr>
              <w:pStyle w:val="12-3"/>
              <w:rPr>
                <w:rFonts w:cs="Times New Roman"/>
                <w:sz w:val="22"/>
                <w:szCs w:val="22"/>
              </w:rPr>
            </w:pPr>
            <w:r w:rsidRPr="00B97079">
              <w:rPr>
                <w:rFonts w:cs="Times New Roman"/>
                <w:sz w:val="22"/>
                <w:szCs w:val="22"/>
              </w:rPr>
              <w:t>Т(1-2000)</w:t>
            </w:r>
          </w:p>
        </w:tc>
        <w:tc>
          <w:tcPr>
            <w:tcW w:w="891" w:type="pct"/>
          </w:tcPr>
          <w:p w14:paraId="457D332A"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270" w:type="pct"/>
          </w:tcPr>
          <w:p w14:paraId="6F20AE91"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наименование вышестоящего участника бюджетного процесса, в ведении которого находится плательщик.</w:t>
            </w:r>
          </w:p>
          <w:p w14:paraId="53D5E87C" w14:textId="77777777" w:rsidR="009C41E7" w:rsidRPr="00B97079" w:rsidRDefault="009C41E7" w:rsidP="003653F6">
            <w:pPr>
              <w:pStyle w:val="12-3"/>
              <w:rPr>
                <w:rFonts w:cs="Times New Roman"/>
                <w:sz w:val="22"/>
                <w:szCs w:val="22"/>
              </w:rPr>
            </w:pPr>
            <w:r w:rsidRPr="00B97079">
              <w:rPr>
                <w:rFonts w:cs="Times New Roman"/>
                <w:sz w:val="22"/>
                <w:szCs w:val="22"/>
              </w:rPr>
              <w:t xml:space="preserve">Для </w:t>
            </w:r>
            <w:r w:rsidRPr="00B97079">
              <w:rPr>
                <w:rFonts w:cs="Times New Roman"/>
                <w:color w:val="000000" w:themeColor="text1"/>
                <w:sz w:val="22"/>
                <w:szCs w:val="22"/>
              </w:rPr>
              <w:t xml:space="preserve">региональных (муниципальных) </w:t>
            </w:r>
            <w:r w:rsidRPr="00B97079">
              <w:rPr>
                <w:rFonts w:cs="Times New Roman"/>
                <w:sz w:val="22"/>
                <w:szCs w:val="22"/>
              </w:rPr>
              <w:t>БУ, АУ указывается наименование органа, осуществляющего функции и полномочия учредителя в отношении клиента.</w:t>
            </w:r>
          </w:p>
          <w:p w14:paraId="5044C7F8"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для ПСБ.</w:t>
            </w:r>
          </w:p>
          <w:p w14:paraId="79B856A6" w14:textId="77777777" w:rsidR="009C41E7" w:rsidRPr="00B97079" w:rsidRDefault="009C41E7" w:rsidP="003653F6">
            <w:pPr>
              <w:pStyle w:val="12-3"/>
              <w:rPr>
                <w:rFonts w:cs="Times New Roman"/>
                <w:sz w:val="22"/>
                <w:szCs w:val="22"/>
              </w:rPr>
            </w:pPr>
            <w:r w:rsidRPr="00B97079">
              <w:rPr>
                <w:rFonts w:cs="Times New Roman"/>
                <w:sz w:val="22"/>
                <w:szCs w:val="22"/>
              </w:rPr>
              <w:t xml:space="preserve">Не заполняется при проведении выплат с КС, открытых для осуществления </w:t>
            </w:r>
            <w:r w:rsidRPr="00B97079">
              <w:rPr>
                <w:rFonts w:cs="Times New Roman"/>
                <w:sz w:val="22"/>
                <w:szCs w:val="22"/>
              </w:rPr>
              <w:lastRenderedPageBreak/>
              <w:t>операций по ЛС УБП ФБ</w:t>
            </w:r>
          </w:p>
        </w:tc>
      </w:tr>
      <w:tr w:rsidR="003653F6" w:rsidRPr="00B97079" w14:paraId="5E5ACBE7" w14:textId="77777777" w:rsidTr="00654ACB">
        <w:trPr>
          <w:trHeight w:val="548"/>
        </w:trPr>
        <w:tc>
          <w:tcPr>
            <w:tcW w:w="840" w:type="pct"/>
          </w:tcPr>
          <w:p w14:paraId="67769456"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Код главы вышестоящего УБП</w:t>
            </w:r>
          </w:p>
        </w:tc>
        <w:tc>
          <w:tcPr>
            <w:tcW w:w="1132" w:type="pct"/>
          </w:tcPr>
          <w:p w14:paraId="4B25A306" w14:textId="77777777" w:rsidR="009C41E7" w:rsidRPr="00B97079" w:rsidRDefault="009C41E7" w:rsidP="003653F6">
            <w:pPr>
              <w:pStyle w:val="12-3"/>
              <w:rPr>
                <w:rFonts w:cs="Times New Roman"/>
                <w:sz w:val="22"/>
                <w:szCs w:val="22"/>
              </w:rPr>
            </w:pPr>
            <w:r w:rsidRPr="00B97079">
              <w:rPr>
                <w:rFonts w:cs="Times New Roman"/>
                <w:sz w:val="22"/>
                <w:szCs w:val="22"/>
                <w:lang w:val="en-US"/>
              </w:rPr>
              <w:t>F</w:t>
            </w:r>
            <w:r w:rsidRPr="00B97079">
              <w:rPr>
                <w:rFonts w:cs="Times New Roman"/>
                <w:sz w:val="22"/>
                <w:szCs w:val="22"/>
              </w:rPr>
              <w:t>ounderDepCode</w:t>
            </w:r>
          </w:p>
        </w:tc>
        <w:tc>
          <w:tcPr>
            <w:tcW w:w="275" w:type="pct"/>
          </w:tcPr>
          <w:p w14:paraId="7DEBF9B6"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60D7C7D5" w14:textId="77777777" w:rsidR="009C41E7" w:rsidRPr="00B97079" w:rsidRDefault="009C41E7" w:rsidP="003653F6">
            <w:pPr>
              <w:pStyle w:val="12-3"/>
              <w:rPr>
                <w:rFonts w:cs="Times New Roman"/>
                <w:sz w:val="22"/>
                <w:szCs w:val="22"/>
              </w:rPr>
            </w:pPr>
            <w:r w:rsidRPr="00B97079">
              <w:rPr>
                <w:rFonts w:cs="Times New Roman"/>
                <w:sz w:val="22"/>
                <w:szCs w:val="22"/>
              </w:rPr>
              <w:t>Т(3)</w:t>
            </w:r>
          </w:p>
        </w:tc>
        <w:tc>
          <w:tcPr>
            <w:tcW w:w="891" w:type="pct"/>
          </w:tcPr>
          <w:p w14:paraId="511A1503"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270" w:type="pct"/>
          </w:tcPr>
          <w:p w14:paraId="70A4FDBC" w14:textId="77777777" w:rsidR="009C41E7" w:rsidRPr="00B97079" w:rsidRDefault="009C41E7" w:rsidP="003653F6">
            <w:pPr>
              <w:pStyle w:val="12-3"/>
              <w:rPr>
                <w:rFonts w:cs="Times New Roman"/>
                <w:sz w:val="22"/>
                <w:szCs w:val="22"/>
              </w:rPr>
            </w:pPr>
            <w:r w:rsidRPr="00B97079">
              <w:rPr>
                <w:rFonts w:cs="Times New Roman"/>
                <w:sz w:val="22"/>
                <w:szCs w:val="22"/>
              </w:rPr>
              <w:t>Код главы по бюджетной классификации вышестоящего участника бюджетного процесса, в ведении которого находится плательщик.</w:t>
            </w:r>
          </w:p>
          <w:p w14:paraId="04A719D9"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для ПСБ.</w:t>
            </w:r>
          </w:p>
          <w:p w14:paraId="199759C0"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при проведении выплат с КС, открытых для осуществления операций по ЛС УБП ФБ</w:t>
            </w:r>
          </w:p>
        </w:tc>
      </w:tr>
      <w:tr w:rsidR="003653F6" w:rsidRPr="00B97079" w14:paraId="6ADB276F" w14:textId="77777777" w:rsidTr="00654ACB">
        <w:trPr>
          <w:trHeight w:val="548"/>
        </w:trPr>
        <w:tc>
          <w:tcPr>
            <w:tcW w:w="840" w:type="pct"/>
          </w:tcPr>
          <w:p w14:paraId="5C4D3CC0" w14:textId="77777777" w:rsidR="009C41E7" w:rsidRPr="00B97079" w:rsidRDefault="009C41E7" w:rsidP="003653F6">
            <w:pPr>
              <w:pStyle w:val="12-3"/>
              <w:rPr>
                <w:rFonts w:cs="Times New Roman"/>
                <w:sz w:val="22"/>
                <w:szCs w:val="22"/>
              </w:rPr>
            </w:pPr>
            <w:r w:rsidRPr="00B97079">
              <w:rPr>
                <w:rFonts w:cs="Times New Roman"/>
                <w:sz w:val="22"/>
                <w:szCs w:val="22"/>
              </w:rPr>
              <w:t>Наименование бюджета</w:t>
            </w:r>
          </w:p>
        </w:tc>
        <w:tc>
          <w:tcPr>
            <w:tcW w:w="1132" w:type="pct"/>
          </w:tcPr>
          <w:p w14:paraId="1A2077CE" w14:textId="77777777" w:rsidR="009C41E7" w:rsidRPr="00B97079" w:rsidRDefault="009C41E7" w:rsidP="003653F6">
            <w:pPr>
              <w:pStyle w:val="12-3"/>
              <w:rPr>
                <w:rFonts w:cs="Times New Roman"/>
                <w:sz w:val="22"/>
                <w:szCs w:val="22"/>
              </w:rPr>
            </w:pPr>
            <w:r w:rsidRPr="00B97079">
              <w:rPr>
                <w:rFonts w:cs="Times New Roman"/>
                <w:sz w:val="22"/>
                <w:szCs w:val="22"/>
              </w:rPr>
              <w:t>Bdgt</w:t>
            </w:r>
            <w:r w:rsidRPr="00B97079">
              <w:rPr>
                <w:rFonts w:cs="Times New Roman"/>
                <w:color w:val="000000" w:themeColor="text1"/>
                <w:sz w:val="22"/>
                <w:szCs w:val="22"/>
              </w:rPr>
              <w:t>Name</w:t>
            </w:r>
          </w:p>
        </w:tc>
        <w:tc>
          <w:tcPr>
            <w:tcW w:w="275" w:type="pct"/>
          </w:tcPr>
          <w:p w14:paraId="6AA0DC72"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3835ED9C" w14:textId="77777777" w:rsidR="009C41E7" w:rsidRPr="00B97079" w:rsidRDefault="009C41E7" w:rsidP="003653F6">
            <w:pPr>
              <w:pStyle w:val="12-3"/>
              <w:rPr>
                <w:rFonts w:cs="Times New Roman"/>
                <w:sz w:val="22"/>
                <w:szCs w:val="22"/>
              </w:rPr>
            </w:pPr>
            <w:r w:rsidRPr="00B97079">
              <w:rPr>
                <w:rFonts w:cs="Times New Roman"/>
                <w:sz w:val="22"/>
                <w:szCs w:val="22"/>
              </w:rPr>
              <w:t>Т(1-512)</w:t>
            </w:r>
          </w:p>
        </w:tc>
        <w:tc>
          <w:tcPr>
            <w:tcW w:w="891" w:type="pct"/>
          </w:tcPr>
          <w:p w14:paraId="07E95E9B"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270" w:type="pct"/>
          </w:tcPr>
          <w:p w14:paraId="1EDF0720"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наименование бюджета.</w:t>
            </w:r>
          </w:p>
          <w:p w14:paraId="6D210D8C" w14:textId="77777777" w:rsidR="009C41E7" w:rsidRPr="00B97079" w:rsidRDefault="009C41E7" w:rsidP="003653F6">
            <w:pPr>
              <w:pStyle w:val="12-3"/>
              <w:rPr>
                <w:rFonts w:cs="Times New Roman"/>
                <w:sz w:val="22"/>
                <w:szCs w:val="22"/>
              </w:rPr>
            </w:pPr>
            <w:r w:rsidRPr="00B97079">
              <w:rPr>
                <w:rFonts w:cs="Times New Roman"/>
                <w:sz w:val="22"/>
                <w:szCs w:val="22"/>
              </w:rPr>
              <w:t xml:space="preserve">Для </w:t>
            </w:r>
            <w:r w:rsidRPr="00B97079">
              <w:rPr>
                <w:rFonts w:cs="Times New Roman"/>
                <w:color w:val="000000" w:themeColor="text1"/>
                <w:sz w:val="22"/>
                <w:szCs w:val="22"/>
              </w:rPr>
              <w:t xml:space="preserve">региональных (муниципальных) </w:t>
            </w:r>
            <w:r w:rsidRPr="00B97079">
              <w:rPr>
                <w:rFonts w:cs="Times New Roman"/>
                <w:sz w:val="22"/>
                <w:szCs w:val="22"/>
              </w:rPr>
              <w:t>БУ, АУ обязательно к заполнению.</w:t>
            </w:r>
          </w:p>
          <w:p w14:paraId="2811932C"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для ПСБ.</w:t>
            </w:r>
          </w:p>
          <w:p w14:paraId="4547B442"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при проведении выплат с КС, открытых для осуществления операций по ЛС УБП ФБ</w:t>
            </w:r>
          </w:p>
        </w:tc>
      </w:tr>
      <w:tr w:rsidR="003653F6" w:rsidRPr="00B97079" w14:paraId="75031863" w14:textId="77777777" w:rsidTr="00654ACB">
        <w:trPr>
          <w:trHeight w:val="548"/>
        </w:trPr>
        <w:tc>
          <w:tcPr>
            <w:tcW w:w="840" w:type="pct"/>
          </w:tcPr>
          <w:p w14:paraId="7484B6E5"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Наименование ФО</w:t>
            </w:r>
          </w:p>
        </w:tc>
        <w:tc>
          <w:tcPr>
            <w:tcW w:w="1132" w:type="pct"/>
          </w:tcPr>
          <w:p w14:paraId="22696CD9" w14:textId="77777777" w:rsidR="009C41E7" w:rsidRPr="00B97079" w:rsidRDefault="009C41E7" w:rsidP="003653F6">
            <w:pPr>
              <w:pStyle w:val="12-3"/>
              <w:rPr>
                <w:rFonts w:cs="Times New Roman"/>
                <w:sz w:val="22"/>
                <w:szCs w:val="22"/>
              </w:rPr>
            </w:pPr>
            <w:r w:rsidRPr="00B97079">
              <w:rPr>
                <w:rFonts w:cs="Times New Roman"/>
                <w:sz w:val="22"/>
                <w:szCs w:val="22"/>
                <w:lang w:val="en-US"/>
              </w:rPr>
              <w:t>Fo</w:t>
            </w:r>
            <w:r w:rsidRPr="00B97079">
              <w:rPr>
                <w:rFonts w:cs="Times New Roman"/>
                <w:sz w:val="22"/>
                <w:szCs w:val="22"/>
              </w:rPr>
              <w:t>Name</w:t>
            </w:r>
          </w:p>
        </w:tc>
        <w:tc>
          <w:tcPr>
            <w:tcW w:w="275" w:type="pct"/>
          </w:tcPr>
          <w:p w14:paraId="41818BD6"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21DE63C4" w14:textId="77777777" w:rsidR="009C41E7" w:rsidRPr="00B97079" w:rsidRDefault="009C41E7" w:rsidP="003653F6">
            <w:pPr>
              <w:pStyle w:val="12-3"/>
              <w:rPr>
                <w:rFonts w:cs="Times New Roman"/>
                <w:sz w:val="22"/>
                <w:szCs w:val="22"/>
              </w:rPr>
            </w:pPr>
            <w:r w:rsidRPr="00B97079">
              <w:rPr>
                <w:rFonts w:cs="Times New Roman"/>
                <w:sz w:val="22"/>
                <w:szCs w:val="22"/>
              </w:rPr>
              <w:t>Т(1-2000)</w:t>
            </w:r>
          </w:p>
        </w:tc>
        <w:tc>
          <w:tcPr>
            <w:tcW w:w="891" w:type="pct"/>
          </w:tcPr>
          <w:p w14:paraId="6BA61391"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270" w:type="pct"/>
          </w:tcPr>
          <w:p w14:paraId="5D4998CF"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краткое наименование финансового органа соответствующего бюджета.</w:t>
            </w:r>
          </w:p>
          <w:p w14:paraId="6B783635"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для федеральных ПСБ</w:t>
            </w:r>
          </w:p>
          <w:p w14:paraId="7DC47680" w14:textId="725742A8" w:rsidR="009C41E7" w:rsidRPr="00B97079" w:rsidRDefault="009C41E7" w:rsidP="003653F6">
            <w:pPr>
              <w:pStyle w:val="12-3"/>
              <w:rPr>
                <w:rFonts w:cs="Times New Roman"/>
                <w:sz w:val="22"/>
                <w:szCs w:val="22"/>
              </w:rPr>
            </w:pPr>
            <w:r w:rsidRPr="00B97079">
              <w:rPr>
                <w:rFonts w:cs="Times New Roman"/>
                <w:sz w:val="22"/>
                <w:szCs w:val="22"/>
              </w:rPr>
              <w:t>Не заполняется при проведении выплат с КС, открытых для осуществления операций по ЛС УБП ФБ</w:t>
            </w:r>
          </w:p>
        </w:tc>
      </w:tr>
      <w:tr w:rsidR="003653F6" w:rsidRPr="00B97079" w14:paraId="07E80625" w14:textId="77777777" w:rsidTr="00654ACB">
        <w:trPr>
          <w:trHeight w:val="548"/>
        </w:trPr>
        <w:tc>
          <w:tcPr>
            <w:tcW w:w="840" w:type="pct"/>
          </w:tcPr>
          <w:p w14:paraId="12CB92F7" w14:textId="77777777" w:rsidR="009C41E7" w:rsidRPr="00B97079" w:rsidRDefault="009C41E7" w:rsidP="005A0A71">
            <w:pPr>
              <w:keepLines/>
              <w:ind w:firstLine="0"/>
              <w:rPr>
                <w:sz w:val="22"/>
                <w:szCs w:val="22"/>
              </w:rPr>
            </w:pPr>
            <w:r w:rsidRPr="00B97079">
              <w:rPr>
                <w:sz w:val="22"/>
                <w:szCs w:val="22"/>
              </w:rPr>
              <w:t>Код ФО по СВР</w:t>
            </w:r>
          </w:p>
        </w:tc>
        <w:tc>
          <w:tcPr>
            <w:tcW w:w="1132" w:type="pct"/>
          </w:tcPr>
          <w:p w14:paraId="26D1D118" w14:textId="77777777" w:rsidR="009C41E7" w:rsidRPr="00B97079" w:rsidRDefault="009C41E7" w:rsidP="003653F6">
            <w:pPr>
              <w:pStyle w:val="12-3"/>
              <w:rPr>
                <w:rFonts w:cs="Times New Roman"/>
                <w:sz w:val="22"/>
                <w:szCs w:val="22"/>
              </w:rPr>
            </w:pPr>
            <w:r w:rsidRPr="00B97079">
              <w:rPr>
                <w:rFonts w:cs="Times New Roman"/>
                <w:sz w:val="22"/>
                <w:szCs w:val="22"/>
                <w:lang w:val="en-US"/>
              </w:rPr>
              <w:t>Fo</w:t>
            </w:r>
            <w:r w:rsidRPr="00B97079">
              <w:rPr>
                <w:rFonts w:cs="Times New Roman"/>
                <w:sz w:val="22"/>
                <w:szCs w:val="22"/>
              </w:rPr>
              <w:t>SVRCode</w:t>
            </w:r>
          </w:p>
        </w:tc>
        <w:tc>
          <w:tcPr>
            <w:tcW w:w="275" w:type="pct"/>
          </w:tcPr>
          <w:p w14:paraId="5A4F4482"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2E04114F" w14:textId="77777777" w:rsidR="009C41E7" w:rsidRPr="00B97079" w:rsidRDefault="009C41E7" w:rsidP="003653F6">
            <w:pPr>
              <w:pStyle w:val="12-3"/>
              <w:rPr>
                <w:rFonts w:cs="Times New Roman"/>
                <w:sz w:val="22"/>
                <w:szCs w:val="22"/>
              </w:rPr>
            </w:pPr>
            <w:r w:rsidRPr="00B97079">
              <w:rPr>
                <w:rFonts w:cs="Times New Roman"/>
                <w:sz w:val="22"/>
                <w:szCs w:val="22"/>
              </w:rPr>
              <w:t>Т(8)</w:t>
            </w:r>
          </w:p>
        </w:tc>
        <w:tc>
          <w:tcPr>
            <w:tcW w:w="891" w:type="pct"/>
          </w:tcPr>
          <w:p w14:paraId="6D18D49F"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270" w:type="pct"/>
          </w:tcPr>
          <w:p w14:paraId="6CA1B831"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уникальный код финансового органа соответствующего бюджета в соответствии со Сводным реестром.</w:t>
            </w:r>
          </w:p>
          <w:p w14:paraId="13242751" w14:textId="77777777" w:rsidR="009C41E7" w:rsidRPr="00B97079" w:rsidRDefault="009C41E7" w:rsidP="003653F6">
            <w:pPr>
              <w:pStyle w:val="12-3"/>
              <w:rPr>
                <w:rFonts w:cs="Times New Roman"/>
                <w:sz w:val="22"/>
                <w:szCs w:val="22"/>
              </w:rPr>
            </w:pPr>
            <w:r w:rsidRPr="00B97079">
              <w:rPr>
                <w:rFonts w:cs="Times New Roman"/>
                <w:sz w:val="22"/>
                <w:szCs w:val="22"/>
              </w:rPr>
              <w:t xml:space="preserve">Для </w:t>
            </w:r>
            <w:r w:rsidRPr="00B97079">
              <w:rPr>
                <w:rFonts w:cs="Times New Roman"/>
                <w:color w:val="000000" w:themeColor="text1"/>
                <w:sz w:val="22"/>
                <w:szCs w:val="22"/>
              </w:rPr>
              <w:t>региональных (муниципальных)</w:t>
            </w:r>
            <w:r w:rsidRPr="00B97079">
              <w:rPr>
                <w:rFonts w:cs="Times New Roman"/>
                <w:sz w:val="22"/>
                <w:szCs w:val="22"/>
              </w:rPr>
              <w:t xml:space="preserve"> БУ, АУ обязательно к заполнению.</w:t>
            </w:r>
          </w:p>
          <w:p w14:paraId="6D04F71C"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для ПСБ.</w:t>
            </w:r>
          </w:p>
          <w:p w14:paraId="7288DF36"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при проведении выплат с КС, открытых для осуществления операций по ЛС УБП ФБ</w:t>
            </w:r>
          </w:p>
        </w:tc>
      </w:tr>
      <w:tr w:rsidR="003653F6" w:rsidRPr="00B97079" w14:paraId="46B12EC0" w14:textId="77777777" w:rsidTr="00654ACB">
        <w:trPr>
          <w:trHeight w:val="548"/>
        </w:trPr>
        <w:tc>
          <w:tcPr>
            <w:tcW w:w="840" w:type="pct"/>
          </w:tcPr>
          <w:p w14:paraId="6B405FBA" w14:textId="77777777" w:rsidR="009C41E7" w:rsidRPr="00B97079" w:rsidRDefault="009C41E7" w:rsidP="003653F6">
            <w:pPr>
              <w:pStyle w:val="12-3"/>
              <w:rPr>
                <w:rFonts w:cs="Times New Roman"/>
                <w:sz w:val="22"/>
                <w:szCs w:val="22"/>
              </w:rPr>
            </w:pPr>
            <w:r w:rsidRPr="00B97079">
              <w:rPr>
                <w:rFonts w:cs="Times New Roman"/>
                <w:sz w:val="22"/>
                <w:szCs w:val="22"/>
              </w:rPr>
              <w:t>Номер счета плательщика</w:t>
            </w:r>
          </w:p>
        </w:tc>
        <w:tc>
          <w:tcPr>
            <w:tcW w:w="1132" w:type="pct"/>
          </w:tcPr>
          <w:p w14:paraId="1FA55BCE" w14:textId="77777777" w:rsidR="009C41E7" w:rsidRPr="00B97079" w:rsidRDefault="009C41E7" w:rsidP="003653F6">
            <w:pPr>
              <w:pStyle w:val="12-3"/>
              <w:rPr>
                <w:rFonts w:cs="Times New Roman"/>
                <w:sz w:val="22"/>
                <w:szCs w:val="22"/>
              </w:rPr>
            </w:pPr>
            <w:r w:rsidRPr="00B97079">
              <w:rPr>
                <w:rFonts w:cs="Times New Roman"/>
                <w:sz w:val="22"/>
                <w:szCs w:val="22"/>
                <w:lang w:val="en-US"/>
              </w:rPr>
              <w:t>P</w:t>
            </w:r>
            <w:r w:rsidRPr="00B97079">
              <w:rPr>
                <w:rFonts w:cs="Times New Roman"/>
                <w:sz w:val="22"/>
                <w:szCs w:val="22"/>
              </w:rPr>
              <w:t>ayerAccountNumber</w:t>
            </w:r>
          </w:p>
        </w:tc>
        <w:tc>
          <w:tcPr>
            <w:tcW w:w="275" w:type="pct"/>
          </w:tcPr>
          <w:p w14:paraId="25BFC3C8"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48C6903F" w14:textId="77777777" w:rsidR="009C41E7" w:rsidRPr="00B97079" w:rsidRDefault="009C41E7" w:rsidP="003653F6">
            <w:pPr>
              <w:pStyle w:val="12-3"/>
              <w:rPr>
                <w:rFonts w:cs="Times New Roman"/>
                <w:sz w:val="22"/>
                <w:szCs w:val="22"/>
              </w:rPr>
            </w:pPr>
            <w:r w:rsidRPr="00B97079">
              <w:rPr>
                <w:rFonts w:cs="Times New Roman"/>
                <w:sz w:val="22"/>
                <w:szCs w:val="22"/>
              </w:rPr>
              <w:t>Т(20)</w:t>
            </w:r>
          </w:p>
        </w:tc>
        <w:tc>
          <w:tcPr>
            <w:tcW w:w="891" w:type="pct"/>
          </w:tcPr>
          <w:p w14:paraId="04988A65"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270" w:type="pct"/>
          </w:tcPr>
          <w:p w14:paraId="6B01FF6F" w14:textId="77777777" w:rsidR="009C41E7" w:rsidRPr="00B97079" w:rsidRDefault="009C41E7" w:rsidP="003653F6">
            <w:pPr>
              <w:pStyle w:val="12-3"/>
              <w:rPr>
                <w:rFonts w:cs="Times New Roman"/>
                <w:sz w:val="22"/>
                <w:szCs w:val="22"/>
              </w:rPr>
            </w:pPr>
            <w:r w:rsidRPr="00B97079">
              <w:rPr>
                <w:rFonts w:cs="Times New Roman"/>
                <w:sz w:val="22"/>
                <w:szCs w:val="22"/>
              </w:rPr>
              <w:t xml:space="preserve">Указывается номер казначейского счета, с </w:t>
            </w:r>
            <w:r w:rsidRPr="00B97079">
              <w:rPr>
                <w:rFonts w:cs="Times New Roman"/>
                <w:sz w:val="22"/>
                <w:szCs w:val="22"/>
              </w:rPr>
              <w:lastRenderedPageBreak/>
              <w:t>которого осуществляется казначейский платеж</w:t>
            </w:r>
          </w:p>
        </w:tc>
      </w:tr>
    </w:tbl>
    <w:p w14:paraId="1288BE6D" w14:textId="77777777" w:rsidR="00B7246E" w:rsidRPr="00B7246E" w:rsidRDefault="00B7246E" w:rsidP="00B7246E">
      <w:pPr>
        <w:ind w:left="709" w:firstLine="0"/>
      </w:pPr>
      <w:bookmarkStart w:id="97" w:name="_Toc210309563"/>
      <w:bookmarkStart w:id="98" w:name="_Toc225320596"/>
    </w:p>
    <w:p w14:paraId="165B451C" w14:textId="18A524FD" w:rsidR="009C41E7" w:rsidRPr="00BA6732" w:rsidRDefault="009C41E7" w:rsidP="00BA6732">
      <w:pPr>
        <w:pStyle w:val="25"/>
      </w:pPr>
      <w:bookmarkStart w:id="99" w:name="_Toc225527208"/>
      <w:r w:rsidRPr="00BA6732">
        <w:t>Описание комплексного типа «tBasicDocuments»</w:t>
      </w:r>
      <w:bookmarkEnd w:id="97"/>
      <w:bookmarkEnd w:id="98"/>
      <w:bookmarkEnd w:id="99"/>
    </w:p>
    <w:p w14:paraId="4676EFFB" w14:textId="5EEC3E06" w:rsidR="009C41E7" w:rsidRPr="00B7246E" w:rsidRDefault="009C41E7" w:rsidP="0013695A">
      <w:pPr>
        <w:rPr>
          <w:b/>
          <w:bCs/>
        </w:rPr>
      </w:pPr>
      <w:r w:rsidRPr="00793D0A">
        <w:t>Описание комплексного типа «tBasicDocuments» блока «Документы–основания» представлено в таблице ниже (</w:t>
      </w:r>
      <w:r w:rsidR="00793D0A" w:rsidRPr="00793D0A">
        <w:fldChar w:fldCharType="begin"/>
      </w:r>
      <w:r w:rsidR="00793D0A" w:rsidRPr="00793D0A">
        <w:instrText xml:space="preserve"> REF _Ref225510248 \h </w:instrText>
      </w:r>
      <w:r w:rsidR="00793D0A">
        <w:instrText xml:space="preserve"> \* MERGEFORMAT </w:instrText>
      </w:r>
      <w:r w:rsidR="00793D0A" w:rsidRPr="00793D0A">
        <w:fldChar w:fldCharType="separate"/>
      </w:r>
      <w:r w:rsidR="00C803F4" w:rsidRPr="00C803F4">
        <w:t>Таблица 7</w:t>
      </w:r>
      <w:r w:rsidR="00793D0A" w:rsidRPr="00793D0A">
        <w:fldChar w:fldCharType="end"/>
      </w:r>
      <w:r w:rsidRPr="00793D0A">
        <w:t>).</w:t>
      </w:r>
    </w:p>
    <w:p w14:paraId="5BE13B7C" w14:textId="0BE36BC9" w:rsidR="009C41E7" w:rsidRPr="00C803F4" w:rsidRDefault="00793D0A" w:rsidP="00C803F4">
      <w:pPr>
        <w:pStyle w:val="-0"/>
      </w:pPr>
      <w:bookmarkStart w:id="100" w:name="_Ref225510248"/>
      <w:bookmarkStart w:id="101" w:name="_Toc225530588"/>
      <w:r w:rsidRPr="00C803F4">
        <w:t>Таблица </w:t>
      </w:r>
      <w:r w:rsidR="009C41E7" w:rsidRPr="00C803F4">
        <w:fldChar w:fldCharType="begin"/>
      </w:r>
      <w:r w:rsidR="009C41E7" w:rsidRPr="00C803F4">
        <w:instrText>SEQ Таблица \* ARABIC</w:instrText>
      </w:r>
      <w:r w:rsidR="009C41E7" w:rsidRPr="00C803F4">
        <w:fldChar w:fldCharType="separate"/>
      </w:r>
      <w:bookmarkStart w:id="102" w:name="_Ref209780508"/>
      <w:bookmarkStart w:id="103" w:name="_Toc210309631"/>
      <w:bookmarkStart w:id="104" w:name="_Toc225320217"/>
      <w:r w:rsidR="009C41E7" w:rsidRPr="00C803F4">
        <w:t>7</w:t>
      </w:r>
      <w:bookmarkEnd w:id="102"/>
      <w:r w:rsidR="009C41E7" w:rsidRPr="00C803F4">
        <w:fldChar w:fldCharType="end"/>
      </w:r>
      <w:bookmarkEnd w:id="100"/>
      <w:r w:rsidRPr="00C803F4">
        <w:t> </w:t>
      </w:r>
      <w:r w:rsidR="009C41E7" w:rsidRPr="00C803F4">
        <w:t>–</w:t>
      </w:r>
      <w:r w:rsidRPr="00C803F4">
        <w:t> </w:t>
      </w:r>
      <w:r w:rsidR="009C41E7" w:rsidRPr="00C803F4">
        <w:t>Описание комплексного типа «tBasicDocuments»</w:t>
      </w:r>
      <w:bookmarkEnd w:id="101"/>
      <w:bookmarkEnd w:id="103"/>
      <w:bookmarkEnd w:id="104"/>
    </w:p>
    <w:tbl>
      <w:tblPr>
        <w:tblStyle w:val="-7"/>
        <w:tblW w:w="5000" w:type="pct"/>
        <w:tblLook w:val="07E0" w:firstRow="1" w:lastRow="1" w:firstColumn="1" w:lastColumn="1" w:noHBand="1" w:noVBand="1"/>
      </w:tblPr>
      <w:tblGrid>
        <w:gridCol w:w="1604"/>
        <w:gridCol w:w="1777"/>
        <w:gridCol w:w="522"/>
        <w:gridCol w:w="1838"/>
        <w:gridCol w:w="1717"/>
        <w:gridCol w:w="2169"/>
      </w:tblGrid>
      <w:tr w:rsidR="003653F6" w:rsidRPr="00B97079" w14:paraId="6EA878B4" w14:textId="77777777" w:rsidTr="00654ACB">
        <w:trPr>
          <w:cnfStyle w:val="100000000000" w:firstRow="1" w:lastRow="0" w:firstColumn="0" w:lastColumn="0" w:oddVBand="0" w:evenVBand="0" w:oddHBand="0" w:evenHBand="0" w:firstRowFirstColumn="0" w:firstRowLastColumn="0" w:lastRowFirstColumn="0" w:lastRowLastColumn="0"/>
        </w:trPr>
        <w:tc>
          <w:tcPr>
            <w:tcW w:w="834" w:type="pct"/>
          </w:tcPr>
          <w:p w14:paraId="6AB3F2F0"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922" w:type="pct"/>
          </w:tcPr>
          <w:p w14:paraId="147BDACD"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272" w:type="pct"/>
          </w:tcPr>
          <w:p w14:paraId="6E859661"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954" w:type="pct"/>
          </w:tcPr>
          <w:p w14:paraId="15E6F204"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891" w:type="pct"/>
          </w:tcPr>
          <w:p w14:paraId="57DF30C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127" w:type="pct"/>
          </w:tcPr>
          <w:p w14:paraId="285F64BD"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3FD87DB8" w14:textId="77777777" w:rsidTr="00654ACB">
        <w:tc>
          <w:tcPr>
            <w:tcW w:w="834" w:type="pct"/>
          </w:tcPr>
          <w:p w14:paraId="502B8D9F" w14:textId="77777777" w:rsidR="009C41E7" w:rsidRPr="00B97079" w:rsidRDefault="009C41E7" w:rsidP="003653F6">
            <w:pPr>
              <w:pStyle w:val="12-3"/>
              <w:rPr>
                <w:rFonts w:cs="Times New Roman"/>
                <w:sz w:val="22"/>
                <w:szCs w:val="22"/>
              </w:rPr>
            </w:pPr>
            <w:r w:rsidRPr="00B97079">
              <w:rPr>
                <w:rFonts w:cs="Times New Roman"/>
                <w:sz w:val="22"/>
                <w:szCs w:val="22"/>
              </w:rPr>
              <w:t>Документы-основания</w:t>
            </w:r>
          </w:p>
        </w:tc>
        <w:tc>
          <w:tcPr>
            <w:tcW w:w="922" w:type="pct"/>
          </w:tcPr>
          <w:p w14:paraId="31E4ECE5" w14:textId="77777777" w:rsidR="009C41E7" w:rsidRPr="00B97079" w:rsidRDefault="009C41E7" w:rsidP="003653F6">
            <w:pPr>
              <w:pStyle w:val="12-3"/>
              <w:rPr>
                <w:rFonts w:cs="Times New Roman"/>
                <w:sz w:val="22"/>
                <w:szCs w:val="22"/>
              </w:rPr>
            </w:pPr>
            <w:r w:rsidRPr="00B97079">
              <w:rPr>
                <w:rFonts w:cs="Times New Roman"/>
                <w:sz w:val="22"/>
                <w:szCs w:val="22"/>
                <w:lang w:val="en-US"/>
              </w:rPr>
              <w:t>BscDcmnts</w:t>
            </w:r>
            <w:r w:rsidRPr="00B97079">
              <w:rPr>
                <w:rFonts w:cs="Times New Roman"/>
                <w:sz w:val="22"/>
                <w:szCs w:val="22"/>
              </w:rPr>
              <w:t>_ITEM</w:t>
            </w:r>
          </w:p>
        </w:tc>
        <w:tc>
          <w:tcPr>
            <w:tcW w:w="272" w:type="pct"/>
          </w:tcPr>
          <w:p w14:paraId="3660E8C1" w14:textId="77777777" w:rsidR="009C41E7" w:rsidRPr="00B97079" w:rsidRDefault="009C41E7" w:rsidP="003653F6">
            <w:pPr>
              <w:pStyle w:val="12-3"/>
              <w:rPr>
                <w:rFonts w:cs="Times New Roman"/>
                <w:sz w:val="22"/>
                <w:szCs w:val="22"/>
              </w:rPr>
            </w:pPr>
            <w:r w:rsidRPr="00B97079">
              <w:rPr>
                <w:rFonts w:cs="Times New Roman"/>
                <w:sz w:val="22"/>
                <w:szCs w:val="22"/>
              </w:rPr>
              <w:t>С</w:t>
            </w:r>
          </w:p>
        </w:tc>
        <w:tc>
          <w:tcPr>
            <w:tcW w:w="954" w:type="pct"/>
          </w:tcPr>
          <w:p w14:paraId="3ECE0C9B" w14:textId="77777777" w:rsidR="009C41E7" w:rsidRPr="00B97079" w:rsidRDefault="009C41E7" w:rsidP="003653F6">
            <w:pPr>
              <w:pStyle w:val="12-3"/>
              <w:rPr>
                <w:rFonts w:cs="Times New Roman"/>
                <w:sz w:val="22"/>
                <w:szCs w:val="22"/>
              </w:rPr>
            </w:pPr>
            <w:r w:rsidRPr="00B97079">
              <w:rPr>
                <w:rFonts w:cs="Times New Roman"/>
                <w:sz w:val="22"/>
                <w:szCs w:val="22"/>
              </w:rPr>
              <w:t>t</w:t>
            </w:r>
            <w:r w:rsidRPr="00B97079">
              <w:rPr>
                <w:rFonts w:cs="Times New Roman"/>
                <w:sz w:val="22"/>
                <w:szCs w:val="22"/>
                <w:lang w:val="en-US"/>
              </w:rPr>
              <w:t>BscDcmnts</w:t>
            </w:r>
            <w:r w:rsidRPr="00B97079">
              <w:rPr>
                <w:rFonts w:cs="Times New Roman"/>
                <w:sz w:val="22"/>
                <w:szCs w:val="22"/>
              </w:rPr>
              <w:t>_ITEM</w:t>
            </w:r>
          </w:p>
        </w:tc>
        <w:tc>
          <w:tcPr>
            <w:tcW w:w="891" w:type="pct"/>
          </w:tcPr>
          <w:p w14:paraId="01C65DA5" w14:textId="77777777" w:rsidR="009C41E7" w:rsidRPr="00B97079" w:rsidRDefault="009C41E7" w:rsidP="003653F6">
            <w:pPr>
              <w:pStyle w:val="12-3"/>
              <w:rPr>
                <w:rFonts w:cs="Times New Roman"/>
                <w:sz w:val="22"/>
                <w:szCs w:val="22"/>
              </w:rPr>
            </w:pPr>
            <w:r w:rsidRPr="00B97079">
              <w:rPr>
                <w:rFonts w:cs="Times New Roman"/>
                <w:sz w:val="22"/>
                <w:szCs w:val="22"/>
              </w:rPr>
              <w:t>ОМ</w:t>
            </w:r>
          </w:p>
        </w:tc>
        <w:tc>
          <w:tcPr>
            <w:tcW w:w="1127" w:type="pct"/>
          </w:tcPr>
          <w:p w14:paraId="3203336C" w14:textId="76298406" w:rsidR="009C41E7" w:rsidRPr="00B97079" w:rsidRDefault="009C41E7" w:rsidP="003653F6">
            <w:pPr>
              <w:pStyle w:val="12-3"/>
              <w:rPr>
                <w:rFonts w:cs="Times New Roman"/>
                <w:sz w:val="22"/>
                <w:szCs w:val="22"/>
              </w:rPr>
            </w:pPr>
            <w:r w:rsidRPr="00B97079">
              <w:rPr>
                <w:rFonts w:cs="Times New Roman"/>
                <w:sz w:val="22"/>
                <w:szCs w:val="22"/>
              </w:rPr>
              <w:t xml:space="preserve">Состав реквизита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_Ref225510241 \h \# \0 </w:instrText>
            </w:r>
            <w:r w:rsidR="00B7246E" w:rsidRPr="00B97079">
              <w:rPr>
                <w:rFonts w:cs="Times New Roman"/>
                <w:szCs w:val="22"/>
              </w:rPr>
            </w:r>
            <w:r w:rsidR="00B7246E" w:rsidRPr="00B97079">
              <w:rPr>
                <w:rFonts w:cs="Times New Roman"/>
                <w:szCs w:val="22"/>
              </w:rPr>
              <w:fldChar w:fldCharType="separate"/>
            </w:r>
            <w:r w:rsidR="00B7246E" w:rsidRPr="00B97079">
              <w:rPr>
                <w:rFonts w:cs="Times New Roman"/>
                <w:sz w:val="22"/>
                <w:szCs w:val="22"/>
              </w:rPr>
              <w:t>8</w:t>
            </w:r>
            <w:r w:rsidR="00B7246E" w:rsidRPr="00B97079">
              <w:rPr>
                <w:rFonts w:cs="Times New Roman"/>
                <w:szCs w:val="22"/>
              </w:rPr>
              <w:fldChar w:fldCharType="end"/>
            </w:r>
          </w:p>
        </w:tc>
      </w:tr>
    </w:tbl>
    <w:p w14:paraId="67C98B64" w14:textId="77777777" w:rsidR="00793D0A" w:rsidRPr="00793D0A" w:rsidRDefault="00793D0A" w:rsidP="00793D0A">
      <w:pPr>
        <w:ind w:left="709" w:firstLine="0"/>
      </w:pPr>
      <w:bookmarkStart w:id="105" w:name="_Toc210309564"/>
      <w:bookmarkStart w:id="106" w:name="_Toc225320597"/>
    </w:p>
    <w:p w14:paraId="6F5BD142" w14:textId="2EAAC162" w:rsidR="009C41E7" w:rsidRPr="00BA6732" w:rsidRDefault="009C41E7" w:rsidP="00BA6732">
      <w:pPr>
        <w:pStyle w:val="25"/>
      </w:pPr>
      <w:bookmarkStart w:id="107" w:name="_Toc225527209"/>
      <w:r w:rsidRPr="00BA6732">
        <w:t>Описание комплексного типа «tBscDcmnts_ITEM»</w:t>
      </w:r>
      <w:bookmarkEnd w:id="105"/>
      <w:bookmarkEnd w:id="106"/>
      <w:bookmarkEnd w:id="107"/>
    </w:p>
    <w:p w14:paraId="3077D3E1" w14:textId="16B3ADD2" w:rsidR="009C41E7" w:rsidRPr="00793D0A" w:rsidRDefault="009C41E7" w:rsidP="0013695A">
      <w:r w:rsidRPr="00793D0A">
        <w:t>Описание комплексного типа «tBscDcmnts_ITEM» блока «Документы–основания (строки)» представлено в таблице ниже (</w:t>
      </w:r>
      <w:r w:rsidR="00793D0A" w:rsidRPr="00793D0A">
        <w:fldChar w:fldCharType="begin"/>
      </w:r>
      <w:r w:rsidR="00793D0A" w:rsidRPr="00793D0A">
        <w:instrText xml:space="preserve"> REF _Ref225510241 \h </w:instrText>
      </w:r>
      <w:r w:rsidR="00793D0A">
        <w:instrText xml:space="preserve"> \* MERGEFORMAT </w:instrText>
      </w:r>
      <w:r w:rsidR="00793D0A" w:rsidRPr="00793D0A">
        <w:fldChar w:fldCharType="separate"/>
      </w:r>
      <w:r w:rsidR="00793D0A" w:rsidRPr="00793D0A">
        <w:t>Таблица </w:t>
      </w:r>
      <w:r w:rsidR="00793D0A" w:rsidRPr="00793D0A">
        <w:rPr>
          <w:noProof/>
        </w:rPr>
        <w:t>8</w:t>
      </w:r>
      <w:r w:rsidR="00793D0A" w:rsidRPr="00793D0A">
        <w:fldChar w:fldCharType="end"/>
      </w:r>
      <w:r w:rsidRPr="00793D0A">
        <w:t>).</w:t>
      </w:r>
    </w:p>
    <w:p w14:paraId="00081ECE" w14:textId="51A17459" w:rsidR="009C41E7" w:rsidRPr="00793D0A" w:rsidRDefault="00793D0A" w:rsidP="0013695A">
      <w:pPr>
        <w:pStyle w:val="-0"/>
      </w:pPr>
      <w:bookmarkStart w:id="108" w:name="_Ref225510241"/>
      <w:bookmarkStart w:id="109" w:name="_Toc225530589"/>
      <w:r w:rsidRPr="00793D0A">
        <w:t>Таблица </w:t>
      </w:r>
      <w:r w:rsidR="009C41E7" w:rsidRPr="00793D0A">
        <w:fldChar w:fldCharType="begin"/>
      </w:r>
      <w:r w:rsidR="009C41E7" w:rsidRPr="00793D0A">
        <w:instrText>SEQ Таблица \* ARABIC</w:instrText>
      </w:r>
      <w:r w:rsidR="009C41E7" w:rsidRPr="00793D0A">
        <w:fldChar w:fldCharType="separate"/>
      </w:r>
      <w:bookmarkStart w:id="110" w:name="_Ref212044323"/>
      <w:bookmarkStart w:id="111" w:name="_Toc210309632"/>
      <w:bookmarkStart w:id="112" w:name="_Toc225320218"/>
      <w:r w:rsidR="009C41E7" w:rsidRPr="00793D0A">
        <w:rPr>
          <w:noProof/>
        </w:rPr>
        <w:t>8</w:t>
      </w:r>
      <w:bookmarkEnd w:id="110"/>
      <w:r w:rsidR="009C41E7" w:rsidRPr="00793D0A">
        <w:fldChar w:fldCharType="end"/>
      </w:r>
      <w:bookmarkEnd w:id="108"/>
      <w:r w:rsidRPr="00793D0A">
        <w:t> </w:t>
      </w:r>
      <w:r w:rsidR="009C41E7" w:rsidRPr="00793D0A">
        <w:t>–</w:t>
      </w:r>
      <w:r w:rsidRPr="00793D0A">
        <w:t> </w:t>
      </w:r>
      <w:r w:rsidR="009C41E7" w:rsidRPr="00793D0A">
        <w:t>Описание комплексного типа «t</w:t>
      </w:r>
      <w:r w:rsidR="009C41E7" w:rsidRPr="00793D0A">
        <w:rPr>
          <w:lang w:val="en-US"/>
        </w:rPr>
        <w:t>BscDcmnts</w:t>
      </w:r>
      <w:r w:rsidR="009C41E7" w:rsidRPr="00793D0A">
        <w:t>_ITEM»</w:t>
      </w:r>
      <w:bookmarkEnd w:id="109"/>
      <w:bookmarkEnd w:id="111"/>
      <w:bookmarkEnd w:id="112"/>
    </w:p>
    <w:tbl>
      <w:tblPr>
        <w:tblStyle w:val="-7"/>
        <w:tblW w:w="0" w:type="auto"/>
        <w:tblLayout w:type="fixed"/>
        <w:tblLook w:val="07E0" w:firstRow="1" w:lastRow="1" w:firstColumn="1" w:lastColumn="1" w:noHBand="1" w:noVBand="1"/>
      </w:tblPr>
      <w:tblGrid>
        <w:gridCol w:w="1645"/>
        <w:gridCol w:w="1752"/>
        <w:gridCol w:w="567"/>
        <w:gridCol w:w="1701"/>
        <w:gridCol w:w="1843"/>
        <w:gridCol w:w="2119"/>
      </w:tblGrid>
      <w:tr w:rsidR="003653F6" w:rsidRPr="00B97079" w14:paraId="3B5B3D28" w14:textId="77777777" w:rsidTr="002A52C1">
        <w:trPr>
          <w:cnfStyle w:val="100000000000" w:firstRow="1" w:lastRow="0" w:firstColumn="0" w:lastColumn="0" w:oddVBand="0" w:evenVBand="0" w:oddHBand="0" w:evenHBand="0" w:firstRowFirstColumn="0" w:firstRowLastColumn="0" w:lastRowFirstColumn="0" w:lastRowLastColumn="0"/>
        </w:trPr>
        <w:tc>
          <w:tcPr>
            <w:tcW w:w="1645" w:type="dxa"/>
          </w:tcPr>
          <w:p w14:paraId="529283ED"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1752" w:type="dxa"/>
          </w:tcPr>
          <w:p w14:paraId="59DBF2B0"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567" w:type="dxa"/>
          </w:tcPr>
          <w:p w14:paraId="65FA3E60"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1701" w:type="dxa"/>
          </w:tcPr>
          <w:p w14:paraId="4C37CD0E"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1843" w:type="dxa"/>
          </w:tcPr>
          <w:p w14:paraId="13C2664F"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2119" w:type="dxa"/>
          </w:tcPr>
          <w:p w14:paraId="23DB9E7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1CAEB79E" w14:textId="77777777" w:rsidTr="002A52C1">
        <w:tc>
          <w:tcPr>
            <w:tcW w:w="1645" w:type="dxa"/>
          </w:tcPr>
          <w:p w14:paraId="36460006" w14:textId="77777777" w:rsidR="009C41E7" w:rsidRPr="00B97079" w:rsidRDefault="009C41E7" w:rsidP="003653F6">
            <w:pPr>
              <w:pStyle w:val="12-3"/>
              <w:rPr>
                <w:rFonts w:cs="Times New Roman"/>
                <w:sz w:val="22"/>
                <w:szCs w:val="22"/>
              </w:rPr>
            </w:pPr>
            <w:r w:rsidRPr="00B97079">
              <w:rPr>
                <w:rFonts w:cs="Times New Roman"/>
                <w:sz w:val="22"/>
                <w:szCs w:val="22"/>
              </w:rPr>
              <w:t>Вид документа-основания</w:t>
            </w:r>
          </w:p>
        </w:tc>
        <w:tc>
          <w:tcPr>
            <w:tcW w:w="1752" w:type="dxa"/>
          </w:tcPr>
          <w:p w14:paraId="367BAD83" w14:textId="77777777" w:rsidR="009C41E7" w:rsidRPr="00B97079" w:rsidRDefault="009C41E7" w:rsidP="003653F6">
            <w:pPr>
              <w:pStyle w:val="12-3"/>
              <w:rPr>
                <w:rFonts w:cs="Times New Roman"/>
                <w:sz w:val="22"/>
                <w:szCs w:val="22"/>
                <w:lang w:val="en-US"/>
              </w:rPr>
            </w:pPr>
            <w:r w:rsidRPr="00B97079">
              <w:rPr>
                <w:rFonts w:cs="Times New Roman"/>
                <w:sz w:val="22"/>
                <w:szCs w:val="22"/>
                <w:lang w:val="en-US"/>
              </w:rPr>
              <w:t>D</w:t>
            </w:r>
            <w:r w:rsidRPr="00B97079">
              <w:rPr>
                <w:rFonts w:cs="Times New Roman"/>
                <w:sz w:val="22"/>
                <w:szCs w:val="22"/>
              </w:rPr>
              <w:t>ocumentType</w:t>
            </w:r>
          </w:p>
        </w:tc>
        <w:tc>
          <w:tcPr>
            <w:tcW w:w="567" w:type="dxa"/>
          </w:tcPr>
          <w:p w14:paraId="41BC516F"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701" w:type="dxa"/>
          </w:tcPr>
          <w:p w14:paraId="708CD6CE" w14:textId="77777777" w:rsidR="009C41E7" w:rsidRPr="00B97079" w:rsidRDefault="009C41E7" w:rsidP="003653F6">
            <w:pPr>
              <w:pStyle w:val="12-3"/>
              <w:rPr>
                <w:rFonts w:cs="Times New Roman"/>
                <w:sz w:val="22"/>
                <w:szCs w:val="22"/>
              </w:rPr>
            </w:pPr>
            <w:r w:rsidRPr="00B97079">
              <w:rPr>
                <w:rFonts w:cs="Times New Roman"/>
                <w:sz w:val="22"/>
                <w:szCs w:val="22"/>
              </w:rPr>
              <w:t>T(1</w:t>
            </w:r>
            <w:r w:rsidRPr="00B97079">
              <w:rPr>
                <w:rFonts w:cs="Times New Roman"/>
                <w:sz w:val="22"/>
                <w:szCs w:val="22"/>
                <w:lang w:val="en-US"/>
              </w:rPr>
              <w:t>-160</w:t>
            </w:r>
            <w:r w:rsidRPr="00B97079">
              <w:rPr>
                <w:rFonts w:cs="Times New Roman"/>
                <w:sz w:val="22"/>
                <w:szCs w:val="22"/>
              </w:rPr>
              <w:t>)</w:t>
            </w:r>
          </w:p>
        </w:tc>
        <w:tc>
          <w:tcPr>
            <w:tcW w:w="1843" w:type="dxa"/>
          </w:tcPr>
          <w:p w14:paraId="6619819D"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2119" w:type="dxa"/>
          </w:tcPr>
          <w:p w14:paraId="7B8E49B6" w14:textId="6633ABF9" w:rsidR="009C41E7" w:rsidRPr="00B97079" w:rsidRDefault="009C41E7" w:rsidP="003653F6">
            <w:pPr>
              <w:pStyle w:val="12-3"/>
              <w:rPr>
                <w:rFonts w:cs="Times New Roman"/>
                <w:sz w:val="22"/>
                <w:szCs w:val="22"/>
              </w:rPr>
            </w:pPr>
            <w:r w:rsidRPr="00B97079">
              <w:rPr>
                <w:rFonts w:cs="Times New Roman"/>
                <w:sz w:val="22"/>
                <w:szCs w:val="22"/>
              </w:rPr>
              <w:t xml:space="preserve">Указывается вид документа- основания. </w:t>
            </w:r>
            <w:r w:rsidRPr="00B97079">
              <w:rPr>
                <w:rFonts w:eastAsiaTheme="minorEastAsia" w:cs="Times New Roman"/>
                <w:sz w:val="22"/>
                <w:szCs w:val="22"/>
              </w:rPr>
              <w:t>Указывается при необходимости вид документа-</w:t>
            </w:r>
            <w:r w:rsidRPr="00B97079">
              <w:rPr>
                <w:rFonts w:eastAsiaTheme="minorEastAsia" w:cs="Times New Roman"/>
                <w:sz w:val="22"/>
                <w:szCs w:val="22"/>
              </w:rPr>
              <w:lastRenderedPageBreak/>
              <w:t>основания и (или) документа, подтверждающего возникновение обязательства, на основании которого осуществлен казначейский платеж</w:t>
            </w:r>
          </w:p>
        </w:tc>
      </w:tr>
      <w:tr w:rsidR="003653F6" w:rsidRPr="00B97079" w14:paraId="20FCE463" w14:textId="77777777" w:rsidTr="002A52C1">
        <w:tc>
          <w:tcPr>
            <w:tcW w:w="1645" w:type="dxa"/>
          </w:tcPr>
          <w:p w14:paraId="75C6DC78"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Номер документа-основания</w:t>
            </w:r>
          </w:p>
        </w:tc>
        <w:tc>
          <w:tcPr>
            <w:tcW w:w="1752" w:type="dxa"/>
          </w:tcPr>
          <w:p w14:paraId="6904F103" w14:textId="77777777" w:rsidR="009C41E7" w:rsidRPr="00B97079" w:rsidRDefault="009C41E7" w:rsidP="003653F6">
            <w:pPr>
              <w:pStyle w:val="12-3"/>
              <w:rPr>
                <w:rFonts w:cs="Times New Roman"/>
                <w:sz w:val="22"/>
                <w:szCs w:val="22"/>
                <w:lang w:val="en-US"/>
              </w:rPr>
            </w:pPr>
            <w:r w:rsidRPr="00B97079">
              <w:rPr>
                <w:rFonts w:cs="Times New Roman"/>
                <w:sz w:val="22"/>
                <w:szCs w:val="22"/>
                <w:shd w:val="clear" w:color="auto" w:fill="FFFFFF"/>
                <w:lang w:val="en-US"/>
              </w:rPr>
              <w:t>D</w:t>
            </w:r>
            <w:r w:rsidRPr="00B97079">
              <w:rPr>
                <w:rFonts w:cs="Times New Roman"/>
                <w:sz w:val="22"/>
                <w:szCs w:val="22"/>
                <w:shd w:val="clear" w:color="auto" w:fill="FFFFFF"/>
              </w:rPr>
              <w:t>ocument</w:t>
            </w:r>
            <w:r w:rsidRPr="00B97079">
              <w:rPr>
                <w:rFonts w:cs="Times New Roman"/>
                <w:sz w:val="22"/>
                <w:szCs w:val="22"/>
                <w:shd w:val="clear" w:color="auto" w:fill="FFFFFF"/>
                <w:lang w:val="en-US"/>
              </w:rPr>
              <w:t>N</w:t>
            </w:r>
            <w:r w:rsidRPr="00B97079">
              <w:rPr>
                <w:rFonts w:cs="Times New Roman"/>
                <w:sz w:val="22"/>
                <w:szCs w:val="22"/>
                <w:shd w:val="clear" w:color="auto" w:fill="FFFFFF"/>
              </w:rPr>
              <w:t>m</w:t>
            </w:r>
          </w:p>
        </w:tc>
        <w:tc>
          <w:tcPr>
            <w:tcW w:w="567" w:type="dxa"/>
          </w:tcPr>
          <w:p w14:paraId="7D9EDF05"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701" w:type="dxa"/>
          </w:tcPr>
          <w:p w14:paraId="52DEC856" w14:textId="77777777" w:rsidR="009C41E7" w:rsidRPr="00B97079" w:rsidRDefault="009C41E7" w:rsidP="003653F6">
            <w:pPr>
              <w:pStyle w:val="12-3"/>
              <w:rPr>
                <w:rFonts w:cs="Times New Roman"/>
                <w:sz w:val="22"/>
                <w:szCs w:val="22"/>
              </w:rPr>
            </w:pPr>
            <w:r w:rsidRPr="00B97079">
              <w:rPr>
                <w:rFonts w:cs="Times New Roman"/>
                <w:sz w:val="22"/>
                <w:szCs w:val="22"/>
              </w:rPr>
              <w:t>T(</w:t>
            </w:r>
            <w:r w:rsidRPr="00B97079">
              <w:rPr>
                <w:rFonts w:cs="Times New Roman"/>
                <w:sz w:val="22"/>
                <w:szCs w:val="22"/>
                <w:lang w:val="x-none"/>
              </w:rPr>
              <w:t>1</w:t>
            </w:r>
            <w:r w:rsidRPr="00B97079">
              <w:rPr>
                <w:rFonts w:cs="Times New Roman"/>
                <w:sz w:val="22"/>
                <w:szCs w:val="22"/>
              </w:rPr>
              <w:t>-100)</w:t>
            </w:r>
          </w:p>
        </w:tc>
        <w:tc>
          <w:tcPr>
            <w:tcW w:w="1843" w:type="dxa"/>
          </w:tcPr>
          <w:p w14:paraId="47B87F75"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2119" w:type="dxa"/>
          </w:tcPr>
          <w:p w14:paraId="0BFE7AC8"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документа-основания.</w:t>
            </w:r>
          </w:p>
          <w:p w14:paraId="3CB904E0" w14:textId="77777777" w:rsidR="009C41E7" w:rsidRPr="00B97079" w:rsidRDefault="009C41E7" w:rsidP="003653F6">
            <w:pPr>
              <w:pStyle w:val="12-3"/>
              <w:rPr>
                <w:rFonts w:cs="Times New Roman"/>
                <w:sz w:val="22"/>
                <w:szCs w:val="22"/>
              </w:rPr>
            </w:pPr>
            <w:r w:rsidRPr="00B97079">
              <w:rPr>
                <w:rFonts w:cs="Times New Roman"/>
                <w:sz w:val="22"/>
                <w:szCs w:val="22"/>
              </w:rPr>
              <w:t>Если заполнен вид документа-основания номер обязателен к заполнению, при этом, если номера нет, указывается значение «б/н»</w:t>
            </w:r>
          </w:p>
        </w:tc>
      </w:tr>
      <w:tr w:rsidR="003653F6" w:rsidRPr="00B97079" w14:paraId="5D927E10" w14:textId="77777777" w:rsidTr="002A52C1">
        <w:tc>
          <w:tcPr>
            <w:tcW w:w="1645" w:type="dxa"/>
          </w:tcPr>
          <w:p w14:paraId="20D269BB" w14:textId="77777777" w:rsidR="009C41E7" w:rsidRPr="00B97079" w:rsidRDefault="009C41E7" w:rsidP="003653F6">
            <w:pPr>
              <w:pStyle w:val="12-3"/>
              <w:rPr>
                <w:rFonts w:cs="Times New Roman"/>
                <w:sz w:val="22"/>
                <w:szCs w:val="22"/>
              </w:rPr>
            </w:pPr>
            <w:r w:rsidRPr="00B97079">
              <w:rPr>
                <w:rFonts w:cs="Times New Roman"/>
                <w:sz w:val="22"/>
                <w:szCs w:val="22"/>
              </w:rPr>
              <w:t>Дата документа-основания</w:t>
            </w:r>
          </w:p>
        </w:tc>
        <w:tc>
          <w:tcPr>
            <w:tcW w:w="1752" w:type="dxa"/>
          </w:tcPr>
          <w:p w14:paraId="432EF483"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lang w:val="en-US"/>
              </w:rPr>
              <w:t>D</w:t>
            </w:r>
            <w:r w:rsidRPr="00B97079">
              <w:rPr>
                <w:rFonts w:cs="Times New Roman"/>
                <w:sz w:val="22"/>
                <w:szCs w:val="22"/>
                <w:shd w:val="clear" w:color="auto" w:fill="FFFFFF"/>
              </w:rPr>
              <w:t>ocument</w:t>
            </w:r>
            <w:r w:rsidRPr="00B97079">
              <w:rPr>
                <w:rFonts w:cs="Times New Roman"/>
                <w:sz w:val="22"/>
                <w:szCs w:val="22"/>
                <w:lang w:val="en-US"/>
              </w:rPr>
              <w:t>Date</w:t>
            </w:r>
          </w:p>
        </w:tc>
        <w:tc>
          <w:tcPr>
            <w:tcW w:w="567" w:type="dxa"/>
          </w:tcPr>
          <w:p w14:paraId="7B672DA9"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701" w:type="dxa"/>
          </w:tcPr>
          <w:p w14:paraId="404FB810" w14:textId="77777777" w:rsidR="009C41E7" w:rsidRPr="00B97079" w:rsidRDefault="009C41E7" w:rsidP="003653F6">
            <w:pPr>
              <w:pStyle w:val="12-3"/>
              <w:rPr>
                <w:rFonts w:cs="Times New Roman"/>
                <w:sz w:val="22"/>
                <w:szCs w:val="22"/>
              </w:rPr>
            </w:pPr>
            <w:r w:rsidRPr="00B97079">
              <w:rPr>
                <w:rFonts w:cs="Times New Roman"/>
                <w:sz w:val="22"/>
                <w:szCs w:val="22"/>
                <w:lang w:val="en-US"/>
              </w:rPr>
              <w:t>Date</w:t>
            </w:r>
          </w:p>
        </w:tc>
        <w:tc>
          <w:tcPr>
            <w:tcW w:w="1843" w:type="dxa"/>
          </w:tcPr>
          <w:p w14:paraId="4D550777"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2119" w:type="dxa"/>
          </w:tcPr>
          <w:p w14:paraId="520C4F46"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дата документа-основания.</w:t>
            </w:r>
          </w:p>
          <w:p w14:paraId="3D4A119D" w14:textId="77777777" w:rsidR="009C41E7" w:rsidRPr="00B97079" w:rsidRDefault="009C41E7" w:rsidP="003653F6">
            <w:pPr>
              <w:pStyle w:val="12-3"/>
              <w:rPr>
                <w:rFonts w:cs="Times New Roman"/>
                <w:sz w:val="22"/>
                <w:szCs w:val="22"/>
              </w:rPr>
            </w:pPr>
            <w:r w:rsidRPr="00B97079">
              <w:rPr>
                <w:rFonts w:cs="Times New Roman"/>
                <w:sz w:val="22"/>
                <w:szCs w:val="22"/>
              </w:rPr>
              <w:t>Если заполнен вид документа-основания дата обязательна к заполнению</w:t>
            </w:r>
          </w:p>
        </w:tc>
      </w:tr>
    </w:tbl>
    <w:p w14:paraId="6A4638C9" w14:textId="77777777" w:rsidR="00B7246E" w:rsidRPr="00B7246E" w:rsidRDefault="00B7246E" w:rsidP="00B7246E">
      <w:pPr>
        <w:ind w:left="709" w:firstLine="0"/>
      </w:pPr>
      <w:bookmarkStart w:id="113" w:name="_Toc210309565"/>
      <w:bookmarkStart w:id="114" w:name="_Toc225320598"/>
    </w:p>
    <w:p w14:paraId="57FB1755" w14:textId="67595CB3" w:rsidR="009C41E7" w:rsidRPr="00BA6732" w:rsidRDefault="009C41E7" w:rsidP="00BA6732">
      <w:pPr>
        <w:pStyle w:val="25"/>
      </w:pPr>
      <w:bookmarkStart w:id="115" w:name="_Toc225527210"/>
      <w:r w:rsidRPr="00BA6732">
        <w:t>Описание комплексного типа «tDecodingRSKP»</w:t>
      </w:r>
      <w:bookmarkEnd w:id="113"/>
      <w:bookmarkEnd w:id="114"/>
      <w:bookmarkEnd w:id="115"/>
    </w:p>
    <w:p w14:paraId="56BB0AD1" w14:textId="7B85DB96" w:rsidR="009C41E7" w:rsidRPr="00793D0A" w:rsidRDefault="009C41E7" w:rsidP="0013695A">
      <w:r w:rsidRPr="00793D0A">
        <w:t>Описание комплексного типа «tDecodingRSKP» блока «Расшифровка РСКП» представлено в таблице ниже (</w:t>
      </w:r>
      <w:r w:rsidR="00793D0A">
        <w:fldChar w:fldCharType="begin"/>
      </w:r>
      <w:r w:rsidR="00793D0A">
        <w:instrText xml:space="preserve"> REF _Ref225510298 \h </w:instrText>
      </w:r>
      <w:r w:rsidR="00793D0A">
        <w:fldChar w:fldCharType="separate"/>
      </w:r>
      <w:r w:rsidR="00793D0A">
        <w:t>Таблица </w:t>
      </w:r>
      <w:r w:rsidR="00793D0A" w:rsidRPr="00793D0A">
        <w:rPr>
          <w:noProof/>
        </w:rPr>
        <w:t>9</w:t>
      </w:r>
      <w:r w:rsidR="00793D0A">
        <w:fldChar w:fldCharType="end"/>
      </w:r>
      <w:r w:rsidRPr="00793D0A">
        <w:t>).</w:t>
      </w:r>
    </w:p>
    <w:p w14:paraId="609AE631" w14:textId="6599B934" w:rsidR="009C41E7" w:rsidRPr="00793D0A" w:rsidRDefault="00793D0A" w:rsidP="0013695A">
      <w:pPr>
        <w:pStyle w:val="-0"/>
      </w:pPr>
      <w:bookmarkStart w:id="116" w:name="_Ref225510298"/>
      <w:bookmarkStart w:id="117" w:name="_Toc225530590"/>
      <w:r>
        <w:lastRenderedPageBreak/>
        <w:t>Таблица </w:t>
      </w:r>
      <w:r w:rsidR="009C41E7" w:rsidRPr="00793D0A">
        <w:fldChar w:fldCharType="begin"/>
      </w:r>
      <w:r w:rsidR="009C41E7" w:rsidRPr="00793D0A">
        <w:instrText>SEQ Таблица \* ARABIC</w:instrText>
      </w:r>
      <w:r w:rsidR="009C41E7" w:rsidRPr="00793D0A">
        <w:fldChar w:fldCharType="separate"/>
      </w:r>
      <w:bookmarkStart w:id="118" w:name="_Ref216866144"/>
      <w:bookmarkStart w:id="119" w:name="_Toc210309633"/>
      <w:bookmarkStart w:id="120" w:name="_Toc225320219"/>
      <w:r w:rsidR="009C41E7" w:rsidRPr="00793D0A">
        <w:rPr>
          <w:noProof/>
        </w:rPr>
        <w:t>9</w:t>
      </w:r>
      <w:bookmarkEnd w:id="118"/>
      <w:r w:rsidR="009C41E7" w:rsidRPr="00793D0A">
        <w:fldChar w:fldCharType="end"/>
      </w:r>
      <w:bookmarkEnd w:id="116"/>
      <w:r>
        <w:t> </w:t>
      </w:r>
      <w:r w:rsidR="009C41E7" w:rsidRPr="00793D0A">
        <w:t>–</w:t>
      </w:r>
      <w:r>
        <w:t> </w:t>
      </w:r>
      <w:r w:rsidR="009C41E7" w:rsidRPr="00793D0A">
        <w:t>Описание комплексного типа «</w:t>
      </w:r>
      <w:r w:rsidR="009C41E7" w:rsidRPr="00793D0A">
        <w:rPr>
          <w:lang w:val="en-US"/>
        </w:rPr>
        <w:t>tDecodingRSKP</w:t>
      </w:r>
      <w:r w:rsidR="009C41E7" w:rsidRPr="00793D0A">
        <w:t>»</w:t>
      </w:r>
      <w:bookmarkEnd w:id="117"/>
      <w:bookmarkEnd w:id="119"/>
      <w:bookmarkEnd w:id="120"/>
    </w:p>
    <w:tbl>
      <w:tblPr>
        <w:tblStyle w:val="-7"/>
        <w:tblW w:w="5000" w:type="pct"/>
        <w:tblLook w:val="07E0" w:firstRow="1" w:lastRow="1" w:firstColumn="1" w:lastColumn="1" w:noHBand="1" w:noVBand="1"/>
      </w:tblPr>
      <w:tblGrid>
        <w:gridCol w:w="1614"/>
        <w:gridCol w:w="1684"/>
        <w:gridCol w:w="527"/>
        <w:gridCol w:w="1740"/>
        <w:gridCol w:w="1717"/>
        <w:gridCol w:w="2345"/>
      </w:tblGrid>
      <w:tr w:rsidR="003653F6" w:rsidRPr="00B97079" w14:paraId="6818BF6A" w14:textId="77777777" w:rsidTr="00654ACB">
        <w:trPr>
          <w:cnfStyle w:val="100000000000" w:firstRow="1" w:lastRow="0" w:firstColumn="0" w:lastColumn="0" w:oddVBand="0" w:evenVBand="0" w:oddHBand="0" w:evenHBand="0" w:firstRowFirstColumn="0" w:firstRowLastColumn="0" w:lastRowFirstColumn="0" w:lastRowLastColumn="0"/>
        </w:trPr>
        <w:tc>
          <w:tcPr>
            <w:tcW w:w="839" w:type="pct"/>
          </w:tcPr>
          <w:p w14:paraId="317DBFB7"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875" w:type="pct"/>
          </w:tcPr>
          <w:p w14:paraId="4030A81F"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274" w:type="pct"/>
          </w:tcPr>
          <w:p w14:paraId="25AE8288"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903" w:type="pct"/>
          </w:tcPr>
          <w:p w14:paraId="32D26A02"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891" w:type="pct"/>
          </w:tcPr>
          <w:p w14:paraId="4D3996F5"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219" w:type="pct"/>
          </w:tcPr>
          <w:p w14:paraId="356112BD"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289207C2" w14:textId="77777777" w:rsidTr="00654ACB">
        <w:tc>
          <w:tcPr>
            <w:tcW w:w="839" w:type="pct"/>
          </w:tcPr>
          <w:p w14:paraId="18742EC9" w14:textId="77777777" w:rsidR="009C41E7" w:rsidRPr="00B97079" w:rsidRDefault="009C41E7" w:rsidP="003653F6">
            <w:pPr>
              <w:pStyle w:val="12-3"/>
              <w:rPr>
                <w:rFonts w:cs="Times New Roman"/>
                <w:sz w:val="22"/>
                <w:szCs w:val="22"/>
              </w:rPr>
            </w:pPr>
            <w:r w:rsidRPr="00B97079">
              <w:rPr>
                <w:rFonts w:cs="Times New Roman"/>
                <w:sz w:val="22"/>
                <w:szCs w:val="22"/>
              </w:rPr>
              <w:t>Расшифровка РСКП</w:t>
            </w:r>
          </w:p>
        </w:tc>
        <w:tc>
          <w:tcPr>
            <w:tcW w:w="875" w:type="pct"/>
          </w:tcPr>
          <w:p w14:paraId="3C33905D" w14:textId="77777777" w:rsidR="009C41E7" w:rsidRPr="00B97079" w:rsidRDefault="009C41E7" w:rsidP="003653F6">
            <w:pPr>
              <w:pStyle w:val="12-3"/>
              <w:rPr>
                <w:rFonts w:cs="Times New Roman"/>
                <w:sz w:val="22"/>
                <w:szCs w:val="22"/>
              </w:rPr>
            </w:pPr>
            <w:r w:rsidRPr="00B97079">
              <w:rPr>
                <w:rFonts w:cs="Times New Roman"/>
                <w:sz w:val="22"/>
                <w:szCs w:val="22"/>
                <w:lang w:val="en-US"/>
              </w:rPr>
              <w:t>D</w:t>
            </w:r>
            <w:r w:rsidRPr="00B97079">
              <w:rPr>
                <w:rFonts w:cs="Times New Roman"/>
                <w:sz w:val="22"/>
                <w:szCs w:val="22"/>
              </w:rPr>
              <w:t>cdRSKP_ITEM</w:t>
            </w:r>
          </w:p>
        </w:tc>
        <w:tc>
          <w:tcPr>
            <w:tcW w:w="274" w:type="pct"/>
          </w:tcPr>
          <w:p w14:paraId="2136143B" w14:textId="77777777" w:rsidR="009C41E7" w:rsidRPr="00B97079" w:rsidRDefault="009C41E7" w:rsidP="003653F6">
            <w:pPr>
              <w:pStyle w:val="12-3"/>
              <w:rPr>
                <w:rFonts w:cs="Times New Roman"/>
                <w:sz w:val="22"/>
                <w:szCs w:val="22"/>
              </w:rPr>
            </w:pPr>
            <w:r w:rsidRPr="00B97079">
              <w:rPr>
                <w:rFonts w:cs="Times New Roman"/>
                <w:sz w:val="22"/>
                <w:szCs w:val="22"/>
              </w:rPr>
              <w:t>С</w:t>
            </w:r>
          </w:p>
        </w:tc>
        <w:tc>
          <w:tcPr>
            <w:tcW w:w="903" w:type="pct"/>
          </w:tcPr>
          <w:p w14:paraId="32B2EA1C" w14:textId="77777777" w:rsidR="009C41E7" w:rsidRPr="00B97079" w:rsidRDefault="009C41E7" w:rsidP="003653F6">
            <w:pPr>
              <w:pStyle w:val="12-3"/>
              <w:rPr>
                <w:rFonts w:cs="Times New Roman"/>
                <w:sz w:val="22"/>
                <w:szCs w:val="22"/>
              </w:rPr>
            </w:pPr>
            <w:r w:rsidRPr="00B97079">
              <w:rPr>
                <w:rFonts w:cs="Times New Roman"/>
                <w:sz w:val="22"/>
                <w:szCs w:val="22"/>
              </w:rPr>
              <w:t>t</w:t>
            </w:r>
            <w:r w:rsidRPr="00B97079">
              <w:rPr>
                <w:rFonts w:cs="Times New Roman"/>
                <w:sz w:val="22"/>
                <w:szCs w:val="22"/>
                <w:lang w:val="en-US"/>
              </w:rPr>
              <w:t>D</w:t>
            </w:r>
            <w:r w:rsidRPr="00B97079">
              <w:rPr>
                <w:rFonts w:cs="Times New Roman"/>
                <w:sz w:val="22"/>
                <w:szCs w:val="22"/>
              </w:rPr>
              <w:t>cdRSKP_ITEM</w:t>
            </w:r>
          </w:p>
        </w:tc>
        <w:tc>
          <w:tcPr>
            <w:tcW w:w="891" w:type="pct"/>
          </w:tcPr>
          <w:p w14:paraId="14CC0360" w14:textId="77777777" w:rsidR="009C41E7" w:rsidRPr="00B97079" w:rsidRDefault="009C41E7" w:rsidP="003653F6">
            <w:pPr>
              <w:pStyle w:val="12-3"/>
              <w:rPr>
                <w:rFonts w:cs="Times New Roman"/>
                <w:sz w:val="22"/>
                <w:szCs w:val="22"/>
              </w:rPr>
            </w:pPr>
            <w:r w:rsidRPr="00B97079">
              <w:rPr>
                <w:rFonts w:cs="Times New Roman"/>
                <w:sz w:val="22"/>
                <w:szCs w:val="22"/>
              </w:rPr>
              <w:t>ОМ</w:t>
            </w:r>
          </w:p>
        </w:tc>
        <w:tc>
          <w:tcPr>
            <w:tcW w:w="1219" w:type="pct"/>
          </w:tcPr>
          <w:p w14:paraId="71AA2D20" w14:textId="0FB0659B" w:rsidR="009C41E7" w:rsidRPr="00B97079" w:rsidRDefault="009C41E7" w:rsidP="003653F6">
            <w:pPr>
              <w:pStyle w:val="12-3"/>
              <w:rPr>
                <w:rFonts w:cs="Times New Roman"/>
                <w:sz w:val="22"/>
                <w:szCs w:val="22"/>
              </w:rPr>
            </w:pPr>
            <w:r w:rsidRPr="00B97079">
              <w:rPr>
                <w:rFonts w:cs="Times New Roman"/>
                <w:sz w:val="22"/>
                <w:szCs w:val="22"/>
              </w:rPr>
              <w:t xml:space="preserve">Состав элемента представлен в таблице </w:t>
            </w:r>
            <w:r w:rsidR="00B7246E" w:rsidRPr="00B97079">
              <w:rPr>
                <w:rFonts w:cs="Times New Roman"/>
                <w:szCs w:val="22"/>
              </w:rPr>
              <w:fldChar w:fldCharType="begin"/>
            </w:r>
            <w:r w:rsidR="00B7246E" w:rsidRPr="00B97079">
              <w:rPr>
                <w:rFonts w:cs="Times New Roman"/>
                <w:sz w:val="22"/>
                <w:szCs w:val="22"/>
              </w:rPr>
              <w:instrText xml:space="preserve"> REF _Ref225510303 \h \# \0 </w:instrText>
            </w:r>
            <w:r w:rsidR="00B7246E" w:rsidRPr="00B97079">
              <w:rPr>
                <w:rFonts w:cs="Times New Roman"/>
                <w:szCs w:val="22"/>
              </w:rPr>
            </w:r>
            <w:r w:rsidR="00B7246E" w:rsidRPr="00B97079">
              <w:rPr>
                <w:rFonts w:cs="Times New Roman"/>
                <w:szCs w:val="22"/>
              </w:rPr>
              <w:fldChar w:fldCharType="separate"/>
            </w:r>
            <w:r w:rsidR="00654ACB" w:rsidRPr="00B97079">
              <w:rPr>
                <w:rFonts w:cs="Times New Roman"/>
                <w:sz w:val="22"/>
                <w:szCs w:val="22"/>
              </w:rPr>
              <w:t>10</w:t>
            </w:r>
            <w:r w:rsidR="00B7246E" w:rsidRPr="00B97079">
              <w:rPr>
                <w:rFonts w:cs="Times New Roman"/>
                <w:szCs w:val="22"/>
              </w:rPr>
              <w:fldChar w:fldCharType="end"/>
            </w:r>
          </w:p>
        </w:tc>
      </w:tr>
    </w:tbl>
    <w:p w14:paraId="78CCBCDE" w14:textId="77777777" w:rsidR="002A52C1" w:rsidRPr="002A52C1" w:rsidRDefault="002A52C1" w:rsidP="002A52C1">
      <w:pPr>
        <w:ind w:left="709" w:firstLine="0"/>
      </w:pPr>
      <w:bookmarkStart w:id="121" w:name="_Toc210309566"/>
      <w:bookmarkStart w:id="122" w:name="_Toc225320599"/>
      <w:bookmarkStart w:id="123" w:name="_Toc225527211"/>
    </w:p>
    <w:p w14:paraId="05405CF2" w14:textId="1843B6E9" w:rsidR="009C41E7" w:rsidRPr="00BA6732" w:rsidRDefault="009C41E7" w:rsidP="00BA6732">
      <w:pPr>
        <w:pStyle w:val="25"/>
      </w:pPr>
      <w:r w:rsidRPr="00BA6732">
        <w:t>Описание комплексного типа «tDcdRSKP_ITEM»</w:t>
      </w:r>
      <w:bookmarkEnd w:id="121"/>
      <w:bookmarkEnd w:id="122"/>
      <w:bookmarkEnd w:id="123"/>
    </w:p>
    <w:p w14:paraId="113A5DA0" w14:textId="7B2AE23E" w:rsidR="009C41E7" w:rsidRPr="00793D0A" w:rsidRDefault="009C41E7" w:rsidP="0013695A">
      <w:r w:rsidRPr="00793D0A">
        <w:t>Описание комплексного типа «tDcdRSKP_ITEM» блока «Расшифровка РСКП (строки)» представлено в таблице ниже (</w:t>
      </w:r>
      <w:r w:rsidR="00793D0A">
        <w:fldChar w:fldCharType="begin"/>
      </w:r>
      <w:r w:rsidR="00793D0A">
        <w:instrText xml:space="preserve"> REF _Ref225510303 \h </w:instrText>
      </w:r>
      <w:r w:rsidR="00793D0A">
        <w:fldChar w:fldCharType="separate"/>
      </w:r>
      <w:r w:rsidR="00793D0A">
        <w:rPr>
          <w:noProof/>
        </w:rPr>
        <w:t>Таблица </w:t>
      </w:r>
      <w:r w:rsidR="00793D0A" w:rsidRPr="00793D0A">
        <w:rPr>
          <w:noProof/>
        </w:rPr>
        <w:t>10</w:t>
      </w:r>
      <w:r w:rsidR="00793D0A">
        <w:fldChar w:fldCharType="end"/>
      </w:r>
      <w:r w:rsidRPr="00793D0A">
        <w:t>).</w:t>
      </w:r>
    </w:p>
    <w:p w14:paraId="07266EF6" w14:textId="5D8A296A" w:rsidR="009C41E7" w:rsidRPr="00793D0A" w:rsidRDefault="00793D0A" w:rsidP="0013695A">
      <w:pPr>
        <w:pStyle w:val="-0"/>
        <w:rPr>
          <w:noProof/>
        </w:rPr>
      </w:pPr>
      <w:bookmarkStart w:id="124" w:name="_Ref225510303"/>
      <w:bookmarkStart w:id="125" w:name="_Toc225530591"/>
      <w:r>
        <w:rPr>
          <w:noProof/>
        </w:rPr>
        <w:t>Таблица </w:t>
      </w:r>
      <w:r w:rsidR="009C41E7" w:rsidRPr="00793D0A">
        <w:rPr>
          <w:noProof/>
        </w:rPr>
        <w:fldChar w:fldCharType="begin"/>
      </w:r>
      <w:r w:rsidR="009C41E7" w:rsidRPr="00793D0A">
        <w:rPr>
          <w:noProof/>
        </w:rPr>
        <w:instrText>SEQ Таблица \* ARABIC</w:instrText>
      </w:r>
      <w:r w:rsidR="009C41E7" w:rsidRPr="00793D0A">
        <w:rPr>
          <w:noProof/>
        </w:rPr>
        <w:fldChar w:fldCharType="separate"/>
      </w:r>
      <w:bookmarkStart w:id="126" w:name="_Ref208219889"/>
      <w:bookmarkStart w:id="127" w:name="_Toc210309634"/>
      <w:bookmarkStart w:id="128" w:name="_Toc225320220"/>
      <w:r w:rsidR="009C41E7" w:rsidRPr="00793D0A">
        <w:rPr>
          <w:noProof/>
        </w:rPr>
        <w:t>10</w:t>
      </w:r>
      <w:bookmarkEnd w:id="126"/>
      <w:r w:rsidR="009C41E7" w:rsidRPr="00793D0A">
        <w:rPr>
          <w:noProof/>
        </w:rPr>
        <w:fldChar w:fldCharType="end"/>
      </w:r>
      <w:bookmarkEnd w:id="124"/>
      <w:r>
        <w:rPr>
          <w:noProof/>
        </w:rPr>
        <w:t> </w:t>
      </w:r>
      <w:r w:rsidR="009C41E7" w:rsidRPr="00793D0A">
        <w:rPr>
          <w:noProof/>
        </w:rPr>
        <w:t>–</w:t>
      </w:r>
      <w:r>
        <w:rPr>
          <w:noProof/>
        </w:rPr>
        <w:t> </w:t>
      </w:r>
      <w:r w:rsidR="009C41E7" w:rsidRPr="00793D0A">
        <w:rPr>
          <w:noProof/>
        </w:rPr>
        <w:t>Описание комплексного типа «tDcdRSKP_ITEM»</w:t>
      </w:r>
      <w:bookmarkEnd w:id="125"/>
      <w:bookmarkEnd w:id="127"/>
      <w:bookmarkEnd w:id="128"/>
    </w:p>
    <w:tbl>
      <w:tblPr>
        <w:tblStyle w:val="-7"/>
        <w:tblW w:w="5000" w:type="pct"/>
        <w:tblLook w:val="07E0" w:firstRow="1" w:lastRow="1" w:firstColumn="1" w:lastColumn="1" w:noHBand="1" w:noVBand="1"/>
      </w:tblPr>
      <w:tblGrid>
        <w:gridCol w:w="1895"/>
        <w:gridCol w:w="1727"/>
        <w:gridCol w:w="515"/>
        <w:gridCol w:w="1140"/>
        <w:gridCol w:w="1717"/>
        <w:gridCol w:w="2633"/>
      </w:tblGrid>
      <w:tr w:rsidR="003653F6" w:rsidRPr="00B97079" w14:paraId="5D7287E1" w14:textId="77777777" w:rsidTr="0017309E">
        <w:trPr>
          <w:cnfStyle w:val="100000000000" w:firstRow="1" w:lastRow="0" w:firstColumn="0" w:lastColumn="0" w:oddVBand="0" w:evenVBand="0" w:oddHBand="0" w:evenHBand="0" w:firstRowFirstColumn="0" w:firstRowLastColumn="0" w:lastRowFirstColumn="0" w:lastRowLastColumn="0"/>
        </w:trPr>
        <w:tc>
          <w:tcPr>
            <w:tcW w:w="984" w:type="pct"/>
          </w:tcPr>
          <w:p w14:paraId="687B90CE"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897" w:type="pct"/>
          </w:tcPr>
          <w:p w14:paraId="676F2CF0"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267" w:type="pct"/>
          </w:tcPr>
          <w:p w14:paraId="2F1BE7ED"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592" w:type="pct"/>
          </w:tcPr>
          <w:p w14:paraId="5C9D48C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892" w:type="pct"/>
          </w:tcPr>
          <w:p w14:paraId="18FE311F"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368" w:type="pct"/>
          </w:tcPr>
          <w:p w14:paraId="6AAF2D87"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357B5343" w14:textId="77777777" w:rsidTr="0017309E">
        <w:tc>
          <w:tcPr>
            <w:tcW w:w="984" w:type="pct"/>
          </w:tcPr>
          <w:p w14:paraId="0DD3BBE7" w14:textId="77777777" w:rsidR="009C41E7" w:rsidRPr="00B97079" w:rsidRDefault="009C41E7" w:rsidP="00765418">
            <w:pPr>
              <w:pStyle w:val="12-3"/>
              <w:rPr>
                <w:rFonts w:cs="Times New Roman"/>
                <w:sz w:val="22"/>
                <w:szCs w:val="22"/>
              </w:rPr>
            </w:pPr>
            <w:r w:rsidRPr="00B97079">
              <w:rPr>
                <w:rFonts w:cs="Times New Roman"/>
                <w:sz w:val="22"/>
                <w:szCs w:val="22"/>
              </w:rPr>
              <w:t>Номер записи</w:t>
            </w:r>
          </w:p>
        </w:tc>
        <w:tc>
          <w:tcPr>
            <w:tcW w:w="897" w:type="pct"/>
          </w:tcPr>
          <w:p w14:paraId="0EDC3562" w14:textId="77777777" w:rsidR="009C41E7" w:rsidRPr="00B97079" w:rsidRDefault="009C41E7" w:rsidP="00793D0A">
            <w:pPr>
              <w:pStyle w:val="12-3"/>
              <w:rPr>
                <w:rFonts w:cs="Times New Roman"/>
                <w:sz w:val="22"/>
                <w:szCs w:val="22"/>
                <w:lang w:val="en-US"/>
              </w:rPr>
            </w:pPr>
            <w:r w:rsidRPr="00B97079">
              <w:rPr>
                <w:rFonts w:cs="Times New Roman"/>
                <w:sz w:val="22"/>
                <w:szCs w:val="22"/>
                <w:lang w:val="en-US"/>
              </w:rPr>
              <w:t>Position</w:t>
            </w:r>
          </w:p>
        </w:tc>
        <w:tc>
          <w:tcPr>
            <w:tcW w:w="267" w:type="pct"/>
          </w:tcPr>
          <w:p w14:paraId="30F8A760" w14:textId="77777777" w:rsidR="009C41E7" w:rsidRPr="00B97079" w:rsidRDefault="009C41E7" w:rsidP="00793D0A">
            <w:pPr>
              <w:pStyle w:val="12-3"/>
              <w:rPr>
                <w:rFonts w:cs="Times New Roman"/>
                <w:sz w:val="22"/>
                <w:szCs w:val="22"/>
              </w:rPr>
            </w:pPr>
            <w:r w:rsidRPr="00B97079">
              <w:rPr>
                <w:rFonts w:cs="Times New Roman"/>
                <w:sz w:val="22"/>
                <w:szCs w:val="22"/>
              </w:rPr>
              <w:t>П</w:t>
            </w:r>
          </w:p>
        </w:tc>
        <w:tc>
          <w:tcPr>
            <w:tcW w:w="592" w:type="pct"/>
          </w:tcPr>
          <w:p w14:paraId="4E39DF3F" w14:textId="77777777" w:rsidR="009C41E7" w:rsidRPr="00B97079" w:rsidRDefault="009C41E7" w:rsidP="00793D0A">
            <w:pPr>
              <w:pStyle w:val="12-3"/>
              <w:rPr>
                <w:rFonts w:cs="Times New Roman"/>
                <w:sz w:val="22"/>
                <w:szCs w:val="22"/>
              </w:rPr>
            </w:pPr>
            <w:r w:rsidRPr="00B97079">
              <w:rPr>
                <w:rFonts w:cs="Times New Roman"/>
                <w:sz w:val="22"/>
                <w:szCs w:val="22"/>
                <w:lang w:val="en-US"/>
              </w:rPr>
              <w:t>N</w:t>
            </w:r>
            <w:r w:rsidRPr="00B97079">
              <w:rPr>
                <w:rFonts w:cs="Times New Roman"/>
                <w:sz w:val="22"/>
                <w:szCs w:val="22"/>
              </w:rPr>
              <w:t>(1-4)</w:t>
            </w:r>
          </w:p>
        </w:tc>
        <w:tc>
          <w:tcPr>
            <w:tcW w:w="892" w:type="pct"/>
          </w:tcPr>
          <w:p w14:paraId="1D3657C5" w14:textId="77777777" w:rsidR="009C41E7" w:rsidRPr="00B97079" w:rsidRDefault="009C41E7" w:rsidP="00793D0A">
            <w:pPr>
              <w:pStyle w:val="12-3"/>
              <w:rPr>
                <w:rFonts w:cs="Times New Roman"/>
                <w:sz w:val="22"/>
                <w:szCs w:val="22"/>
              </w:rPr>
            </w:pPr>
            <w:r w:rsidRPr="00B97079">
              <w:rPr>
                <w:rFonts w:cs="Times New Roman"/>
                <w:sz w:val="22"/>
                <w:szCs w:val="22"/>
              </w:rPr>
              <w:t>О</w:t>
            </w:r>
          </w:p>
        </w:tc>
        <w:tc>
          <w:tcPr>
            <w:tcW w:w="1368" w:type="pct"/>
          </w:tcPr>
          <w:p w14:paraId="48D1D8EA" w14:textId="77777777" w:rsidR="009C41E7" w:rsidRPr="00B97079" w:rsidRDefault="009C41E7" w:rsidP="00793D0A">
            <w:pPr>
              <w:pStyle w:val="12-3"/>
              <w:rPr>
                <w:rFonts w:cs="Times New Roman"/>
                <w:sz w:val="22"/>
                <w:szCs w:val="22"/>
              </w:rPr>
            </w:pPr>
            <w:r w:rsidRPr="00B97079">
              <w:rPr>
                <w:rFonts w:cs="Times New Roman"/>
                <w:sz w:val="22"/>
                <w:szCs w:val="22"/>
              </w:rPr>
              <w:t>Указывается номер по порядку</w:t>
            </w:r>
          </w:p>
        </w:tc>
      </w:tr>
      <w:tr w:rsidR="003653F6" w:rsidRPr="00B97079" w14:paraId="62ED403C" w14:textId="77777777" w:rsidTr="0017309E">
        <w:tc>
          <w:tcPr>
            <w:tcW w:w="984" w:type="pct"/>
          </w:tcPr>
          <w:p w14:paraId="57360B67" w14:textId="77777777" w:rsidR="009C41E7" w:rsidRPr="00B97079" w:rsidRDefault="009C41E7" w:rsidP="003653F6">
            <w:pPr>
              <w:pStyle w:val="12-3"/>
              <w:rPr>
                <w:rFonts w:cs="Times New Roman"/>
                <w:sz w:val="22"/>
                <w:szCs w:val="22"/>
              </w:rPr>
            </w:pPr>
            <w:r w:rsidRPr="00B97079">
              <w:rPr>
                <w:rFonts w:cs="Times New Roman"/>
                <w:sz w:val="22"/>
                <w:szCs w:val="22"/>
              </w:rPr>
              <w:t>Тип КБК плательщика</w:t>
            </w:r>
          </w:p>
        </w:tc>
        <w:tc>
          <w:tcPr>
            <w:tcW w:w="897" w:type="pct"/>
          </w:tcPr>
          <w:p w14:paraId="4F6054FF" w14:textId="77777777" w:rsidR="009C41E7" w:rsidRPr="00B97079" w:rsidRDefault="009C41E7" w:rsidP="003653F6">
            <w:pPr>
              <w:pStyle w:val="12-3"/>
              <w:rPr>
                <w:rFonts w:cs="Times New Roman"/>
                <w:sz w:val="22"/>
                <w:szCs w:val="22"/>
                <w:lang w:val="en-US"/>
              </w:rPr>
            </w:pPr>
            <w:r w:rsidRPr="00B97079">
              <w:rPr>
                <w:rFonts w:cs="Times New Roman"/>
                <w:sz w:val="22"/>
                <w:szCs w:val="22"/>
                <w:shd w:val="clear" w:color="auto" w:fill="FFFFFF"/>
                <w:lang w:val="en-US"/>
              </w:rPr>
              <w:t>P</w:t>
            </w:r>
            <w:r w:rsidRPr="00B97079">
              <w:rPr>
                <w:rFonts w:cs="Times New Roman"/>
                <w:sz w:val="22"/>
                <w:szCs w:val="22"/>
                <w:shd w:val="clear" w:color="auto" w:fill="FFFFFF"/>
              </w:rPr>
              <w:t>ayerKBKType</w:t>
            </w:r>
          </w:p>
        </w:tc>
        <w:tc>
          <w:tcPr>
            <w:tcW w:w="267" w:type="pct"/>
          </w:tcPr>
          <w:p w14:paraId="3DA987AA"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2BC6541C" w14:textId="77777777" w:rsidR="009C41E7" w:rsidRPr="00B97079" w:rsidRDefault="009C41E7" w:rsidP="003653F6">
            <w:pPr>
              <w:pStyle w:val="12-3"/>
              <w:rPr>
                <w:rFonts w:cs="Times New Roman"/>
                <w:sz w:val="22"/>
                <w:szCs w:val="22"/>
              </w:rPr>
            </w:pPr>
            <w:r w:rsidRPr="00B97079">
              <w:rPr>
                <w:rFonts w:cs="Times New Roman"/>
                <w:sz w:val="22"/>
                <w:szCs w:val="22"/>
              </w:rPr>
              <w:t>Т(2)</w:t>
            </w:r>
          </w:p>
        </w:tc>
        <w:tc>
          <w:tcPr>
            <w:tcW w:w="892" w:type="pct"/>
          </w:tcPr>
          <w:p w14:paraId="7295775B"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68" w:type="pct"/>
          </w:tcPr>
          <w:p w14:paraId="6B10DF4F" w14:textId="77777777" w:rsidR="009C41E7" w:rsidRPr="00B97079" w:rsidRDefault="009C41E7" w:rsidP="005A0A71">
            <w:pPr>
              <w:pStyle w:val="12-3"/>
              <w:keepLines/>
              <w:rPr>
                <w:rFonts w:cs="Times New Roman"/>
                <w:sz w:val="22"/>
                <w:szCs w:val="22"/>
              </w:rPr>
            </w:pPr>
            <w:r w:rsidRPr="00B97079">
              <w:rPr>
                <w:rFonts w:cs="Times New Roman"/>
                <w:sz w:val="22"/>
                <w:szCs w:val="22"/>
                <w:shd w:val="clear" w:color="auto" w:fill="FFFFFF"/>
              </w:rPr>
              <w:t>Заполняется в соответствии со значением реквизита «КБК плательщика».</w:t>
            </w:r>
          </w:p>
          <w:p w14:paraId="0153C048" w14:textId="77777777" w:rsidR="009C41E7" w:rsidRPr="00B97079" w:rsidRDefault="009C41E7" w:rsidP="003653F6">
            <w:pPr>
              <w:pStyle w:val="12-3"/>
              <w:rPr>
                <w:rFonts w:cs="Times New Roman"/>
                <w:sz w:val="22"/>
                <w:szCs w:val="22"/>
              </w:rPr>
            </w:pPr>
            <w:r w:rsidRPr="00B97079">
              <w:rPr>
                <w:rFonts w:cs="Times New Roman"/>
                <w:sz w:val="22"/>
                <w:szCs w:val="22"/>
              </w:rPr>
              <w:t>Возможные значения:</w:t>
            </w:r>
          </w:p>
          <w:p w14:paraId="050430E6" w14:textId="77777777" w:rsidR="009C41E7" w:rsidRPr="00B97079" w:rsidRDefault="009C41E7" w:rsidP="00654ACB">
            <w:pPr>
              <w:pStyle w:val="12-1"/>
              <w:rPr>
                <w:sz w:val="22"/>
                <w:szCs w:val="22"/>
              </w:rPr>
            </w:pPr>
            <w:r w:rsidRPr="00B97079">
              <w:rPr>
                <w:sz w:val="22"/>
                <w:szCs w:val="22"/>
              </w:rPr>
              <w:t>«10» – для кодов классификации расходов бюджетов;</w:t>
            </w:r>
          </w:p>
          <w:p w14:paraId="0CD49783" w14:textId="77777777" w:rsidR="009C41E7" w:rsidRPr="00B97079" w:rsidRDefault="009C41E7" w:rsidP="00654ACB">
            <w:pPr>
              <w:pStyle w:val="12-1"/>
              <w:rPr>
                <w:sz w:val="22"/>
                <w:szCs w:val="22"/>
              </w:rPr>
            </w:pPr>
            <w:r w:rsidRPr="00B97079">
              <w:rPr>
                <w:sz w:val="22"/>
                <w:szCs w:val="22"/>
              </w:rPr>
              <w:t>«20» – для кодов классификации доходов бюджетов;</w:t>
            </w:r>
          </w:p>
          <w:p w14:paraId="52C54527" w14:textId="77777777" w:rsidR="009C41E7" w:rsidRPr="00B97079" w:rsidRDefault="009C41E7" w:rsidP="00654ACB">
            <w:pPr>
              <w:pStyle w:val="12-1"/>
              <w:rPr>
                <w:sz w:val="22"/>
                <w:szCs w:val="22"/>
              </w:rPr>
            </w:pPr>
            <w:r w:rsidRPr="00B97079">
              <w:rPr>
                <w:sz w:val="22"/>
                <w:szCs w:val="22"/>
              </w:rPr>
              <w:t xml:space="preserve">«31» – для кодов классификации внутренних источников </w:t>
            </w:r>
            <w:r w:rsidRPr="00B97079">
              <w:rPr>
                <w:sz w:val="22"/>
                <w:szCs w:val="22"/>
              </w:rPr>
              <w:lastRenderedPageBreak/>
              <w:t>финансирования дефицита бюджетов;</w:t>
            </w:r>
          </w:p>
          <w:p w14:paraId="545C0ED6" w14:textId="29E741B3" w:rsidR="009C41E7" w:rsidRPr="00B97079" w:rsidRDefault="009C41E7" w:rsidP="003653F6">
            <w:pPr>
              <w:pStyle w:val="12-1"/>
              <w:rPr>
                <w:sz w:val="22"/>
                <w:szCs w:val="22"/>
              </w:rPr>
            </w:pPr>
            <w:r w:rsidRPr="00B97079">
              <w:rPr>
                <w:sz w:val="22"/>
                <w:szCs w:val="22"/>
              </w:rPr>
              <w:t>«32» – для кодов классификации внешних источников финансирования дефицита бюджетов.</w:t>
            </w:r>
          </w:p>
          <w:p w14:paraId="6AB1FE95" w14:textId="77777777" w:rsidR="009C41E7" w:rsidRPr="00B97079" w:rsidRDefault="009C41E7" w:rsidP="005A0A71">
            <w:pPr>
              <w:pStyle w:val="12-3"/>
              <w:keepLines/>
              <w:rPr>
                <w:rFonts w:cs="Times New Roman"/>
                <w:sz w:val="22"/>
                <w:szCs w:val="22"/>
                <w:shd w:val="clear" w:color="auto" w:fill="FFFFFF"/>
              </w:rPr>
            </w:pPr>
            <w:r w:rsidRPr="00B97079">
              <w:rPr>
                <w:rFonts w:cs="Times New Roman"/>
                <w:sz w:val="22"/>
                <w:szCs w:val="22"/>
                <w:shd w:val="clear" w:color="auto" w:fill="FFFFFF"/>
              </w:rPr>
              <w:t>Заполняется только для АУ/БУ.</w:t>
            </w:r>
          </w:p>
          <w:p w14:paraId="498087F9"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t>В иных случаях не заполняется</w:t>
            </w:r>
          </w:p>
        </w:tc>
      </w:tr>
      <w:tr w:rsidR="003653F6" w:rsidRPr="00B97079" w14:paraId="7CD60690" w14:textId="77777777" w:rsidTr="0017309E">
        <w:tc>
          <w:tcPr>
            <w:tcW w:w="984" w:type="pct"/>
          </w:tcPr>
          <w:p w14:paraId="42C62366"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КБК плательщика</w:t>
            </w:r>
          </w:p>
        </w:tc>
        <w:tc>
          <w:tcPr>
            <w:tcW w:w="897" w:type="pct"/>
          </w:tcPr>
          <w:p w14:paraId="4648E595"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lang w:val="en-US"/>
              </w:rPr>
              <w:t>P</w:t>
            </w:r>
            <w:r w:rsidRPr="00B97079">
              <w:rPr>
                <w:rFonts w:cs="Times New Roman"/>
                <w:sz w:val="22"/>
                <w:szCs w:val="22"/>
                <w:shd w:val="clear" w:color="auto" w:fill="FFFFFF"/>
              </w:rPr>
              <w:t>ayerKBK</w:t>
            </w:r>
          </w:p>
        </w:tc>
        <w:tc>
          <w:tcPr>
            <w:tcW w:w="267" w:type="pct"/>
          </w:tcPr>
          <w:p w14:paraId="759C63AF"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0BA9399F" w14:textId="77777777" w:rsidR="009C41E7" w:rsidRPr="00B97079" w:rsidRDefault="009C41E7" w:rsidP="003653F6">
            <w:pPr>
              <w:pStyle w:val="12-3"/>
              <w:rPr>
                <w:rFonts w:cs="Times New Roman"/>
                <w:sz w:val="22"/>
                <w:szCs w:val="22"/>
              </w:rPr>
            </w:pPr>
            <w:r w:rsidRPr="00B97079">
              <w:rPr>
                <w:rFonts w:cs="Times New Roman"/>
                <w:sz w:val="22"/>
                <w:szCs w:val="22"/>
              </w:rPr>
              <w:t>Т(1-20)</w:t>
            </w:r>
          </w:p>
        </w:tc>
        <w:tc>
          <w:tcPr>
            <w:tcW w:w="892" w:type="pct"/>
          </w:tcPr>
          <w:p w14:paraId="761444C7"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68" w:type="pct"/>
          </w:tcPr>
          <w:p w14:paraId="029F7318" w14:textId="27D02DB2" w:rsidR="009C41E7" w:rsidRPr="00B97079" w:rsidRDefault="009C41E7" w:rsidP="003653F6">
            <w:pPr>
              <w:pStyle w:val="12-3"/>
              <w:rPr>
                <w:rFonts w:cs="Times New Roman"/>
                <w:sz w:val="22"/>
                <w:szCs w:val="22"/>
              </w:rPr>
            </w:pPr>
            <w:r w:rsidRPr="00B97079">
              <w:rPr>
                <w:rFonts w:cs="Times New Roman"/>
                <w:sz w:val="22"/>
                <w:szCs w:val="22"/>
              </w:rPr>
              <w:t>Код бюджетной классификации.</w:t>
            </w:r>
            <w:r w:rsidR="00654ACB" w:rsidRPr="00B97079">
              <w:rPr>
                <w:rFonts w:cs="Times New Roman"/>
                <w:sz w:val="22"/>
                <w:szCs w:val="22"/>
              </w:rPr>
              <w:t xml:space="preserve"> </w:t>
            </w:r>
            <w:r w:rsidRPr="00B97079">
              <w:rPr>
                <w:rFonts w:cs="Times New Roman"/>
                <w:sz w:val="22"/>
                <w:szCs w:val="22"/>
                <w:shd w:val="clear" w:color="auto" w:fill="FFFFFF"/>
              </w:rPr>
              <w:t>Указывается КБК в соответствии с действующими Указаниями по БК РФ.</w:t>
            </w:r>
          </w:p>
          <w:p w14:paraId="3A0F094E"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t>Реквизит обязателен для заполнения ПБС, БУ, региональными (муниципальными) АУ. Для федеральных АУ заполняется в случаях, предусмотренных НПА</w:t>
            </w:r>
          </w:p>
          <w:p w14:paraId="6DE4C7E8" w14:textId="7875CBF2" w:rsidR="009C41E7" w:rsidRPr="00B97079" w:rsidRDefault="009C41E7" w:rsidP="003653F6">
            <w:pPr>
              <w:pStyle w:val="12-3"/>
              <w:rPr>
                <w:rFonts w:cs="Times New Roman"/>
                <w:sz w:val="22"/>
                <w:szCs w:val="22"/>
              </w:rPr>
            </w:pPr>
            <w:r w:rsidRPr="00B97079">
              <w:rPr>
                <w:rFonts w:cs="Times New Roman"/>
                <w:sz w:val="22"/>
                <w:szCs w:val="22"/>
              </w:rPr>
              <w:t>Не заполняется для федеральных ПСБ, ПБС, осуществляющих операции со средствами во временном распоряжении</w:t>
            </w:r>
          </w:p>
        </w:tc>
      </w:tr>
      <w:tr w:rsidR="003653F6" w:rsidRPr="00B97079" w14:paraId="4C9C91ED" w14:textId="77777777" w:rsidTr="0017309E">
        <w:tc>
          <w:tcPr>
            <w:tcW w:w="984" w:type="pct"/>
          </w:tcPr>
          <w:p w14:paraId="39C6C91C"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t>Код поступления плательщика</w:t>
            </w:r>
          </w:p>
        </w:tc>
        <w:tc>
          <w:tcPr>
            <w:tcW w:w="897" w:type="pct"/>
          </w:tcPr>
          <w:p w14:paraId="1A1E0852" w14:textId="77777777" w:rsidR="009C41E7" w:rsidRPr="00B97079" w:rsidRDefault="009C41E7" w:rsidP="003653F6">
            <w:pPr>
              <w:pStyle w:val="12-3"/>
              <w:rPr>
                <w:rFonts w:cs="Times New Roman"/>
                <w:sz w:val="22"/>
                <w:szCs w:val="22"/>
                <w:shd w:val="clear" w:color="auto" w:fill="FFFFFF"/>
                <w:lang w:val="en-US"/>
              </w:rPr>
            </w:pPr>
            <w:r w:rsidRPr="00B97079">
              <w:rPr>
                <w:rFonts w:cs="Times New Roman"/>
                <w:sz w:val="22"/>
                <w:szCs w:val="22"/>
                <w:shd w:val="clear" w:color="auto" w:fill="FFFFFF"/>
              </w:rPr>
              <w:t>payerIncomeCode</w:t>
            </w:r>
          </w:p>
        </w:tc>
        <w:tc>
          <w:tcPr>
            <w:tcW w:w="267" w:type="pct"/>
          </w:tcPr>
          <w:p w14:paraId="0D3200C4"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t>П</w:t>
            </w:r>
          </w:p>
        </w:tc>
        <w:tc>
          <w:tcPr>
            <w:tcW w:w="592" w:type="pct"/>
          </w:tcPr>
          <w:p w14:paraId="525423E9"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t>Т(2)</w:t>
            </w:r>
          </w:p>
        </w:tc>
        <w:tc>
          <w:tcPr>
            <w:tcW w:w="892" w:type="pct"/>
          </w:tcPr>
          <w:p w14:paraId="00F29124"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t>Н</w:t>
            </w:r>
          </w:p>
        </w:tc>
        <w:tc>
          <w:tcPr>
            <w:tcW w:w="1368" w:type="pct"/>
          </w:tcPr>
          <w:p w14:paraId="246397A3" w14:textId="5A1DEB4A" w:rsidR="009C41E7" w:rsidRPr="00B97079" w:rsidRDefault="009C41E7" w:rsidP="003653F6">
            <w:pPr>
              <w:pStyle w:val="12-3"/>
              <w:rPr>
                <w:rFonts w:cs="Times New Roman"/>
                <w:sz w:val="22"/>
                <w:szCs w:val="22"/>
                <w:shd w:val="clear" w:color="auto" w:fill="FFFFFF"/>
              </w:rPr>
            </w:pPr>
            <w:r w:rsidRPr="00B97079">
              <w:rPr>
                <w:rFonts w:cs="Times New Roman"/>
                <w:sz w:val="22"/>
                <w:szCs w:val="22"/>
                <w:shd w:val="clear" w:color="auto" w:fill="FFFFFF"/>
              </w:rPr>
              <w:t xml:space="preserve">Указывается код поступления для </w:t>
            </w:r>
            <w:r w:rsidRPr="00B97079">
              <w:rPr>
                <w:rFonts w:cs="Times New Roman"/>
                <w:sz w:val="22"/>
                <w:szCs w:val="22"/>
                <w:shd w:val="clear" w:color="auto" w:fill="FFFFFF"/>
              </w:rPr>
              <w:lastRenderedPageBreak/>
              <w:t>бюджетных и автономных учреждений.</w:t>
            </w:r>
          </w:p>
          <w:p w14:paraId="1BBD1B2A" w14:textId="77777777" w:rsidR="009C41E7" w:rsidRPr="00B97079" w:rsidRDefault="009C41E7" w:rsidP="003653F6">
            <w:pPr>
              <w:pStyle w:val="12-3"/>
              <w:rPr>
                <w:rFonts w:cs="Times New Roman"/>
                <w:sz w:val="22"/>
                <w:szCs w:val="22"/>
              </w:rPr>
            </w:pPr>
            <w:r w:rsidRPr="00B97079">
              <w:rPr>
                <w:rFonts w:cs="Times New Roman"/>
                <w:sz w:val="22"/>
                <w:szCs w:val="22"/>
              </w:rPr>
              <w:t>Для БУ, АУ обязательно к заполнению</w:t>
            </w:r>
            <w:r w:rsidRPr="00B97079">
              <w:rPr>
                <w:rFonts w:cs="Times New Roman"/>
                <w:sz w:val="22"/>
                <w:szCs w:val="22"/>
                <w:shd w:val="clear" w:color="auto" w:fill="FFFFFF"/>
              </w:rPr>
              <w:t>, если вид ЛС плательщика принимает значение «80», «90»</w:t>
            </w:r>
            <w:r w:rsidRPr="00B97079">
              <w:rPr>
                <w:rFonts w:cs="Times New Roman"/>
                <w:sz w:val="22"/>
                <w:szCs w:val="22"/>
              </w:rPr>
              <w:t>.</w:t>
            </w:r>
          </w:p>
          <w:p w14:paraId="40C7D0A8" w14:textId="77777777" w:rsidR="009C41E7" w:rsidRPr="00B97079" w:rsidRDefault="009C41E7" w:rsidP="003653F6">
            <w:pPr>
              <w:pStyle w:val="12-3"/>
              <w:rPr>
                <w:rFonts w:cs="Times New Roman"/>
                <w:sz w:val="22"/>
                <w:szCs w:val="22"/>
              </w:rPr>
            </w:pPr>
            <w:r w:rsidRPr="00B97079">
              <w:rPr>
                <w:rFonts w:cs="Times New Roman"/>
                <w:sz w:val="22"/>
                <w:szCs w:val="22"/>
              </w:rPr>
              <w:t>В иных случаях не заполняется</w:t>
            </w:r>
          </w:p>
        </w:tc>
      </w:tr>
      <w:tr w:rsidR="003653F6" w:rsidRPr="00B97079" w14:paraId="392AC05C" w14:textId="77777777" w:rsidTr="0017309E">
        <w:tc>
          <w:tcPr>
            <w:tcW w:w="984" w:type="pct"/>
          </w:tcPr>
          <w:p w14:paraId="2D970338"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lastRenderedPageBreak/>
              <w:t xml:space="preserve">Код прослеживаемости </w:t>
            </w:r>
            <w:r w:rsidRPr="00B97079">
              <w:rPr>
                <w:rFonts w:cs="Times New Roman"/>
                <w:sz w:val="22"/>
                <w:szCs w:val="22"/>
              </w:rPr>
              <w:t>(аналитический код)</w:t>
            </w:r>
          </w:p>
        </w:tc>
        <w:tc>
          <w:tcPr>
            <w:tcW w:w="897" w:type="pct"/>
          </w:tcPr>
          <w:p w14:paraId="1563582F" w14:textId="77777777" w:rsidR="009C41E7" w:rsidRPr="00B97079" w:rsidRDefault="009C41E7" w:rsidP="003653F6">
            <w:pPr>
              <w:pStyle w:val="12-3"/>
              <w:rPr>
                <w:rFonts w:cs="Times New Roman"/>
                <w:sz w:val="22"/>
                <w:szCs w:val="22"/>
                <w:shd w:val="clear" w:color="auto" w:fill="FFFFFF"/>
                <w:lang w:val="en-US"/>
              </w:rPr>
            </w:pPr>
            <w:r w:rsidRPr="00B97079">
              <w:rPr>
                <w:rFonts w:cs="Times New Roman"/>
                <w:sz w:val="22"/>
                <w:szCs w:val="22"/>
                <w:shd w:val="clear" w:color="auto" w:fill="FFFFFF"/>
              </w:rPr>
              <w:t>traceabilityCode</w:t>
            </w:r>
          </w:p>
        </w:tc>
        <w:tc>
          <w:tcPr>
            <w:tcW w:w="267" w:type="pct"/>
          </w:tcPr>
          <w:p w14:paraId="1F3AB893"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t>П</w:t>
            </w:r>
          </w:p>
        </w:tc>
        <w:tc>
          <w:tcPr>
            <w:tcW w:w="592" w:type="pct"/>
          </w:tcPr>
          <w:p w14:paraId="2AC7AD68"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t>Т(1-25)</w:t>
            </w:r>
          </w:p>
        </w:tc>
        <w:tc>
          <w:tcPr>
            <w:tcW w:w="892" w:type="pct"/>
          </w:tcPr>
          <w:p w14:paraId="495425A1"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t>Н</w:t>
            </w:r>
          </w:p>
        </w:tc>
        <w:tc>
          <w:tcPr>
            <w:tcW w:w="1368" w:type="pct"/>
          </w:tcPr>
          <w:p w14:paraId="3C3469D4"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t xml:space="preserve">Указывается код прослеживаемости </w:t>
            </w:r>
            <w:r w:rsidRPr="00B97079">
              <w:rPr>
                <w:rFonts w:cs="Times New Roman"/>
                <w:sz w:val="22"/>
                <w:szCs w:val="22"/>
              </w:rPr>
              <w:t>(аналитический код).</w:t>
            </w:r>
          </w:p>
          <w:p w14:paraId="41CCC9C6" w14:textId="6C843F76" w:rsidR="009C41E7" w:rsidRPr="00B97079" w:rsidRDefault="009C41E7" w:rsidP="003653F6">
            <w:pPr>
              <w:pStyle w:val="12-3"/>
              <w:rPr>
                <w:rFonts w:cs="Times New Roman"/>
                <w:sz w:val="22"/>
                <w:szCs w:val="22"/>
              </w:rPr>
            </w:pPr>
            <w:r w:rsidRPr="00B97079">
              <w:rPr>
                <w:rFonts w:cs="Times New Roman"/>
                <w:sz w:val="22"/>
                <w:szCs w:val="22"/>
              </w:rPr>
              <w:t xml:space="preserve">Для </w:t>
            </w:r>
            <w:r w:rsidR="00654ACB" w:rsidRPr="00B97079">
              <w:rPr>
                <w:rFonts w:cs="Times New Roman"/>
                <w:sz w:val="22"/>
                <w:szCs w:val="22"/>
              </w:rPr>
              <w:t>ЛС</w:t>
            </w:r>
            <w:r w:rsidRPr="00B97079">
              <w:rPr>
                <w:rFonts w:cs="Times New Roman"/>
                <w:sz w:val="22"/>
                <w:szCs w:val="22"/>
              </w:rPr>
              <w:t xml:space="preserve"> с кодом «05» ФБ указывается идентификационный код выплат, предусмотренный Порядком санкционирования операций со средствами, поступающими во временное распоряжение получателей средств федерального бюджета.</w:t>
            </w:r>
          </w:p>
          <w:p w14:paraId="68659003" w14:textId="467F47F7" w:rsidR="009C41E7" w:rsidRPr="00B97079" w:rsidRDefault="009C41E7" w:rsidP="00654ACB">
            <w:pPr>
              <w:pStyle w:val="12-3"/>
              <w:rPr>
                <w:sz w:val="22"/>
                <w:szCs w:val="22"/>
              </w:rPr>
            </w:pPr>
            <w:r w:rsidRPr="00B97079">
              <w:rPr>
                <w:rFonts w:cs="Times New Roman"/>
                <w:sz w:val="22"/>
                <w:szCs w:val="22"/>
              </w:rPr>
              <w:t xml:space="preserve">Для </w:t>
            </w:r>
            <w:r w:rsidR="00654ACB" w:rsidRPr="00B97079">
              <w:rPr>
                <w:rFonts w:cs="Times New Roman"/>
                <w:sz w:val="22"/>
                <w:szCs w:val="22"/>
              </w:rPr>
              <w:t>ЛС</w:t>
            </w:r>
            <w:r w:rsidRPr="00B97079">
              <w:rPr>
                <w:rFonts w:cs="Times New Roman"/>
                <w:sz w:val="22"/>
                <w:szCs w:val="22"/>
              </w:rPr>
              <w:t xml:space="preserve"> с кодом «41» ФБ при необходимости </w:t>
            </w:r>
            <w:r w:rsidRPr="00B97079">
              <w:rPr>
                <w:sz w:val="22"/>
                <w:szCs w:val="22"/>
              </w:rPr>
              <w:t>указывается:</w:t>
            </w:r>
          </w:p>
          <w:p w14:paraId="1B52B030" w14:textId="438969E7" w:rsidR="009C41E7" w:rsidRPr="00B97079" w:rsidRDefault="009C41E7" w:rsidP="00654ACB">
            <w:pPr>
              <w:pStyle w:val="12-1"/>
              <w:rPr>
                <w:sz w:val="22"/>
                <w:szCs w:val="22"/>
              </w:rPr>
            </w:pPr>
            <w:r w:rsidRPr="00B97079">
              <w:rPr>
                <w:sz w:val="22"/>
                <w:szCs w:val="22"/>
              </w:rPr>
              <w:t>номер реестровой записи соглашения о предоставлении субсидии;</w:t>
            </w:r>
          </w:p>
          <w:p w14:paraId="23396447" w14:textId="57B12DB1" w:rsidR="00654ACB" w:rsidRPr="00B97079" w:rsidRDefault="009C41E7" w:rsidP="00654ACB">
            <w:pPr>
              <w:pStyle w:val="12-1"/>
              <w:rPr>
                <w:sz w:val="22"/>
                <w:szCs w:val="22"/>
              </w:rPr>
            </w:pPr>
            <w:r w:rsidRPr="00B97079">
              <w:rPr>
                <w:sz w:val="22"/>
                <w:szCs w:val="22"/>
              </w:rPr>
              <w:t>или аналитический код, идентифицирующий операции по поступлениям на</w:t>
            </w:r>
            <w:r w:rsidR="00654ACB" w:rsidRPr="00B97079">
              <w:rPr>
                <w:sz w:val="22"/>
                <w:szCs w:val="22"/>
              </w:rPr>
              <w:t xml:space="preserve"> ЛС</w:t>
            </w:r>
            <w:r w:rsidRPr="00B97079">
              <w:rPr>
                <w:sz w:val="22"/>
                <w:szCs w:val="22"/>
              </w:rPr>
              <w:t xml:space="preserve">, </w:t>
            </w:r>
            <w:r w:rsidRPr="00B97079">
              <w:rPr>
                <w:sz w:val="22"/>
                <w:szCs w:val="22"/>
              </w:rPr>
              <w:lastRenderedPageBreak/>
              <w:t>открытые государственной компании «Российские автомобильные дороги» и ее обособленным подразделениям, и направлениям их использования.</w:t>
            </w:r>
          </w:p>
          <w:p w14:paraId="37CFC7A4" w14:textId="361A1F8E" w:rsidR="009C41E7" w:rsidRPr="00B97079" w:rsidRDefault="009C41E7" w:rsidP="00654ACB">
            <w:pPr>
              <w:pStyle w:val="12-3"/>
              <w:rPr>
                <w:rFonts w:cs="Times New Roman"/>
                <w:sz w:val="22"/>
                <w:szCs w:val="22"/>
              </w:rPr>
            </w:pPr>
            <w:r w:rsidRPr="00B97079">
              <w:rPr>
                <w:sz w:val="22"/>
                <w:szCs w:val="22"/>
              </w:rPr>
              <w:t>Не заполняется для ЛС АУ/БУ ФБ, ПСБ БС/МБ</w:t>
            </w:r>
          </w:p>
        </w:tc>
      </w:tr>
      <w:tr w:rsidR="003653F6" w:rsidRPr="00B97079" w14:paraId="322D65B4" w14:textId="77777777" w:rsidTr="0017309E">
        <w:tc>
          <w:tcPr>
            <w:tcW w:w="984" w:type="pct"/>
          </w:tcPr>
          <w:p w14:paraId="382264D6" w14:textId="77777777" w:rsidR="009C41E7" w:rsidRPr="00B97079" w:rsidRDefault="009C41E7" w:rsidP="003653F6">
            <w:pPr>
              <w:pStyle w:val="12-3"/>
              <w:rPr>
                <w:rFonts w:cs="Times New Roman"/>
                <w:sz w:val="22"/>
                <w:szCs w:val="22"/>
              </w:rPr>
            </w:pPr>
            <w:r w:rsidRPr="00B97079">
              <w:rPr>
                <w:rFonts w:cs="Times New Roman"/>
                <w:sz w:val="22"/>
                <w:szCs w:val="22"/>
                <w:shd w:val="clear" w:color="auto" w:fill="FFFFFF"/>
              </w:rPr>
              <w:lastRenderedPageBreak/>
              <w:t>Код целевой субсидии</w:t>
            </w:r>
          </w:p>
        </w:tc>
        <w:tc>
          <w:tcPr>
            <w:tcW w:w="897" w:type="pct"/>
          </w:tcPr>
          <w:p w14:paraId="1A83304C" w14:textId="77777777" w:rsidR="009C41E7" w:rsidRPr="00B97079" w:rsidRDefault="009C41E7" w:rsidP="003653F6">
            <w:pPr>
              <w:pStyle w:val="12-3"/>
              <w:rPr>
                <w:rFonts w:cs="Times New Roman"/>
                <w:sz w:val="22"/>
                <w:szCs w:val="22"/>
                <w:lang w:val="en-US"/>
              </w:rPr>
            </w:pPr>
            <w:r w:rsidRPr="00B97079">
              <w:rPr>
                <w:rFonts w:cs="Times New Roman"/>
                <w:sz w:val="22"/>
                <w:szCs w:val="22"/>
                <w:shd w:val="clear" w:color="auto" w:fill="FFFFFF"/>
              </w:rPr>
              <w:t>subsidyCode</w:t>
            </w:r>
          </w:p>
        </w:tc>
        <w:tc>
          <w:tcPr>
            <w:tcW w:w="267" w:type="pct"/>
          </w:tcPr>
          <w:p w14:paraId="35E0A32F"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05E1182C" w14:textId="77777777" w:rsidR="009C41E7" w:rsidRPr="00B97079" w:rsidRDefault="009C41E7" w:rsidP="003653F6">
            <w:pPr>
              <w:pStyle w:val="12-3"/>
              <w:rPr>
                <w:rFonts w:cs="Times New Roman"/>
                <w:sz w:val="22"/>
                <w:szCs w:val="22"/>
              </w:rPr>
            </w:pPr>
            <w:r w:rsidRPr="00B97079">
              <w:rPr>
                <w:rFonts w:cs="Times New Roman"/>
                <w:sz w:val="22"/>
                <w:szCs w:val="22"/>
              </w:rPr>
              <w:t>Т(1-25)</w:t>
            </w:r>
          </w:p>
        </w:tc>
        <w:tc>
          <w:tcPr>
            <w:tcW w:w="892" w:type="pct"/>
          </w:tcPr>
          <w:p w14:paraId="2768F826"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68" w:type="pct"/>
          </w:tcPr>
          <w:p w14:paraId="01048B12" w14:textId="4332B71E" w:rsidR="009C41E7" w:rsidRPr="00B97079" w:rsidRDefault="009C41E7" w:rsidP="005A0A71">
            <w:pPr>
              <w:pStyle w:val="12-3"/>
              <w:keepLines/>
              <w:rPr>
                <w:rFonts w:cs="Times New Roman"/>
                <w:sz w:val="22"/>
                <w:szCs w:val="22"/>
              </w:rPr>
            </w:pPr>
            <w:r w:rsidRPr="00B97079">
              <w:rPr>
                <w:rFonts w:cs="Times New Roman"/>
                <w:sz w:val="22"/>
                <w:szCs w:val="22"/>
              </w:rPr>
              <w:t>Указывается код целевой субсидии.</w:t>
            </w:r>
          </w:p>
          <w:p w14:paraId="2657ED09" w14:textId="366E83D4" w:rsidR="009C41E7" w:rsidRPr="00B97079" w:rsidRDefault="009C41E7" w:rsidP="005A0A71">
            <w:pPr>
              <w:pStyle w:val="12-3"/>
              <w:keepLines/>
              <w:rPr>
                <w:rFonts w:cs="Times New Roman"/>
                <w:sz w:val="22"/>
                <w:szCs w:val="22"/>
              </w:rPr>
            </w:pPr>
            <w:r w:rsidRPr="00B97079">
              <w:rPr>
                <w:rFonts w:cs="Times New Roman"/>
                <w:sz w:val="22"/>
                <w:szCs w:val="22"/>
              </w:rPr>
              <w:t>Для АУ, БУ указывается код целевой субсидии, предоставляемой АУ, БУ</w:t>
            </w:r>
            <w:r w:rsidR="00654ACB" w:rsidRPr="00B97079">
              <w:rPr>
                <w:rFonts w:cs="Times New Roman"/>
                <w:sz w:val="22"/>
                <w:szCs w:val="22"/>
              </w:rPr>
              <w:t>,</w:t>
            </w:r>
            <w:r w:rsidRPr="00B97079">
              <w:rPr>
                <w:rFonts w:cs="Times New Roman"/>
                <w:sz w:val="22"/>
                <w:szCs w:val="22"/>
              </w:rPr>
              <w:t xml:space="preserve"> содержащийся в Сведениях об операциях с</w:t>
            </w:r>
            <w:r w:rsidR="00654ACB" w:rsidRPr="00B97079">
              <w:rPr>
                <w:rFonts w:cs="Times New Roman"/>
                <w:sz w:val="22"/>
                <w:szCs w:val="22"/>
              </w:rPr>
              <w:t> </w:t>
            </w:r>
            <w:r w:rsidRPr="00B97079">
              <w:rPr>
                <w:rFonts w:cs="Times New Roman"/>
                <w:sz w:val="22"/>
                <w:szCs w:val="22"/>
              </w:rPr>
              <w:t>целевыми субсидиями.</w:t>
            </w:r>
          </w:p>
          <w:p w14:paraId="162D2E4B" w14:textId="77777777" w:rsidR="009C41E7" w:rsidRPr="00B97079" w:rsidRDefault="009C41E7" w:rsidP="005A0A71">
            <w:pPr>
              <w:pStyle w:val="12-3"/>
              <w:keepLines/>
              <w:rPr>
                <w:rFonts w:cs="Times New Roman"/>
                <w:sz w:val="22"/>
                <w:szCs w:val="22"/>
              </w:rPr>
            </w:pPr>
            <w:r w:rsidRPr="00B97079">
              <w:rPr>
                <w:rFonts w:cs="Times New Roman"/>
                <w:sz w:val="22"/>
                <w:szCs w:val="22"/>
              </w:rPr>
              <w:t>Обязательно для заполнения, если вид ЛС плательщика принимает значение «21», «31».</w:t>
            </w:r>
          </w:p>
          <w:p w14:paraId="15BA9687" w14:textId="2CA44382" w:rsidR="009C41E7" w:rsidRPr="00B97079" w:rsidRDefault="009C41E7" w:rsidP="005A0A71">
            <w:pPr>
              <w:pStyle w:val="12-3"/>
              <w:keepLines/>
              <w:rPr>
                <w:rFonts w:cs="Times New Roman"/>
                <w:sz w:val="22"/>
                <w:szCs w:val="22"/>
              </w:rPr>
            </w:pPr>
            <w:r w:rsidRPr="00B97079">
              <w:rPr>
                <w:rFonts w:cs="Times New Roman"/>
                <w:sz w:val="22"/>
                <w:szCs w:val="22"/>
              </w:rPr>
              <w:t xml:space="preserve">Для </w:t>
            </w:r>
            <w:r w:rsidR="00654ACB" w:rsidRPr="00B97079">
              <w:rPr>
                <w:rFonts w:cs="Times New Roman"/>
                <w:sz w:val="22"/>
                <w:szCs w:val="22"/>
              </w:rPr>
              <w:t>ЛС</w:t>
            </w:r>
            <w:r w:rsidRPr="00B97079">
              <w:rPr>
                <w:rFonts w:cs="Times New Roman"/>
                <w:sz w:val="22"/>
                <w:szCs w:val="22"/>
              </w:rPr>
              <w:t xml:space="preserve"> с кодом «41» ФБ указывается код направления расходования целевых средств</w:t>
            </w:r>
            <w:r w:rsidR="00E65FA4" w:rsidRPr="00B97079">
              <w:rPr>
                <w:rFonts w:cs="Times New Roman"/>
                <w:sz w:val="22"/>
                <w:szCs w:val="22"/>
              </w:rPr>
              <w:t>.</w:t>
            </w:r>
            <w:r w:rsidRPr="00B97079" w:rsidDel="00D73C3A">
              <w:rPr>
                <w:rFonts w:cs="Times New Roman"/>
                <w:sz w:val="22"/>
                <w:szCs w:val="22"/>
              </w:rPr>
              <w:t xml:space="preserve"> </w:t>
            </w:r>
            <w:r w:rsidRPr="00B97079">
              <w:rPr>
                <w:rFonts w:cs="Times New Roman"/>
                <w:sz w:val="22"/>
                <w:szCs w:val="22"/>
              </w:rPr>
              <w:t>В иных случаях реквизит не заполняется</w:t>
            </w:r>
          </w:p>
        </w:tc>
      </w:tr>
      <w:tr w:rsidR="003653F6" w:rsidRPr="00B97079" w14:paraId="28970950" w14:textId="77777777" w:rsidTr="0017309E">
        <w:tc>
          <w:tcPr>
            <w:tcW w:w="984" w:type="pct"/>
          </w:tcPr>
          <w:p w14:paraId="12A367C3" w14:textId="77777777" w:rsidR="009C41E7" w:rsidRPr="00B97079" w:rsidRDefault="009C41E7" w:rsidP="003653F6">
            <w:pPr>
              <w:pStyle w:val="12-3"/>
              <w:rPr>
                <w:rFonts w:cs="Times New Roman"/>
                <w:sz w:val="22"/>
                <w:szCs w:val="22"/>
              </w:rPr>
            </w:pPr>
            <w:r w:rsidRPr="00B97079">
              <w:rPr>
                <w:rFonts w:cs="Times New Roman"/>
                <w:sz w:val="22"/>
                <w:szCs w:val="22"/>
              </w:rPr>
              <w:t>Код КМИ</w:t>
            </w:r>
          </w:p>
        </w:tc>
        <w:tc>
          <w:tcPr>
            <w:tcW w:w="897" w:type="pct"/>
          </w:tcPr>
          <w:p w14:paraId="21D04E40" w14:textId="77777777" w:rsidR="009C41E7" w:rsidRPr="00B97079" w:rsidRDefault="009C41E7" w:rsidP="003653F6">
            <w:pPr>
              <w:pStyle w:val="12-3"/>
              <w:rPr>
                <w:rFonts w:cs="Times New Roman"/>
                <w:sz w:val="22"/>
                <w:szCs w:val="22"/>
                <w:lang w:val="en-US"/>
              </w:rPr>
            </w:pPr>
            <w:r w:rsidRPr="00B97079">
              <w:rPr>
                <w:rFonts w:cs="Times New Roman"/>
                <w:sz w:val="22"/>
                <w:szCs w:val="22"/>
                <w:lang w:val="en-US"/>
              </w:rPr>
              <w:t>OksCode</w:t>
            </w:r>
          </w:p>
        </w:tc>
        <w:tc>
          <w:tcPr>
            <w:tcW w:w="267" w:type="pct"/>
          </w:tcPr>
          <w:p w14:paraId="4F56BFBF"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4E06DBB3" w14:textId="77777777" w:rsidR="009C41E7" w:rsidRPr="00B97079" w:rsidRDefault="009C41E7" w:rsidP="003653F6">
            <w:pPr>
              <w:pStyle w:val="12-3"/>
              <w:rPr>
                <w:rFonts w:cs="Times New Roman"/>
                <w:sz w:val="22"/>
                <w:szCs w:val="22"/>
              </w:rPr>
            </w:pPr>
            <w:r w:rsidRPr="00B97079">
              <w:rPr>
                <w:rFonts w:cs="Times New Roman"/>
                <w:sz w:val="22"/>
                <w:szCs w:val="22"/>
              </w:rPr>
              <w:t>Т(1-24)</w:t>
            </w:r>
          </w:p>
        </w:tc>
        <w:tc>
          <w:tcPr>
            <w:tcW w:w="892" w:type="pct"/>
          </w:tcPr>
          <w:p w14:paraId="78274FA5"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68" w:type="pct"/>
          </w:tcPr>
          <w:p w14:paraId="1727632E"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код КМИ.</w:t>
            </w:r>
          </w:p>
          <w:p w14:paraId="7C694C34" w14:textId="28838A21" w:rsidR="009C41E7" w:rsidRPr="00B97079" w:rsidRDefault="009C41E7" w:rsidP="0017309E">
            <w:pPr>
              <w:keepLines/>
              <w:ind w:firstLine="0"/>
              <w:jc w:val="left"/>
              <w:rPr>
                <w:sz w:val="22"/>
                <w:szCs w:val="22"/>
              </w:rPr>
            </w:pPr>
            <w:r w:rsidRPr="00B97079">
              <w:rPr>
                <w:sz w:val="22"/>
                <w:szCs w:val="22"/>
              </w:rPr>
              <w:lastRenderedPageBreak/>
              <w:t>При проведении выплат с КС, открытых для осуществления операций по ЛС ПБС ФБ, АУ/БУ ФБ, ПСБ ФБ в случае указания значения КМИ все строки блока «Расшифровка РСКП» (tDecodingRSKP) должны содержать один код КМИ.</w:t>
            </w:r>
          </w:p>
          <w:p w14:paraId="6E9D6E22" w14:textId="77777777" w:rsidR="009C41E7" w:rsidRPr="00B97079" w:rsidRDefault="009C41E7" w:rsidP="005A0A71">
            <w:pPr>
              <w:pStyle w:val="12-3"/>
              <w:keepLines/>
              <w:rPr>
                <w:rFonts w:cs="Times New Roman"/>
                <w:sz w:val="22"/>
                <w:szCs w:val="22"/>
              </w:rPr>
            </w:pPr>
            <w:r w:rsidRPr="00B97079">
              <w:rPr>
                <w:rFonts w:cs="Times New Roman"/>
                <w:sz w:val="22"/>
                <w:szCs w:val="22"/>
                <w:shd w:val="clear" w:color="auto" w:fill="FFFFFF"/>
              </w:rPr>
              <w:t xml:space="preserve">Не заполняется для АУ/БУ, </w:t>
            </w:r>
            <w:r w:rsidRPr="00B97079">
              <w:rPr>
                <w:rFonts w:cs="Times New Roman"/>
                <w:sz w:val="22"/>
                <w:szCs w:val="22"/>
              </w:rPr>
              <w:t>если вид ЛС плательщика принимает значение «20», «22», «30», «32» и для</w:t>
            </w:r>
            <w:r w:rsidRPr="00B97079">
              <w:rPr>
                <w:rFonts w:cs="Times New Roman"/>
                <w:sz w:val="22"/>
                <w:szCs w:val="22"/>
                <w:shd w:val="clear" w:color="auto" w:fill="FFFFFF"/>
              </w:rPr>
              <w:t xml:space="preserve"> ПБС, осуществляющих операции со средствами во временном распоряжении</w:t>
            </w:r>
          </w:p>
        </w:tc>
      </w:tr>
      <w:tr w:rsidR="003653F6" w:rsidRPr="00B97079" w14:paraId="459DA897" w14:textId="77777777" w:rsidTr="0017309E">
        <w:tc>
          <w:tcPr>
            <w:tcW w:w="984" w:type="pct"/>
          </w:tcPr>
          <w:p w14:paraId="454CF863"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Сумма платежа</w:t>
            </w:r>
          </w:p>
        </w:tc>
        <w:tc>
          <w:tcPr>
            <w:tcW w:w="897" w:type="pct"/>
          </w:tcPr>
          <w:p w14:paraId="34E1BBE4" w14:textId="77777777" w:rsidR="009C41E7" w:rsidRPr="00B97079" w:rsidRDefault="009C41E7" w:rsidP="003653F6">
            <w:pPr>
              <w:pStyle w:val="12-3"/>
              <w:rPr>
                <w:rFonts w:cs="Times New Roman"/>
                <w:sz w:val="22"/>
                <w:szCs w:val="22"/>
                <w:lang w:val="en-US"/>
              </w:rPr>
            </w:pPr>
            <w:r w:rsidRPr="00B97079">
              <w:rPr>
                <w:rFonts w:cs="Times New Roman"/>
                <w:sz w:val="22"/>
                <w:szCs w:val="22"/>
                <w:shd w:val="clear" w:color="auto" w:fill="FFFFFF"/>
                <w:lang w:val="en-US"/>
              </w:rPr>
              <w:t>A</w:t>
            </w:r>
            <w:r w:rsidRPr="00B97079">
              <w:rPr>
                <w:rFonts w:cs="Times New Roman"/>
                <w:sz w:val="22"/>
                <w:szCs w:val="22"/>
                <w:shd w:val="clear" w:color="auto" w:fill="FFFFFF"/>
              </w:rPr>
              <w:t>mount</w:t>
            </w:r>
          </w:p>
        </w:tc>
        <w:tc>
          <w:tcPr>
            <w:tcW w:w="267" w:type="pct"/>
          </w:tcPr>
          <w:p w14:paraId="52F1F012"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2693BF01" w14:textId="77777777" w:rsidR="009C41E7" w:rsidRPr="00B97079" w:rsidRDefault="009C41E7" w:rsidP="003653F6">
            <w:pPr>
              <w:pStyle w:val="12-3"/>
              <w:rPr>
                <w:rFonts w:cs="Times New Roman"/>
                <w:sz w:val="22"/>
                <w:szCs w:val="22"/>
                <w:lang w:val="en-US"/>
              </w:rPr>
            </w:pPr>
            <w:r w:rsidRPr="00B97079">
              <w:rPr>
                <w:rFonts w:cs="Times New Roman"/>
                <w:sz w:val="22"/>
                <w:szCs w:val="22"/>
                <w:lang w:val="en-US"/>
              </w:rPr>
              <w:t>N(</w:t>
            </w:r>
            <w:r w:rsidRPr="00B97079">
              <w:rPr>
                <w:rFonts w:cs="Times New Roman"/>
                <w:sz w:val="22"/>
                <w:szCs w:val="22"/>
              </w:rPr>
              <w:t>20</w:t>
            </w:r>
            <w:r w:rsidRPr="00B97079">
              <w:rPr>
                <w:rFonts w:cs="Times New Roman"/>
                <w:sz w:val="22"/>
                <w:szCs w:val="22"/>
                <w:lang w:val="en-US"/>
              </w:rPr>
              <w:t>.2)</w:t>
            </w:r>
          </w:p>
        </w:tc>
        <w:tc>
          <w:tcPr>
            <w:tcW w:w="892" w:type="pct"/>
          </w:tcPr>
          <w:p w14:paraId="0D134263"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368" w:type="pct"/>
          </w:tcPr>
          <w:p w14:paraId="36E68C35"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сумма платежа в валюте, в которой должен быть осуществлен платеж, с точностью до двух знаков после запятой</w:t>
            </w:r>
          </w:p>
        </w:tc>
      </w:tr>
      <w:tr w:rsidR="003653F6" w:rsidRPr="00B97079" w14:paraId="65EF36BA" w14:textId="77777777" w:rsidTr="0017309E">
        <w:tc>
          <w:tcPr>
            <w:tcW w:w="984" w:type="pct"/>
          </w:tcPr>
          <w:p w14:paraId="4C5992CE" w14:textId="77777777" w:rsidR="009C41E7" w:rsidRPr="00B97079" w:rsidRDefault="009C41E7" w:rsidP="003653F6">
            <w:pPr>
              <w:pStyle w:val="12-3"/>
              <w:rPr>
                <w:rFonts w:cs="Times New Roman"/>
                <w:sz w:val="22"/>
                <w:szCs w:val="22"/>
              </w:rPr>
            </w:pPr>
            <w:r w:rsidRPr="00B97079">
              <w:rPr>
                <w:rFonts w:cs="Times New Roman"/>
                <w:sz w:val="22"/>
                <w:szCs w:val="22"/>
              </w:rPr>
              <w:t>Расшифровка назначения платежа</w:t>
            </w:r>
          </w:p>
        </w:tc>
        <w:tc>
          <w:tcPr>
            <w:tcW w:w="897" w:type="pct"/>
          </w:tcPr>
          <w:p w14:paraId="2361BC88" w14:textId="77777777" w:rsidR="009C41E7" w:rsidRPr="00B97079" w:rsidRDefault="009C41E7" w:rsidP="003653F6">
            <w:pPr>
              <w:pStyle w:val="12-3"/>
              <w:rPr>
                <w:rFonts w:cs="Times New Roman"/>
                <w:sz w:val="22"/>
                <w:szCs w:val="22"/>
                <w:lang w:val="en-US"/>
              </w:rPr>
            </w:pPr>
            <w:r w:rsidRPr="00B97079">
              <w:rPr>
                <w:rFonts w:cs="Times New Roman"/>
                <w:sz w:val="22"/>
                <w:szCs w:val="22"/>
                <w:shd w:val="clear" w:color="auto" w:fill="FFFFFF"/>
                <w:lang w:val="en-US"/>
              </w:rPr>
              <w:t>P</w:t>
            </w:r>
            <w:r w:rsidRPr="00B97079">
              <w:rPr>
                <w:rFonts w:cs="Times New Roman"/>
                <w:sz w:val="22"/>
                <w:szCs w:val="22"/>
                <w:shd w:val="clear" w:color="auto" w:fill="FFFFFF"/>
              </w:rPr>
              <w:t>aymentPurpose</w:t>
            </w:r>
          </w:p>
        </w:tc>
        <w:tc>
          <w:tcPr>
            <w:tcW w:w="267" w:type="pct"/>
          </w:tcPr>
          <w:p w14:paraId="778A831F"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17D534AD" w14:textId="77777777" w:rsidR="009C41E7" w:rsidRPr="00B97079" w:rsidRDefault="009C41E7" w:rsidP="003653F6">
            <w:pPr>
              <w:pStyle w:val="12-3"/>
              <w:rPr>
                <w:rFonts w:cs="Times New Roman"/>
                <w:sz w:val="22"/>
                <w:szCs w:val="22"/>
              </w:rPr>
            </w:pPr>
            <w:r w:rsidRPr="00B97079">
              <w:rPr>
                <w:rFonts w:cs="Times New Roman"/>
                <w:sz w:val="22"/>
                <w:szCs w:val="22"/>
              </w:rPr>
              <w:t>Т(1-210)</w:t>
            </w:r>
          </w:p>
        </w:tc>
        <w:tc>
          <w:tcPr>
            <w:tcW w:w="892" w:type="pct"/>
          </w:tcPr>
          <w:p w14:paraId="6952806D"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368" w:type="pct"/>
          </w:tcPr>
          <w:p w14:paraId="1D15BC8D"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назначение платежа в соответствии с документом-основанием, подтверждающим возникновение обязательств</w:t>
            </w:r>
          </w:p>
        </w:tc>
      </w:tr>
    </w:tbl>
    <w:p w14:paraId="518CCB45" w14:textId="77777777" w:rsidR="0017309E" w:rsidRPr="0017309E" w:rsidRDefault="0017309E" w:rsidP="0017309E">
      <w:pPr>
        <w:ind w:left="709" w:firstLine="0"/>
      </w:pPr>
      <w:bookmarkStart w:id="129" w:name="_Toc210309567"/>
      <w:bookmarkStart w:id="130" w:name="_Toc225320600"/>
    </w:p>
    <w:p w14:paraId="25135EAE" w14:textId="7E530251" w:rsidR="009C41E7" w:rsidRPr="00BA6732" w:rsidRDefault="009C41E7" w:rsidP="00BA6732">
      <w:pPr>
        <w:pStyle w:val="25"/>
      </w:pPr>
      <w:bookmarkStart w:id="131" w:name="_Ref225525658"/>
      <w:bookmarkStart w:id="132" w:name="_Toc225527212"/>
      <w:r w:rsidRPr="00BA6732">
        <w:lastRenderedPageBreak/>
        <w:t>Описание комплексного типа «tCashProvisionInfo»</w:t>
      </w:r>
      <w:bookmarkEnd w:id="129"/>
      <w:bookmarkEnd w:id="130"/>
      <w:bookmarkEnd w:id="131"/>
      <w:bookmarkEnd w:id="132"/>
    </w:p>
    <w:p w14:paraId="7323FC45" w14:textId="211FF416" w:rsidR="009C41E7" w:rsidRPr="00793D0A" w:rsidRDefault="009C41E7" w:rsidP="0013695A">
      <w:r w:rsidRPr="00793D0A">
        <w:t>Описание комплексного типа «tCashProvisionInfo» блока «Информация, необходимая для обеспечения наличными денежными средствами» представлено в таблице ниже (</w:t>
      </w:r>
      <w:r w:rsidR="00765418">
        <w:fldChar w:fldCharType="begin"/>
      </w:r>
      <w:r w:rsidR="00765418">
        <w:instrText xml:space="preserve"> REF _Ref225510355 \h </w:instrText>
      </w:r>
      <w:r w:rsidR="00765418">
        <w:fldChar w:fldCharType="separate"/>
      </w:r>
      <w:r w:rsidR="00765418">
        <w:t>Таблица </w:t>
      </w:r>
      <w:r w:rsidR="00765418" w:rsidRPr="00793D0A">
        <w:rPr>
          <w:noProof/>
        </w:rPr>
        <w:t>11</w:t>
      </w:r>
      <w:r w:rsidR="00765418">
        <w:fldChar w:fldCharType="end"/>
      </w:r>
      <w:r w:rsidRPr="00793D0A">
        <w:t>).</w:t>
      </w:r>
    </w:p>
    <w:p w14:paraId="4691D2B6" w14:textId="13B986C3" w:rsidR="009C41E7" w:rsidRPr="00793D0A" w:rsidRDefault="00765418" w:rsidP="0013695A">
      <w:pPr>
        <w:pStyle w:val="-0"/>
      </w:pPr>
      <w:bookmarkStart w:id="133" w:name="_Ref225510355"/>
      <w:bookmarkStart w:id="134" w:name="_Toc225530592"/>
      <w:r>
        <w:t>Таблица </w:t>
      </w:r>
      <w:r w:rsidR="009C41E7" w:rsidRPr="00793D0A">
        <w:fldChar w:fldCharType="begin"/>
      </w:r>
      <w:r w:rsidR="009C41E7" w:rsidRPr="00793D0A">
        <w:instrText>SEQ Таблица \* ARABIC</w:instrText>
      </w:r>
      <w:r w:rsidR="009C41E7" w:rsidRPr="00793D0A">
        <w:fldChar w:fldCharType="separate"/>
      </w:r>
      <w:bookmarkStart w:id="135" w:name="_Ref208219890"/>
      <w:bookmarkStart w:id="136" w:name="_Toc210309635"/>
      <w:bookmarkStart w:id="137" w:name="_Toc225320221"/>
      <w:r w:rsidR="009C41E7" w:rsidRPr="00793D0A">
        <w:rPr>
          <w:noProof/>
        </w:rPr>
        <w:t>11</w:t>
      </w:r>
      <w:bookmarkEnd w:id="135"/>
      <w:r w:rsidR="009C41E7" w:rsidRPr="00793D0A">
        <w:fldChar w:fldCharType="end"/>
      </w:r>
      <w:bookmarkEnd w:id="133"/>
      <w:r>
        <w:t> </w:t>
      </w:r>
      <w:r w:rsidR="009C41E7" w:rsidRPr="00793D0A">
        <w:t>–</w:t>
      </w:r>
      <w:r>
        <w:t> </w:t>
      </w:r>
      <w:r w:rsidR="009C41E7" w:rsidRPr="00793D0A">
        <w:t>Описание комплексного типа «</w:t>
      </w:r>
      <w:r w:rsidR="009C41E7" w:rsidRPr="00793D0A">
        <w:rPr>
          <w:lang w:val="en-US"/>
        </w:rPr>
        <w:t>t</w:t>
      </w:r>
      <w:r w:rsidR="009C41E7" w:rsidRPr="00793D0A">
        <w:t>CashProvisionInfo»</w:t>
      </w:r>
      <w:bookmarkEnd w:id="134"/>
      <w:bookmarkEnd w:id="136"/>
      <w:bookmarkEnd w:id="137"/>
    </w:p>
    <w:tbl>
      <w:tblPr>
        <w:tblStyle w:val="-7"/>
        <w:tblW w:w="5000" w:type="pct"/>
        <w:tblLook w:val="07E0" w:firstRow="1" w:lastRow="1" w:firstColumn="1" w:lastColumn="1" w:noHBand="1" w:noVBand="1"/>
      </w:tblPr>
      <w:tblGrid>
        <w:gridCol w:w="1777"/>
        <w:gridCol w:w="1727"/>
        <w:gridCol w:w="531"/>
        <w:gridCol w:w="1312"/>
        <w:gridCol w:w="1717"/>
        <w:gridCol w:w="2563"/>
      </w:tblGrid>
      <w:tr w:rsidR="003653F6" w:rsidRPr="00B97079" w14:paraId="022B5560" w14:textId="77777777" w:rsidTr="0017309E">
        <w:trPr>
          <w:cnfStyle w:val="100000000000" w:firstRow="1" w:lastRow="0" w:firstColumn="0" w:lastColumn="0" w:oddVBand="0" w:evenVBand="0" w:oddHBand="0" w:evenHBand="0" w:firstRowFirstColumn="0" w:firstRowLastColumn="0" w:lastRowFirstColumn="0" w:lastRowLastColumn="0"/>
        </w:trPr>
        <w:tc>
          <w:tcPr>
            <w:tcW w:w="922" w:type="pct"/>
          </w:tcPr>
          <w:p w14:paraId="634D5C78"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896" w:type="pct"/>
          </w:tcPr>
          <w:p w14:paraId="29E144F5"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277" w:type="pct"/>
          </w:tcPr>
          <w:p w14:paraId="421F2AEB"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681" w:type="pct"/>
          </w:tcPr>
          <w:p w14:paraId="40BE50E3"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891" w:type="pct"/>
          </w:tcPr>
          <w:p w14:paraId="6031F44C"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332" w:type="pct"/>
          </w:tcPr>
          <w:p w14:paraId="7775EDA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00D6C498" w14:textId="77777777" w:rsidTr="0017309E">
        <w:tc>
          <w:tcPr>
            <w:tcW w:w="922" w:type="pct"/>
          </w:tcPr>
          <w:p w14:paraId="5376E36B" w14:textId="77777777" w:rsidR="009C41E7" w:rsidRPr="00B97079" w:rsidRDefault="009C41E7" w:rsidP="003653F6">
            <w:pPr>
              <w:pStyle w:val="12-3"/>
              <w:rPr>
                <w:rFonts w:cs="Times New Roman"/>
                <w:sz w:val="22"/>
                <w:szCs w:val="22"/>
              </w:rPr>
            </w:pPr>
            <w:r w:rsidRPr="00B97079">
              <w:rPr>
                <w:rFonts w:cs="Times New Roman"/>
                <w:sz w:val="22"/>
                <w:szCs w:val="22"/>
              </w:rPr>
              <w:t>Должность доверенного лица</w:t>
            </w:r>
          </w:p>
        </w:tc>
        <w:tc>
          <w:tcPr>
            <w:tcW w:w="896" w:type="pct"/>
          </w:tcPr>
          <w:p w14:paraId="12FF6BC6" w14:textId="77777777" w:rsidR="009C41E7" w:rsidRPr="00B97079" w:rsidRDefault="009C41E7" w:rsidP="003653F6">
            <w:pPr>
              <w:pStyle w:val="12-3"/>
              <w:rPr>
                <w:rFonts w:cs="Times New Roman"/>
                <w:sz w:val="22"/>
                <w:szCs w:val="22"/>
                <w:lang w:val="en-US"/>
              </w:rPr>
            </w:pPr>
            <w:r w:rsidRPr="00B97079">
              <w:rPr>
                <w:rFonts w:cs="Times New Roman"/>
                <w:sz w:val="22"/>
                <w:szCs w:val="22"/>
                <w:lang w:val="en-US"/>
              </w:rPr>
              <w:t>TrusteePosition</w:t>
            </w:r>
          </w:p>
        </w:tc>
        <w:tc>
          <w:tcPr>
            <w:tcW w:w="277" w:type="pct"/>
          </w:tcPr>
          <w:p w14:paraId="6BD6449F"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161382B9" w14:textId="77777777" w:rsidR="009C41E7" w:rsidRPr="00B97079" w:rsidRDefault="009C41E7" w:rsidP="003653F6">
            <w:pPr>
              <w:pStyle w:val="12-3"/>
              <w:rPr>
                <w:rFonts w:cs="Times New Roman"/>
                <w:sz w:val="22"/>
                <w:szCs w:val="22"/>
              </w:rPr>
            </w:pPr>
            <w:r w:rsidRPr="00B97079">
              <w:rPr>
                <w:rFonts w:cs="Times New Roman"/>
                <w:sz w:val="22"/>
                <w:szCs w:val="22"/>
              </w:rPr>
              <w:t>Т(1-100)</w:t>
            </w:r>
          </w:p>
        </w:tc>
        <w:tc>
          <w:tcPr>
            <w:tcW w:w="891" w:type="pct"/>
          </w:tcPr>
          <w:p w14:paraId="058AA989"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32" w:type="pct"/>
          </w:tcPr>
          <w:p w14:paraId="33969455"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должность доверенного лица.</w:t>
            </w:r>
          </w:p>
          <w:p w14:paraId="32C5571F"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«2» или «3».</w:t>
            </w:r>
          </w:p>
          <w:p w14:paraId="57AC1CB9"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w:t>
            </w:r>
          </w:p>
        </w:tc>
      </w:tr>
      <w:tr w:rsidR="003653F6" w:rsidRPr="00B97079" w14:paraId="2FDCB059" w14:textId="77777777" w:rsidTr="0017309E">
        <w:tc>
          <w:tcPr>
            <w:tcW w:w="922" w:type="pct"/>
          </w:tcPr>
          <w:p w14:paraId="4A40B776" w14:textId="77777777" w:rsidR="009C41E7" w:rsidRPr="00B97079" w:rsidRDefault="009C41E7" w:rsidP="003653F6">
            <w:pPr>
              <w:pStyle w:val="12-3"/>
              <w:rPr>
                <w:rFonts w:cs="Times New Roman"/>
                <w:sz w:val="22"/>
                <w:szCs w:val="22"/>
              </w:rPr>
            </w:pPr>
            <w:r w:rsidRPr="00B97079">
              <w:rPr>
                <w:rFonts w:cs="Times New Roman"/>
                <w:sz w:val="22"/>
                <w:szCs w:val="22"/>
              </w:rPr>
              <w:t>Фамилия, имя, отчество доверенного лица</w:t>
            </w:r>
          </w:p>
        </w:tc>
        <w:tc>
          <w:tcPr>
            <w:tcW w:w="896" w:type="pct"/>
          </w:tcPr>
          <w:p w14:paraId="2FCB0535" w14:textId="77777777" w:rsidR="009C41E7" w:rsidRPr="00B97079" w:rsidRDefault="009C41E7" w:rsidP="003653F6">
            <w:pPr>
              <w:pStyle w:val="12-3"/>
              <w:rPr>
                <w:rFonts w:cs="Times New Roman"/>
                <w:sz w:val="22"/>
                <w:szCs w:val="22"/>
              </w:rPr>
            </w:pPr>
            <w:r w:rsidRPr="00B97079">
              <w:rPr>
                <w:rFonts w:cs="Times New Roman"/>
                <w:sz w:val="22"/>
                <w:szCs w:val="22"/>
                <w:lang w:val="en-US"/>
              </w:rPr>
              <w:t>TrusteeFullName</w:t>
            </w:r>
          </w:p>
        </w:tc>
        <w:tc>
          <w:tcPr>
            <w:tcW w:w="277" w:type="pct"/>
          </w:tcPr>
          <w:p w14:paraId="1A93914E"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2A3A2904" w14:textId="77777777" w:rsidR="009C41E7" w:rsidRPr="00B97079" w:rsidRDefault="009C41E7" w:rsidP="003653F6">
            <w:pPr>
              <w:pStyle w:val="12-3"/>
              <w:rPr>
                <w:rFonts w:cs="Times New Roman"/>
                <w:sz w:val="22"/>
                <w:szCs w:val="22"/>
              </w:rPr>
            </w:pPr>
            <w:r w:rsidRPr="00B97079">
              <w:rPr>
                <w:rFonts w:cs="Times New Roman"/>
                <w:sz w:val="22"/>
                <w:szCs w:val="22"/>
              </w:rPr>
              <w:t>Т(1-90)</w:t>
            </w:r>
          </w:p>
        </w:tc>
        <w:tc>
          <w:tcPr>
            <w:tcW w:w="891" w:type="pct"/>
          </w:tcPr>
          <w:p w14:paraId="14444377"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32" w:type="pct"/>
          </w:tcPr>
          <w:p w14:paraId="19DCEAE0"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фамилия, имя, отчество (при наличии) доверенного лица.</w:t>
            </w:r>
          </w:p>
          <w:p w14:paraId="4B2B4128"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«2» или «3».</w:t>
            </w:r>
          </w:p>
          <w:p w14:paraId="556F74B2"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w:t>
            </w:r>
          </w:p>
        </w:tc>
      </w:tr>
      <w:tr w:rsidR="003653F6" w:rsidRPr="00B97079" w14:paraId="5AA3E4A3" w14:textId="77777777" w:rsidTr="0017309E">
        <w:tc>
          <w:tcPr>
            <w:tcW w:w="922" w:type="pct"/>
          </w:tcPr>
          <w:p w14:paraId="40661E73" w14:textId="77777777" w:rsidR="009C41E7" w:rsidRPr="00B97079" w:rsidRDefault="009C41E7" w:rsidP="003653F6">
            <w:pPr>
              <w:pStyle w:val="12-3"/>
              <w:rPr>
                <w:rFonts w:cs="Times New Roman"/>
                <w:sz w:val="22"/>
                <w:szCs w:val="22"/>
              </w:rPr>
            </w:pPr>
            <w:r w:rsidRPr="00B97079">
              <w:rPr>
                <w:rFonts w:cs="Times New Roman"/>
                <w:sz w:val="22"/>
                <w:szCs w:val="22"/>
              </w:rPr>
              <w:t xml:space="preserve">Наименование документа, </w:t>
            </w:r>
            <w:r w:rsidRPr="00B97079">
              <w:rPr>
                <w:rFonts w:cs="Times New Roman"/>
                <w:sz w:val="22"/>
                <w:szCs w:val="22"/>
              </w:rPr>
              <w:lastRenderedPageBreak/>
              <w:t>удостоверяющего личность</w:t>
            </w:r>
          </w:p>
        </w:tc>
        <w:tc>
          <w:tcPr>
            <w:tcW w:w="896" w:type="pct"/>
          </w:tcPr>
          <w:p w14:paraId="28AAECA2" w14:textId="77777777" w:rsidR="009C41E7" w:rsidRPr="00B97079" w:rsidRDefault="009C41E7" w:rsidP="003653F6">
            <w:pPr>
              <w:pStyle w:val="12-3"/>
              <w:rPr>
                <w:rFonts w:cs="Times New Roman"/>
                <w:sz w:val="22"/>
                <w:szCs w:val="22"/>
                <w:lang w:val="en-US"/>
              </w:rPr>
            </w:pPr>
            <w:r w:rsidRPr="00B97079">
              <w:rPr>
                <w:rFonts w:cs="Times New Roman"/>
                <w:sz w:val="22"/>
                <w:szCs w:val="22"/>
              </w:rPr>
              <w:lastRenderedPageBreak/>
              <w:t>IdentityDocType</w:t>
            </w:r>
          </w:p>
        </w:tc>
        <w:tc>
          <w:tcPr>
            <w:tcW w:w="277" w:type="pct"/>
          </w:tcPr>
          <w:p w14:paraId="4044C7F0"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29B707CC" w14:textId="77777777" w:rsidR="009C41E7" w:rsidRPr="00B97079" w:rsidRDefault="009C41E7" w:rsidP="003653F6">
            <w:pPr>
              <w:pStyle w:val="12-3"/>
              <w:rPr>
                <w:rFonts w:cs="Times New Roman"/>
                <w:sz w:val="22"/>
                <w:szCs w:val="22"/>
                <w:lang w:val="en-US"/>
              </w:rPr>
            </w:pPr>
            <w:r w:rsidRPr="00B97079">
              <w:rPr>
                <w:rFonts w:cs="Times New Roman"/>
                <w:sz w:val="22"/>
                <w:szCs w:val="22"/>
              </w:rPr>
              <w:t>Т</w:t>
            </w:r>
            <w:r w:rsidRPr="00B97079">
              <w:rPr>
                <w:rFonts w:cs="Times New Roman"/>
                <w:sz w:val="22"/>
                <w:szCs w:val="22"/>
                <w:lang w:val="en-US"/>
              </w:rPr>
              <w:t>(1-255)</w:t>
            </w:r>
          </w:p>
        </w:tc>
        <w:tc>
          <w:tcPr>
            <w:tcW w:w="891" w:type="pct"/>
          </w:tcPr>
          <w:p w14:paraId="6DB2ED21" w14:textId="77777777" w:rsidR="009C41E7" w:rsidRPr="00B97079" w:rsidRDefault="009C41E7" w:rsidP="003653F6">
            <w:pPr>
              <w:pStyle w:val="12-3"/>
              <w:rPr>
                <w:rFonts w:cs="Times New Roman"/>
                <w:sz w:val="22"/>
                <w:szCs w:val="22"/>
              </w:rPr>
            </w:pPr>
            <w:r w:rsidRPr="00B97079">
              <w:rPr>
                <w:rFonts w:cs="Times New Roman"/>
                <w:sz w:val="22"/>
                <w:szCs w:val="22"/>
                <w:lang w:val="en-US"/>
              </w:rPr>
              <w:t>H</w:t>
            </w:r>
          </w:p>
        </w:tc>
        <w:tc>
          <w:tcPr>
            <w:tcW w:w="1332" w:type="pct"/>
          </w:tcPr>
          <w:p w14:paraId="04400AE5"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«Паспорт РФ»</w:t>
            </w:r>
          </w:p>
          <w:p w14:paraId="27EEA911"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Обязательно для заполнения, если в поле «Способ получения наличных» указано значение «2».</w:t>
            </w:r>
          </w:p>
          <w:p w14:paraId="09D8BBA8"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 или «3»</w:t>
            </w:r>
          </w:p>
        </w:tc>
      </w:tr>
      <w:tr w:rsidR="003653F6" w:rsidRPr="00B97079" w14:paraId="31851538" w14:textId="77777777" w:rsidTr="0017309E">
        <w:tc>
          <w:tcPr>
            <w:tcW w:w="922" w:type="pct"/>
          </w:tcPr>
          <w:p w14:paraId="5C871B6D"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Номер документа, удостоверяющего личность</w:t>
            </w:r>
          </w:p>
        </w:tc>
        <w:tc>
          <w:tcPr>
            <w:tcW w:w="896" w:type="pct"/>
          </w:tcPr>
          <w:p w14:paraId="4634191C" w14:textId="77777777" w:rsidR="009C41E7" w:rsidRPr="00B97079" w:rsidRDefault="009C41E7" w:rsidP="003653F6">
            <w:pPr>
              <w:pStyle w:val="12-3"/>
              <w:rPr>
                <w:rFonts w:cs="Times New Roman"/>
                <w:sz w:val="22"/>
                <w:szCs w:val="22"/>
                <w:lang w:val="en-US"/>
              </w:rPr>
            </w:pPr>
            <w:r w:rsidRPr="00B97079">
              <w:rPr>
                <w:rFonts w:cs="Times New Roman"/>
                <w:sz w:val="22"/>
                <w:szCs w:val="22"/>
              </w:rPr>
              <w:t>IdentityDocNm</w:t>
            </w:r>
          </w:p>
        </w:tc>
        <w:tc>
          <w:tcPr>
            <w:tcW w:w="277" w:type="pct"/>
          </w:tcPr>
          <w:p w14:paraId="57B43251"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36FB43E3" w14:textId="77777777" w:rsidR="009C41E7" w:rsidRPr="00B97079" w:rsidRDefault="009C41E7" w:rsidP="003653F6">
            <w:pPr>
              <w:pStyle w:val="12-3"/>
              <w:rPr>
                <w:rFonts w:cs="Times New Roman"/>
                <w:sz w:val="22"/>
                <w:szCs w:val="22"/>
              </w:rPr>
            </w:pPr>
            <w:r w:rsidRPr="00B97079">
              <w:rPr>
                <w:rFonts w:cs="Times New Roman"/>
                <w:sz w:val="22"/>
                <w:szCs w:val="22"/>
              </w:rPr>
              <w:t>Т</w:t>
            </w:r>
            <w:r w:rsidRPr="00B97079">
              <w:rPr>
                <w:rFonts w:cs="Times New Roman"/>
                <w:sz w:val="22"/>
                <w:szCs w:val="22"/>
                <w:lang w:val="en-US"/>
              </w:rPr>
              <w:t>(1-</w:t>
            </w:r>
            <w:r w:rsidRPr="00B97079">
              <w:rPr>
                <w:rFonts w:cs="Times New Roman"/>
                <w:sz w:val="22"/>
                <w:szCs w:val="22"/>
              </w:rPr>
              <w:t>50</w:t>
            </w:r>
            <w:r w:rsidRPr="00B97079">
              <w:rPr>
                <w:rFonts w:cs="Times New Roman"/>
                <w:sz w:val="22"/>
                <w:szCs w:val="22"/>
                <w:lang w:val="en-US"/>
              </w:rPr>
              <w:t>)</w:t>
            </w:r>
          </w:p>
        </w:tc>
        <w:tc>
          <w:tcPr>
            <w:tcW w:w="891" w:type="pct"/>
          </w:tcPr>
          <w:p w14:paraId="60683BF9" w14:textId="77777777" w:rsidR="009C41E7" w:rsidRPr="00B97079" w:rsidRDefault="009C41E7" w:rsidP="003653F6">
            <w:pPr>
              <w:pStyle w:val="12-3"/>
              <w:rPr>
                <w:rFonts w:cs="Times New Roman"/>
                <w:sz w:val="22"/>
                <w:szCs w:val="22"/>
              </w:rPr>
            </w:pPr>
            <w:r w:rsidRPr="00B97079">
              <w:rPr>
                <w:rFonts w:cs="Times New Roman"/>
                <w:sz w:val="22"/>
                <w:szCs w:val="22"/>
                <w:lang w:val="en-US"/>
              </w:rPr>
              <w:t>H</w:t>
            </w:r>
          </w:p>
        </w:tc>
        <w:tc>
          <w:tcPr>
            <w:tcW w:w="1332" w:type="pct"/>
          </w:tcPr>
          <w:p w14:paraId="19D19780"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документа, удостоверяющего личность.</w:t>
            </w:r>
          </w:p>
          <w:p w14:paraId="18ADCD63"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«2».</w:t>
            </w:r>
          </w:p>
          <w:p w14:paraId="5EAD182B"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 или «3»</w:t>
            </w:r>
          </w:p>
        </w:tc>
      </w:tr>
      <w:tr w:rsidR="003653F6" w:rsidRPr="00B97079" w14:paraId="1079B22C" w14:textId="77777777" w:rsidTr="0017309E">
        <w:tc>
          <w:tcPr>
            <w:tcW w:w="922" w:type="pct"/>
          </w:tcPr>
          <w:p w14:paraId="598BD8E3" w14:textId="77777777" w:rsidR="009C41E7" w:rsidRPr="00B97079" w:rsidRDefault="009C41E7" w:rsidP="003653F6">
            <w:pPr>
              <w:pStyle w:val="12-3"/>
              <w:rPr>
                <w:rFonts w:cs="Times New Roman"/>
                <w:sz w:val="22"/>
                <w:szCs w:val="22"/>
              </w:rPr>
            </w:pPr>
            <w:r w:rsidRPr="00B97079">
              <w:rPr>
                <w:rFonts w:cs="Times New Roman"/>
                <w:sz w:val="22"/>
                <w:szCs w:val="22"/>
              </w:rPr>
              <w:t>Кем выдан документ, удостоверяющий личность</w:t>
            </w:r>
          </w:p>
        </w:tc>
        <w:tc>
          <w:tcPr>
            <w:tcW w:w="896" w:type="pct"/>
          </w:tcPr>
          <w:p w14:paraId="650C6A9C" w14:textId="77777777" w:rsidR="009C41E7" w:rsidRPr="00B97079" w:rsidRDefault="009C41E7" w:rsidP="003653F6">
            <w:pPr>
              <w:pStyle w:val="12-3"/>
              <w:rPr>
                <w:rFonts w:cs="Times New Roman"/>
                <w:sz w:val="22"/>
                <w:szCs w:val="22"/>
                <w:lang w:val="en-US"/>
              </w:rPr>
            </w:pPr>
            <w:r w:rsidRPr="00B97079">
              <w:rPr>
                <w:rFonts w:cs="Times New Roman"/>
                <w:sz w:val="22"/>
                <w:szCs w:val="22"/>
              </w:rPr>
              <w:t>IdentityDocIssue</w:t>
            </w:r>
            <w:r w:rsidRPr="00B97079">
              <w:rPr>
                <w:rFonts w:cs="Times New Roman"/>
                <w:sz w:val="22"/>
                <w:szCs w:val="22"/>
                <w:lang w:val="en-US"/>
              </w:rPr>
              <w:t>d</w:t>
            </w:r>
          </w:p>
        </w:tc>
        <w:tc>
          <w:tcPr>
            <w:tcW w:w="277" w:type="pct"/>
          </w:tcPr>
          <w:p w14:paraId="2862BCF6"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6EF7FE7C" w14:textId="77777777" w:rsidR="009C41E7" w:rsidRPr="00B97079" w:rsidRDefault="009C41E7" w:rsidP="003653F6">
            <w:pPr>
              <w:pStyle w:val="12-3"/>
              <w:rPr>
                <w:rFonts w:cs="Times New Roman"/>
                <w:sz w:val="22"/>
                <w:szCs w:val="22"/>
              </w:rPr>
            </w:pPr>
            <w:r w:rsidRPr="00B97079">
              <w:rPr>
                <w:rFonts w:cs="Times New Roman"/>
                <w:sz w:val="22"/>
                <w:szCs w:val="22"/>
              </w:rPr>
              <w:t>Т</w:t>
            </w:r>
            <w:r w:rsidRPr="00B97079">
              <w:rPr>
                <w:rFonts w:cs="Times New Roman"/>
                <w:sz w:val="22"/>
                <w:szCs w:val="22"/>
                <w:lang w:val="en-US"/>
              </w:rPr>
              <w:t>(1-2</w:t>
            </w:r>
            <w:r w:rsidRPr="00B97079">
              <w:rPr>
                <w:rFonts w:cs="Times New Roman"/>
                <w:sz w:val="22"/>
                <w:szCs w:val="22"/>
              </w:rPr>
              <w:t>000</w:t>
            </w:r>
            <w:r w:rsidRPr="00B97079">
              <w:rPr>
                <w:rFonts w:cs="Times New Roman"/>
                <w:sz w:val="22"/>
                <w:szCs w:val="22"/>
                <w:lang w:val="en-US"/>
              </w:rPr>
              <w:t>)</w:t>
            </w:r>
          </w:p>
        </w:tc>
        <w:tc>
          <w:tcPr>
            <w:tcW w:w="891" w:type="pct"/>
          </w:tcPr>
          <w:p w14:paraId="3AEAC213" w14:textId="77777777" w:rsidR="009C41E7" w:rsidRPr="00B97079" w:rsidRDefault="009C41E7" w:rsidP="003653F6">
            <w:pPr>
              <w:pStyle w:val="12-3"/>
              <w:rPr>
                <w:rFonts w:cs="Times New Roman"/>
                <w:sz w:val="22"/>
                <w:szCs w:val="22"/>
              </w:rPr>
            </w:pPr>
            <w:r w:rsidRPr="00B97079">
              <w:rPr>
                <w:rFonts w:cs="Times New Roman"/>
                <w:sz w:val="22"/>
                <w:szCs w:val="22"/>
                <w:lang w:val="en-US"/>
              </w:rPr>
              <w:t>H</w:t>
            </w:r>
          </w:p>
        </w:tc>
        <w:tc>
          <w:tcPr>
            <w:tcW w:w="1332" w:type="pct"/>
          </w:tcPr>
          <w:p w14:paraId="5B242373"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кем выдан документ, удостоверяющий личность.</w:t>
            </w:r>
          </w:p>
          <w:p w14:paraId="1470D6BC"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«2».</w:t>
            </w:r>
          </w:p>
          <w:p w14:paraId="47EAA99C" w14:textId="77777777" w:rsidR="009C41E7" w:rsidRPr="00B97079" w:rsidRDefault="009C41E7" w:rsidP="003653F6">
            <w:pPr>
              <w:pStyle w:val="12-3"/>
              <w:rPr>
                <w:rFonts w:cs="Times New Roman"/>
                <w:sz w:val="22"/>
                <w:szCs w:val="22"/>
              </w:rPr>
            </w:pPr>
            <w:r w:rsidRPr="00B97079">
              <w:rPr>
                <w:rFonts w:cs="Times New Roman"/>
                <w:sz w:val="22"/>
                <w:szCs w:val="22"/>
              </w:rPr>
              <w:t xml:space="preserve">Не заполняется, если в поле «Способ получения </w:t>
            </w:r>
            <w:r w:rsidRPr="00B97079">
              <w:rPr>
                <w:rFonts w:cs="Times New Roman"/>
                <w:sz w:val="22"/>
                <w:szCs w:val="22"/>
              </w:rPr>
              <w:lastRenderedPageBreak/>
              <w:t>наличных» указано значение «1» или «3»</w:t>
            </w:r>
          </w:p>
        </w:tc>
      </w:tr>
      <w:tr w:rsidR="003653F6" w:rsidRPr="00B97079" w14:paraId="7C2E324B" w14:textId="77777777" w:rsidTr="0017309E">
        <w:tc>
          <w:tcPr>
            <w:tcW w:w="922" w:type="pct"/>
          </w:tcPr>
          <w:p w14:paraId="27B4F610"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Когда выдан документ, удостоверяющий личность</w:t>
            </w:r>
          </w:p>
        </w:tc>
        <w:tc>
          <w:tcPr>
            <w:tcW w:w="896" w:type="pct"/>
          </w:tcPr>
          <w:p w14:paraId="64508081" w14:textId="77777777" w:rsidR="009C41E7" w:rsidRPr="00B97079" w:rsidRDefault="009C41E7" w:rsidP="003653F6">
            <w:pPr>
              <w:pStyle w:val="12-3"/>
              <w:rPr>
                <w:rFonts w:cs="Times New Roman"/>
                <w:sz w:val="22"/>
                <w:szCs w:val="22"/>
              </w:rPr>
            </w:pPr>
            <w:r w:rsidRPr="00B97079">
              <w:rPr>
                <w:rFonts w:cs="Times New Roman"/>
                <w:sz w:val="22"/>
                <w:szCs w:val="22"/>
              </w:rPr>
              <w:t>IdentityDocDate</w:t>
            </w:r>
          </w:p>
        </w:tc>
        <w:tc>
          <w:tcPr>
            <w:tcW w:w="277" w:type="pct"/>
          </w:tcPr>
          <w:p w14:paraId="7F5EB3A5"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6F1EB886" w14:textId="77777777" w:rsidR="009C41E7" w:rsidRPr="00B97079" w:rsidRDefault="009C41E7" w:rsidP="003653F6">
            <w:pPr>
              <w:pStyle w:val="12-3"/>
              <w:rPr>
                <w:rFonts w:cs="Times New Roman"/>
                <w:sz w:val="22"/>
                <w:szCs w:val="22"/>
              </w:rPr>
            </w:pPr>
            <w:r w:rsidRPr="00B97079">
              <w:rPr>
                <w:rFonts w:cs="Times New Roman"/>
                <w:sz w:val="22"/>
                <w:szCs w:val="22"/>
                <w:lang w:val="en-US"/>
              </w:rPr>
              <w:t>Date</w:t>
            </w:r>
          </w:p>
        </w:tc>
        <w:tc>
          <w:tcPr>
            <w:tcW w:w="891" w:type="pct"/>
          </w:tcPr>
          <w:p w14:paraId="0899E8FD" w14:textId="77777777" w:rsidR="009C41E7" w:rsidRPr="00B97079" w:rsidRDefault="009C41E7" w:rsidP="003653F6">
            <w:pPr>
              <w:pStyle w:val="12-3"/>
              <w:rPr>
                <w:rFonts w:cs="Times New Roman"/>
                <w:sz w:val="22"/>
                <w:szCs w:val="22"/>
              </w:rPr>
            </w:pPr>
            <w:r w:rsidRPr="00B97079">
              <w:rPr>
                <w:rFonts w:cs="Times New Roman"/>
                <w:sz w:val="22"/>
                <w:szCs w:val="22"/>
                <w:lang w:val="en-US"/>
              </w:rPr>
              <w:t>H</w:t>
            </w:r>
          </w:p>
        </w:tc>
        <w:tc>
          <w:tcPr>
            <w:tcW w:w="1332" w:type="pct"/>
          </w:tcPr>
          <w:p w14:paraId="138BF294"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дата выдачи документа, удостоверяющего личность.</w:t>
            </w:r>
          </w:p>
          <w:p w14:paraId="7AE5C1DF"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«2».</w:t>
            </w:r>
          </w:p>
          <w:p w14:paraId="5B4B8B5C"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 или «3»</w:t>
            </w:r>
          </w:p>
        </w:tc>
      </w:tr>
      <w:tr w:rsidR="003653F6" w:rsidRPr="00B97079" w14:paraId="56591BD8" w14:textId="77777777" w:rsidTr="0017309E">
        <w:tc>
          <w:tcPr>
            <w:tcW w:w="922" w:type="pct"/>
          </w:tcPr>
          <w:p w14:paraId="134C5A57" w14:textId="77777777" w:rsidR="009C41E7" w:rsidRPr="00B97079" w:rsidRDefault="009C41E7" w:rsidP="003653F6">
            <w:pPr>
              <w:pStyle w:val="12-3"/>
              <w:rPr>
                <w:rFonts w:cs="Times New Roman"/>
                <w:sz w:val="22"/>
                <w:szCs w:val="22"/>
              </w:rPr>
            </w:pPr>
            <w:r w:rsidRPr="00B97079">
              <w:rPr>
                <w:rFonts w:cs="Times New Roman"/>
                <w:sz w:val="22"/>
                <w:szCs w:val="22"/>
              </w:rPr>
              <w:t>Символ кассовой отчетности</w:t>
            </w:r>
          </w:p>
        </w:tc>
        <w:tc>
          <w:tcPr>
            <w:tcW w:w="896" w:type="pct"/>
          </w:tcPr>
          <w:p w14:paraId="73326F14" w14:textId="77777777" w:rsidR="009C41E7" w:rsidRPr="00B97079" w:rsidRDefault="009C41E7" w:rsidP="003653F6">
            <w:pPr>
              <w:pStyle w:val="12-3"/>
              <w:rPr>
                <w:rFonts w:cs="Times New Roman"/>
                <w:sz w:val="22"/>
                <w:szCs w:val="22"/>
              </w:rPr>
            </w:pPr>
            <w:r w:rsidRPr="00B97079">
              <w:rPr>
                <w:rFonts w:cs="Times New Roman"/>
                <w:sz w:val="22"/>
                <w:szCs w:val="22"/>
              </w:rPr>
              <w:t>Smbl</w:t>
            </w:r>
          </w:p>
        </w:tc>
        <w:tc>
          <w:tcPr>
            <w:tcW w:w="277" w:type="pct"/>
          </w:tcPr>
          <w:p w14:paraId="70DC4A4C"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4E1B4583" w14:textId="77777777" w:rsidR="009C41E7" w:rsidRPr="00B97079" w:rsidRDefault="009C41E7" w:rsidP="003653F6">
            <w:pPr>
              <w:pStyle w:val="12-3"/>
              <w:rPr>
                <w:rFonts w:cs="Times New Roman"/>
                <w:sz w:val="22"/>
                <w:szCs w:val="22"/>
              </w:rPr>
            </w:pPr>
            <w:r w:rsidRPr="00B97079">
              <w:rPr>
                <w:rFonts w:cs="Times New Roman"/>
                <w:sz w:val="22"/>
                <w:szCs w:val="22"/>
              </w:rPr>
              <w:t>Т(2)</w:t>
            </w:r>
          </w:p>
        </w:tc>
        <w:tc>
          <w:tcPr>
            <w:tcW w:w="891" w:type="pct"/>
          </w:tcPr>
          <w:p w14:paraId="07468ED5"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32" w:type="pct"/>
          </w:tcPr>
          <w:p w14:paraId="38E2257F"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символ кассовой отчетности, соответствующий содержанию выплаты (выплат), в целях осуществления которой создано РСКП (наличные).</w:t>
            </w:r>
          </w:p>
          <w:p w14:paraId="56C541BE" w14:textId="0920CD1F" w:rsidR="009C41E7" w:rsidRPr="00B97079" w:rsidRDefault="009C41E7" w:rsidP="003653F6">
            <w:pPr>
              <w:pStyle w:val="12-3"/>
              <w:rPr>
                <w:rFonts w:cs="Times New Roman"/>
                <w:sz w:val="22"/>
                <w:szCs w:val="22"/>
              </w:rPr>
            </w:pPr>
            <w:r w:rsidRPr="00B97079">
              <w:rPr>
                <w:rFonts w:cs="Times New Roman"/>
                <w:sz w:val="22"/>
                <w:szCs w:val="22"/>
              </w:rPr>
              <w:t>Если в блоке «Расшифровка РСКП» указано несколько записей, то каждая запись в блоке «Расшифро</w:t>
            </w:r>
            <w:r w:rsidR="0017309E" w:rsidRPr="00B97079">
              <w:rPr>
                <w:rFonts w:cs="Times New Roman"/>
                <w:sz w:val="22"/>
                <w:szCs w:val="22"/>
              </w:rPr>
              <w:t>в</w:t>
            </w:r>
            <w:r w:rsidRPr="00B97079">
              <w:rPr>
                <w:rFonts w:cs="Times New Roman"/>
                <w:sz w:val="22"/>
                <w:szCs w:val="22"/>
              </w:rPr>
              <w:t>ка РСКП» должна соответствовать указанному символу кассовой отчетности.</w:t>
            </w:r>
          </w:p>
          <w:p w14:paraId="6877F03C"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Обязательно для заполнения, если в поле «Способ получения наличных» указано значение «3».</w:t>
            </w:r>
          </w:p>
          <w:p w14:paraId="5C48224F"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 или «2»</w:t>
            </w:r>
          </w:p>
        </w:tc>
      </w:tr>
      <w:tr w:rsidR="003653F6" w:rsidRPr="00B97079" w14:paraId="759CCF30" w14:textId="77777777" w:rsidTr="0017309E">
        <w:tc>
          <w:tcPr>
            <w:tcW w:w="922" w:type="pct"/>
          </w:tcPr>
          <w:p w14:paraId="338E23EE"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Номер чека</w:t>
            </w:r>
          </w:p>
        </w:tc>
        <w:tc>
          <w:tcPr>
            <w:tcW w:w="896" w:type="pct"/>
          </w:tcPr>
          <w:p w14:paraId="6F0541F7" w14:textId="77777777" w:rsidR="009C41E7" w:rsidRPr="00B97079" w:rsidRDefault="009C41E7" w:rsidP="003653F6">
            <w:pPr>
              <w:pStyle w:val="12-3"/>
              <w:rPr>
                <w:rFonts w:cs="Times New Roman"/>
                <w:sz w:val="22"/>
                <w:szCs w:val="22"/>
              </w:rPr>
            </w:pPr>
            <w:r w:rsidRPr="00B97079">
              <w:rPr>
                <w:rFonts w:cs="Times New Roman"/>
                <w:sz w:val="22"/>
                <w:szCs w:val="22"/>
              </w:rPr>
              <w:t>CheckNm</w:t>
            </w:r>
          </w:p>
        </w:tc>
        <w:tc>
          <w:tcPr>
            <w:tcW w:w="277" w:type="pct"/>
          </w:tcPr>
          <w:p w14:paraId="37C09F23"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73A5C5AC" w14:textId="77777777" w:rsidR="009C41E7" w:rsidRPr="00B97079" w:rsidRDefault="009C41E7" w:rsidP="003653F6">
            <w:pPr>
              <w:pStyle w:val="12-3"/>
              <w:rPr>
                <w:rFonts w:cs="Times New Roman"/>
                <w:sz w:val="22"/>
                <w:szCs w:val="22"/>
              </w:rPr>
            </w:pPr>
            <w:r w:rsidRPr="00B97079">
              <w:rPr>
                <w:rFonts w:cs="Times New Roman"/>
                <w:sz w:val="22"/>
                <w:szCs w:val="22"/>
              </w:rPr>
              <w:t>Т</w:t>
            </w:r>
            <w:r w:rsidRPr="00B97079">
              <w:rPr>
                <w:rFonts w:cs="Times New Roman"/>
                <w:sz w:val="22"/>
                <w:szCs w:val="22"/>
                <w:lang w:val="en-US"/>
              </w:rPr>
              <w:t>(1-</w:t>
            </w:r>
            <w:r w:rsidRPr="00B97079">
              <w:rPr>
                <w:rFonts w:cs="Times New Roman"/>
                <w:sz w:val="22"/>
                <w:szCs w:val="22"/>
              </w:rPr>
              <w:t>15</w:t>
            </w:r>
            <w:r w:rsidRPr="00B97079">
              <w:rPr>
                <w:rFonts w:cs="Times New Roman"/>
                <w:sz w:val="22"/>
                <w:szCs w:val="22"/>
                <w:lang w:val="en-US"/>
              </w:rPr>
              <w:t>)</w:t>
            </w:r>
          </w:p>
        </w:tc>
        <w:tc>
          <w:tcPr>
            <w:tcW w:w="891" w:type="pct"/>
          </w:tcPr>
          <w:p w14:paraId="399D4E06"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32" w:type="pct"/>
          </w:tcPr>
          <w:p w14:paraId="62C6FD71"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чека.</w:t>
            </w:r>
          </w:p>
          <w:p w14:paraId="06F5B9E9"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«2».</w:t>
            </w:r>
          </w:p>
          <w:p w14:paraId="1BE9DBAA"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 или «3»</w:t>
            </w:r>
          </w:p>
        </w:tc>
      </w:tr>
      <w:tr w:rsidR="003653F6" w:rsidRPr="00B97079" w14:paraId="1DABC565" w14:textId="77777777" w:rsidTr="0017309E">
        <w:tc>
          <w:tcPr>
            <w:tcW w:w="922" w:type="pct"/>
          </w:tcPr>
          <w:p w14:paraId="1BC55AC0" w14:textId="77777777" w:rsidR="009C41E7" w:rsidRPr="00B97079" w:rsidRDefault="009C41E7" w:rsidP="003653F6">
            <w:pPr>
              <w:pStyle w:val="12-3"/>
              <w:rPr>
                <w:rFonts w:cs="Times New Roman"/>
                <w:sz w:val="22"/>
                <w:szCs w:val="22"/>
              </w:rPr>
            </w:pPr>
            <w:r w:rsidRPr="00B97079">
              <w:rPr>
                <w:rFonts w:cs="Times New Roman"/>
                <w:sz w:val="22"/>
                <w:szCs w:val="22"/>
              </w:rPr>
              <w:t>Серия чека</w:t>
            </w:r>
          </w:p>
        </w:tc>
        <w:tc>
          <w:tcPr>
            <w:tcW w:w="896" w:type="pct"/>
          </w:tcPr>
          <w:p w14:paraId="7D374A64" w14:textId="77777777" w:rsidR="009C41E7" w:rsidRPr="00B97079" w:rsidRDefault="009C41E7" w:rsidP="003653F6">
            <w:pPr>
              <w:pStyle w:val="12-3"/>
              <w:rPr>
                <w:rFonts w:cs="Times New Roman"/>
                <w:sz w:val="22"/>
                <w:szCs w:val="22"/>
              </w:rPr>
            </w:pPr>
            <w:r w:rsidRPr="00B97079">
              <w:rPr>
                <w:rFonts w:cs="Times New Roman"/>
                <w:sz w:val="22"/>
                <w:szCs w:val="22"/>
              </w:rPr>
              <w:t>CheckSeries</w:t>
            </w:r>
          </w:p>
        </w:tc>
        <w:tc>
          <w:tcPr>
            <w:tcW w:w="277" w:type="pct"/>
          </w:tcPr>
          <w:p w14:paraId="4D2DEBF1"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75C16213" w14:textId="77777777" w:rsidR="009C41E7" w:rsidRPr="00B97079" w:rsidRDefault="009C41E7" w:rsidP="003653F6">
            <w:pPr>
              <w:pStyle w:val="12-3"/>
              <w:rPr>
                <w:rFonts w:cs="Times New Roman"/>
                <w:sz w:val="22"/>
                <w:szCs w:val="22"/>
              </w:rPr>
            </w:pPr>
            <w:r w:rsidRPr="00B97079">
              <w:rPr>
                <w:rFonts w:cs="Times New Roman"/>
                <w:sz w:val="22"/>
                <w:szCs w:val="22"/>
              </w:rPr>
              <w:t>Т(1-30)</w:t>
            </w:r>
          </w:p>
        </w:tc>
        <w:tc>
          <w:tcPr>
            <w:tcW w:w="891" w:type="pct"/>
          </w:tcPr>
          <w:p w14:paraId="16DC77D4"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32" w:type="pct"/>
          </w:tcPr>
          <w:p w14:paraId="22EDBC7C"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серия чека.</w:t>
            </w:r>
          </w:p>
          <w:p w14:paraId="1564AAEE"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«2».</w:t>
            </w:r>
          </w:p>
          <w:p w14:paraId="51FE23AF"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 или «3»</w:t>
            </w:r>
          </w:p>
        </w:tc>
      </w:tr>
      <w:tr w:rsidR="003653F6" w:rsidRPr="00B97079" w14:paraId="64B69694" w14:textId="77777777" w:rsidTr="0017309E">
        <w:tc>
          <w:tcPr>
            <w:tcW w:w="922" w:type="pct"/>
          </w:tcPr>
          <w:p w14:paraId="61C07ED8" w14:textId="77777777" w:rsidR="009C41E7" w:rsidRPr="00B97079" w:rsidRDefault="009C41E7" w:rsidP="003653F6">
            <w:pPr>
              <w:pStyle w:val="12-3"/>
              <w:rPr>
                <w:rFonts w:cs="Times New Roman"/>
                <w:sz w:val="22"/>
                <w:szCs w:val="22"/>
              </w:rPr>
            </w:pPr>
            <w:r w:rsidRPr="00B97079">
              <w:rPr>
                <w:rFonts w:cs="Times New Roman"/>
                <w:sz w:val="22"/>
                <w:szCs w:val="22"/>
              </w:rPr>
              <w:t>Дата чека</w:t>
            </w:r>
          </w:p>
        </w:tc>
        <w:tc>
          <w:tcPr>
            <w:tcW w:w="896" w:type="pct"/>
          </w:tcPr>
          <w:p w14:paraId="30CF056D" w14:textId="77777777" w:rsidR="009C41E7" w:rsidRPr="00B97079" w:rsidRDefault="009C41E7" w:rsidP="003653F6">
            <w:pPr>
              <w:pStyle w:val="12-3"/>
              <w:rPr>
                <w:rFonts w:cs="Times New Roman"/>
                <w:sz w:val="22"/>
                <w:szCs w:val="22"/>
              </w:rPr>
            </w:pPr>
            <w:r w:rsidRPr="00B97079">
              <w:rPr>
                <w:rFonts w:cs="Times New Roman"/>
                <w:sz w:val="22"/>
                <w:szCs w:val="22"/>
              </w:rPr>
              <w:t>Check</w:t>
            </w:r>
            <w:r w:rsidRPr="00B97079">
              <w:rPr>
                <w:rFonts w:cs="Times New Roman"/>
                <w:sz w:val="22"/>
                <w:szCs w:val="22"/>
                <w:lang w:val="en-US"/>
              </w:rPr>
              <w:t>Date</w:t>
            </w:r>
          </w:p>
        </w:tc>
        <w:tc>
          <w:tcPr>
            <w:tcW w:w="277" w:type="pct"/>
          </w:tcPr>
          <w:p w14:paraId="11100217"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2E2CD784" w14:textId="77777777" w:rsidR="009C41E7" w:rsidRPr="00B97079" w:rsidRDefault="009C41E7" w:rsidP="003653F6">
            <w:pPr>
              <w:pStyle w:val="12-3"/>
              <w:rPr>
                <w:rFonts w:cs="Times New Roman"/>
                <w:sz w:val="22"/>
                <w:szCs w:val="22"/>
              </w:rPr>
            </w:pPr>
            <w:r w:rsidRPr="00B97079">
              <w:rPr>
                <w:rFonts w:cs="Times New Roman"/>
                <w:sz w:val="22"/>
                <w:szCs w:val="22"/>
                <w:lang w:val="en-US"/>
              </w:rPr>
              <w:t>Date</w:t>
            </w:r>
          </w:p>
        </w:tc>
        <w:tc>
          <w:tcPr>
            <w:tcW w:w="891" w:type="pct"/>
          </w:tcPr>
          <w:p w14:paraId="0954AE69"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32" w:type="pct"/>
          </w:tcPr>
          <w:p w14:paraId="10B3A240"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дата чека.</w:t>
            </w:r>
          </w:p>
          <w:p w14:paraId="56643C41" w14:textId="77777777" w:rsidR="009C41E7" w:rsidRPr="00B97079" w:rsidRDefault="009C41E7" w:rsidP="003653F6">
            <w:pPr>
              <w:pStyle w:val="12-3"/>
              <w:rPr>
                <w:rFonts w:cs="Times New Roman"/>
                <w:sz w:val="22"/>
                <w:szCs w:val="22"/>
              </w:rPr>
            </w:pPr>
            <w:r w:rsidRPr="00B97079">
              <w:rPr>
                <w:rFonts w:cs="Times New Roman"/>
                <w:sz w:val="22"/>
                <w:szCs w:val="22"/>
              </w:rPr>
              <w:t xml:space="preserve">Обязательно для заполнения, если в поле «Способ получения </w:t>
            </w:r>
            <w:r w:rsidRPr="00B97079">
              <w:rPr>
                <w:rFonts w:cs="Times New Roman"/>
                <w:sz w:val="22"/>
                <w:szCs w:val="22"/>
              </w:rPr>
              <w:lastRenderedPageBreak/>
              <w:t>наличных» указано значение «2».</w:t>
            </w:r>
          </w:p>
          <w:p w14:paraId="5E685CA2"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 или «3»</w:t>
            </w:r>
          </w:p>
        </w:tc>
      </w:tr>
      <w:tr w:rsidR="003653F6" w:rsidRPr="00B97079" w14:paraId="357A8DDB" w14:textId="77777777" w:rsidTr="0017309E">
        <w:tc>
          <w:tcPr>
            <w:tcW w:w="922" w:type="pct"/>
          </w:tcPr>
          <w:p w14:paraId="4BBBA2E7"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Срок действия чека</w:t>
            </w:r>
          </w:p>
        </w:tc>
        <w:tc>
          <w:tcPr>
            <w:tcW w:w="896" w:type="pct"/>
          </w:tcPr>
          <w:p w14:paraId="78654A69" w14:textId="77777777" w:rsidR="009C41E7" w:rsidRPr="00B97079" w:rsidRDefault="009C41E7" w:rsidP="003653F6">
            <w:pPr>
              <w:pStyle w:val="12-3"/>
              <w:rPr>
                <w:rFonts w:cs="Times New Roman"/>
                <w:sz w:val="22"/>
                <w:szCs w:val="22"/>
              </w:rPr>
            </w:pPr>
            <w:r w:rsidRPr="00B97079">
              <w:rPr>
                <w:rFonts w:cs="Times New Roman"/>
                <w:sz w:val="22"/>
                <w:szCs w:val="22"/>
              </w:rPr>
              <w:t>CheckDateTo</w:t>
            </w:r>
          </w:p>
        </w:tc>
        <w:tc>
          <w:tcPr>
            <w:tcW w:w="277" w:type="pct"/>
          </w:tcPr>
          <w:p w14:paraId="60E49DD2"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681" w:type="pct"/>
          </w:tcPr>
          <w:p w14:paraId="3D876EE9" w14:textId="77777777" w:rsidR="009C41E7" w:rsidRPr="00B97079" w:rsidRDefault="009C41E7" w:rsidP="003653F6">
            <w:pPr>
              <w:pStyle w:val="12-3"/>
              <w:rPr>
                <w:rFonts w:cs="Times New Roman"/>
                <w:sz w:val="22"/>
                <w:szCs w:val="22"/>
              </w:rPr>
            </w:pPr>
            <w:r w:rsidRPr="00B97079">
              <w:rPr>
                <w:rFonts w:cs="Times New Roman"/>
                <w:sz w:val="22"/>
                <w:szCs w:val="22"/>
                <w:lang w:val="en-US"/>
              </w:rPr>
              <w:t>Date</w:t>
            </w:r>
          </w:p>
        </w:tc>
        <w:tc>
          <w:tcPr>
            <w:tcW w:w="891" w:type="pct"/>
          </w:tcPr>
          <w:p w14:paraId="0FB6B085"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32" w:type="pct"/>
          </w:tcPr>
          <w:p w14:paraId="6E9EA9EB"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срок действия чека.</w:t>
            </w:r>
          </w:p>
          <w:p w14:paraId="57E980C6"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«2».</w:t>
            </w:r>
          </w:p>
          <w:p w14:paraId="33FE150E"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 или «3»</w:t>
            </w:r>
          </w:p>
        </w:tc>
      </w:tr>
      <w:tr w:rsidR="003653F6" w:rsidRPr="00B97079" w14:paraId="5BB26D92" w14:textId="77777777" w:rsidTr="0017309E">
        <w:tc>
          <w:tcPr>
            <w:tcW w:w="922" w:type="pct"/>
          </w:tcPr>
          <w:p w14:paraId="39A0E73F" w14:textId="77777777" w:rsidR="009C41E7" w:rsidRPr="00B97079" w:rsidRDefault="009C41E7" w:rsidP="003653F6">
            <w:pPr>
              <w:pStyle w:val="12-3"/>
              <w:rPr>
                <w:rFonts w:cs="Times New Roman"/>
                <w:sz w:val="22"/>
                <w:szCs w:val="22"/>
              </w:rPr>
            </w:pPr>
            <w:r w:rsidRPr="00B97079">
              <w:rPr>
                <w:rFonts w:cs="Times New Roman"/>
                <w:sz w:val="22"/>
                <w:szCs w:val="22"/>
              </w:rPr>
              <w:t>Номинал банкнот (монет)</w:t>
            </w:r>
          </w:p>
        </w:tc>
        <w:tc>
          <w:tcPr>
            <w:tcW w:w="896" w:type="pct"/>
          </w:tcPr>
          <w:p w14:paraId="6CD429CF" w14:textId="77777777" w:rsidR="009C41E7" w:rsidRPr="00B97079" w:rsidRDefault="009C41E7" w:rsidP="003653F6">
            <w:pPr>
              <w:pStyle w:val="12-3"/>
              <w:rPr>
                <w:rFonts w:cs="Times New Roman"/>
                <w:sz w:val="22"/>
                <w:szCs w:val="22"/>
              </w:rPr>
            </w:pPr>
            <w:r w:rsidRPr="00B97079">
              <w:rPr>
                <w:rFonts w:cs="Times New Roman"/>
                <w:sz w:val="22"/>
                <w:szCs w:val="22"/>
              </w:rPr>
              <w:t>Nominal</w:t>
            </w:r>
          </w:p>
        </w:tc>
        <w:tc>
          <w:tcPr>
            <w:tcW w:w="277" w:type="pct"/>
          </w:tcPr>
          <w:p w14:paraId="2254E6CF" w14:textId="77777777" w:rsidR="009C41E7" w:rsidRPr="00B97079" w:rsidRDefault="009C41E7" w:rsidP="003653F6">
            <w:pPr>
              <w:pStyle w:val="12-3"/>
              <w:rPr>
                <w:rFonts w:cs="Times New Roman"/>
                <w:sz w:val="22"/>
                <w:szCs w:val="22"/>
              </w:rPr>
            </w:pPr>
            <w:r w:rsidRPr="00B97079">
              <w:rPr>
                <w:rFonts w:cs="Times New Roman"/>
                <w:sz w:val="22"/>
                <w:szCs w:val="22"/>
              </w:rPr>
              <w:t>С</w:t>
            </w:r>
          </w:p>
        </w:tc>
        <w:tc>
          <w:tcPr>
            <w:tcW w:w="681" w:type="pct"/>
          </w:tcPr>
          <w:p w14:paraId="2E274960" w14:textId="77777777" w:rsidR="009C41E7" w:rsidRPr="00B97079" w:rsidRDefault="009C41E7" w:rsidP="003653F6">
            <w:pPr>
              <w:pStyle w:val="12-3"/>
              <w:rPr>
                <w:rFonts w:cs="Times New Roman"/>
                <w:sz w:val="22"/>
                <w:szCs w:val="22"/>
              </w:rPr>
            </w:pPr>
            <w:r w:rsidRPr="00B97079">
              <w:rPr>
                <w:rFonts w:cs="Times New Roman"/>
                <w:sz w:val="22"/>
                <w:szCs w:val="22"/>
              </w:rPr>
              <w:t>tNominalInfo</w:t>
            </w:r>
          </w:p>
        </w:tc>
        <w:tc>
          <w:tcPr>
            <w:tcW w:w="891" w:type="pct"/>
          </w:tcPr>
          <w:p w14:paraId="3436A7DD"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332" w:type="pct"/>
          </w:tcPr>
          <w:p w14:paraId="2FD2A7C5" w14:textId="32A60F3B" w:rsidR="009C41E7" w:rsidRPr="00B97079" w:rsidRDefault="009C41E7" w:rsidP="003653F6">
            <w:pPr>
              <w:pStyle w:val="12-3"/>
              <w:rPr>
                <w:rFonts w:cs="Times New Roman"/>
                <w:sz w:val="22"/>
                <w:szCs w:val="22"/>
              </w:rPr>
            </w:pPr>
            <w:r w:rsidRPr="00B97079">
              <w:rPr>
                <w:rFonts w:cs="Times New Roman"/>
                <w:sz w:val="22"/>
                <w:szCs w:val="22"/>
              </w:rPr>
              <w:t>Состав элемента представлен в таблице</w:t>
            </w:r>
            <w:r w:rsidR="0017309E" w:rsidRPr="00B97079">
              <w:rPr>
                <w:rFonts w:cs="Times New Roman"/>
                <w:sz w:val="22"/>
                <w:szCs w:val="22"/>
              </w:rPr>
              <w:t> </w:t>
            </w:r>
            <w:r w:rsidR="0017309E" w:rsidRPr="00B97079">
              <w:rPr>
                <w:rFonts w:cs="Times New Roman"/>
                <w:szCs w:val="22"/>
              </w:rPr>
              <w:fldChar w:fldCharType="begin"/>
            </w:r>
            <w:r w:rsidR="0017309E" w:rsidRPr="00B97079">
              <w:rPr>
                <w:rFonts w:cs="Times New Roman"/>
                <w:sz w:val="22"/>
                <w:szCs w:val="22"/>
              </w:rPr>
              <w:instrText xml:space="preserve"> REF _Ref225510454 \h \# \0  \* MERGEFORMAT </w:instrText>
            </w:r>
            <w:r w:rsidR="0017309E" w:rsidRPr="00B97079">
              <w:rPr>
                <w:rFonts w:cs="Times New Roman"/>
                <w:szCs w:val="22"/>
              </w:rPr>
            </w:r>
            <w:r w:rsidR="0017309E" w:rsidRPr="00B97079">
              <w:rPr>
                <w:rFonts w:cs="Times New Roman"/>
                <w:szCs w:val="22"/>
              </w:rPr>
              <w:fldChar w:fldCharType="separate"/>
            </w:r>
            <w:r w:rsidR="0017309E" w:rsidRPr="00B97079">
              <w:rPr>
                <w:rFonts w:cs="Times New Roman"/>
                <w:sz w:val="22"/>
                <w:szCs w:val="22"/>
              </w:rPr>
              <w:t>18</w:t>
            </w:r>
            <w:r w:rsidR="0017309E" w:rsidRPr="00B97079">
              <w:rPr>
                <w:rFonts w:cs="Times New Roman"/>
                <w:szCs w:val="22"/>
              </w:rPr>
              <w:fldChar w:fldCharType="end"/>
            </w:r>
            <w:r w:rsidRPr="00B97079">
              <w:rPr>
                <w:rFonts w:cs="Times New Roman"/>
                <w:sz w:val="22"/>
                <w:szCs w:val="22"/>
              </w:rPr>
              <w:t>.</w:t>
            </w:r>
          </w:p>
          <w:p w14:paraId="3F7B0C47" w14:textId="77777777" w:rsidR="009C41E7" w:rsidRPr="00B97079" w:rsidRDefault="009C41E7" w:rsidP="003653F6">
            <w:pPr>
              <w:pStyle w:val="12-3"/>
              <w:rPr>
                <w:rFonts w:cs="Times New Roman"/>
                <w:sz w:val="22"/>
                <w:szCs w:val="22"/>
              </w:rPr>
            </w:pPr>
          </w:p>
          <w:p w14:paraId="6E92E638"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«3» при осуществлении операций в российских рублях.</w:t>
            </w:r>
          </w:p>
          <w:p w14:paraId="1496D7CD"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 или «2».</w:t>
            </w:r>
          </w:p>
          <w:p w14:paraId="79E184D9"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Не заполняется при осуществлении операций в иностранной валюте</w:t>
            </w:r>
          </w:p>
        </w:tc>
      </w:tr>
    </w:tbl>
    <w:p w14:paraId="35CDC478" w14:textId="77777777" w:rsidR="0017309E" w:rsidRPr="0017309E" w:rsidRDefault="0017309E" w:rsidP="0017309E">
      <w:pPr>
        <w:ind w:left="709" w:firstLine="0"/>
      </w:pPr>
      <w:bookmarkStart w:id="138" w:name="_Toc210309568"/>
      <w:bookmarkStart w:id="139" w:name="_Toc225320601"/>
    </w:p>
    <w:p w14:paraId="672253E0" w14:textId="27A310F1" w:rsidR="009C41E7" w:rsidRPr="00BA6732" w:rsidRDefault="009C41E7" w:rsidP="00BA6732">
      <w:pPr>
        <w:pStyle w:val="25"/>
      </w:pPr>
      <w:bookmarkStart w:id="140" w:name="_Toc225527213"/>
      <w:r w:rsidRPr="00BA6732">
        <w:t>Описание комплексного типа «tRecipientRequisite»</w:t>
      </w:r>
      <w:bookmarkEnd w:id="138"/>
      <w:bookmarkEnd w:id="139"/>
      <w:bookmarkEnd w:id="140"/>
    </w:p>
    <w:p w14:paraId="2AF8B069" w14:textId="52FA2098" w:rsidR="009C41E7" w:rsidRPr="00793D0A" w:rsidRDefault="009C41E7" w:rsidP="0013695A">
      <w:r w:rsidRPr="00793D0A">
        <w:t>Описание комплексного типа «tRecipientRequisite»» блока «Реквизиты получателя» представлено в таблице ниже (</w:t>
      </w:r>
      <w:r w:rsidR="00765418">
        <w:fldChar w:fldCharType="begin"/>
      </w:r>
      <w:r w:rsidR="00765418">
        <w:instrText xml:space="preserve"> REF _Ref225510376 \h </w:instrText>
      </w:r>
      <w:r w:rsidR="00765418">
        <w:fldChar w:fldCharType="separate"/>
      </w:r>
      <w:r w:rsidR="00765418">
        <w:t>Таблица </w:t>
      </w:r>
      <w:r w:rsidR="00765418">
        <w:rPr>
          <w:noProof/>
        </w:rPr>
        <w:t>12</w:t>
      </w:r>
      <w:r w:rsidR="00765418">
        <w:fldChar w:fldCharType="end"/>
      </w:r>
      <w:r w:rsidRPr="00793D0A">
        <w:t>).</w:t>
      </w:r>
    </w:p>
    <w:p w14:paraId="21948589" w14:textId="6C5E6B30" w:rsidR="009C41E7" w:rsidRPr="00793D0A" w:rsidRDefault="00765418" w:rsidP="0013695A">
      <w:pPr>
        <w:pStyle w:val="-0"/>
      </w:pPr>
      <w:bookmarkStart w:id="141" w:name="_Ref225510376"/>
      <w:bookmarkStart w:id="142" w:name="_Toc210309636"/>
      <w:bookmarkStart w:id="143" w:name="_Toc225320222"/>
      <w:bookmarkStart w:id="144" w:name="_Toc225530593"/>
      <w:r>
        <w:t>Таблица </w:t>
      </w:r>
      <w:r w:rsidRPr="00793D0A">
        <w:fldChar w:fldCharType="begin"/>
      </w:r>
      <w:r w:rsidRPr="00793D0A">
        <w:instrText>SEQ Таблица \* ARABIC</w:instrText>
      </w:r>
      <w:r w:rsidRPr="00793D0A">
        <w:fldChar w:fldCharType="separate"/>
      </w:r>
      <w:r>
        <w:rPr>
          <w:noProof/>
        </w:rPr>
        <w:t>12</w:t>
      </w:r>
      <w:r w:rsidRPr="00793D0A">
        <w:fldChar w:fldCharType="end"/>
      </w:r>
      <w:bookmarkEnd w:id="141"/>
      <w:r>
        <w:t> </w:t>
      </w:r>
      <w:r w:rsidRPr="00793D0A">
        <w:t>–</w:t>
      </w:r>
      <w:r>
        <w:t> </w:t>
      </w:r>
      <w:r w:rsidR="009C41E7" w:rsidRPr="00793D0A">
        <w:t>Описание комплексного типа «</w:t>
      </w:r>
      <w:r w:rsidR="009C41E7" w:rsidRPr="00793D0A">
        <w:rPr>
          <w:lang w:val="en-US"/>
        </w:rPr>
        <w:t>tR</w:t>
      </w:r>
      <w:r w:rsidR="009C41E7" w:rsidRPr="00793D0A">
        <w:t>ecipientRequisite»</w:t>
      </w:r>
      <w:bookmarkEnd w:id="142"/>
      <w:bookmarkEnd w:id="143"/>
      <w:bookmarkEnd w:id="144"/>
    </w:p>
    <w:tbl>
      <w:tblPr>
        <w:tblStyle w:val="-7"/>
        <w:tblW w:w="0" w:type="auto"/>
        <w:tblLayout w:type="fixed"/>
        <w:tblLook w:val="07E0" w:firstRow="1" w:lastRow="1" w:firstColumn="1" w:lastColumn="1" w:noHBand="1" w:noVBand="1"/>
      </w:tblPr>
      <w:tblGrid>
        <w:gridCol w:w="1682"/>
        <w:gridCol w:w="1857"/>
        <w:gridCol w:w="425"/>
        <w:gridCol w:w="1418"/>
        <w:gridCol w:w="1701"/>
        <w:gridCol w:w="2544"/>
      </w:tblGrid>
      <w:tr w:rsidR="003653F6" w:rsidRPr="00B97079" w14:paraId="0819F88C" w14:textId="77777777" w:rsidTr="002A52C1">
        <w:trPr>
          <w:cnfStyle w:val="100000000000" w:firstRow="1" w:lastRow="0" w:firstColumn="0" w:lastColumn="0" w:oddVBand="0" w:evenVBand="0" w:oddHBand="0" w:evenHBand="0" w:firstRowFirstColumn="0" w:firstRowLastColumn="0" w:lastRowFirstColumn="0" w:lastRowLastColumn="0"/>
        </w:trPr>
        <w:tc>
          <w:tcPr>
            <w:tcW w:w="1682" w:type="dxa"/>
          </w:tcPr>
          <w:p w14:paraId="59D3A6FE"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1857" w:type="dxa"/>
          </w:tcPr>
          <w:p w14:paraId="27BA5064"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425" w:type="dxa"/>
          </w:tcPr>
          <w:p w14:paraId="31AAD84E"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1418" w:type="dxa"/>
          </w:tcPr>
          <w:p w14:paraId="0239093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1701" w:type="dxa"/>
          </w:tcPr>
          <w:p w14:paraId="61237DDC"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2544" w:type="dxa"/>
          </w:tcPr>
          <w:p w14:paraId="29A05CEF"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4174F444" w14:textId="77777777" w:rsidTr="002A52C1">
        <w:tc>
          <w:tcPr>
            <w:tcW w:w="1682" w:type="dxa"/>
          </w:tcPr>
          <w:p w14:paraId="6760BD6B" w14:textId="77777777" w:rsidR="009C41E7" w:rsidRPr="00B97079" w:rsidRDefault="009C41E7" w:rsidP="003653F6">
            <w:pPr>
              <w:pStyle w:val="12-3"/>
              <w:rPr>
                <w:rFonts w:cs="Times New Roman"/>
                <w:sz w:val="22"/>
                <w:szCs w:val="22"/>
              </w:rPr>
            </w:pPr>
            <w:r w:rsidRPr="00B97079">
              <w:rPr>
                <w:rFonts w:cs="Times New Roman"/>
                <w:sz w:val="22"/>
                <w:szCs w:val="22"/>
              </w:rPr>
              <w:t>Наименование обслуживающей организации</w:t>
            </w:r>
          </w:p>
        </w:tc>
        <w:tc>
          <w:tcPr>
            <w:tcW w:w="1857" w:type="dxa"/>
          </w:tcPr>
          <w:p w14:paraId="054F924F" w14:textId="77777777" w:rsidR="009C41E7" w:rsidRPr="00B97079" w:rsidRDefault="009C41E7" w:rsidP="003653F6">
            <w:pPr>
              <w:pStyle w:val="12-3"/>
              <w:rPr>
                <w:rFonts w:cs="Times New Roman"/>
                <w:sz w:val="22"/>
                <w:szCs w:val="22"/>
                <w:lang w:val="en-US"/>
              </w:rPr>
            </w:pPr>
            <w:r w:rsidRPr="00B97079">
              <w:rPr>
                <w:rFonts w:cs="Times New Roman"/>
                <w:sz w:val="22"/>
                <w:szCs w:val="22"/>
                <w:shd w:val="clear" w:color="auto" w:fill="FFFFFF"/>
                <w:lang w:val="en-US"/>
              </w:rPr>
              <w:t>S</w:t>
            </w:r>
            <w:r w:rsidRPr="00B97079">
              <w:rPr>
                <w:rFonts w:cs="Times New Roman"/>
                <w:sz w:val="22"/>
                <w:szCs w:val="22"/>
                <w:shd w:val="clear" w:color="auto" w:fill="FFFFFF"/>
              </w:rPr>
              <w:t>rvcOrgName</w:t>
            </w:r>
          </w:p>
        </w:tc>
        <w:tc>
          <w:tcPr>
            <w:tcW w:w="425" w:type="dxa"/>
          </w:tcPr>
          <w:p w14:paraId="58AC8B68"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418" w:type="dxa"/>
          </w:tcPr>
          <w:p w14:paraId="6E6D0326" w14:textId="77777777" w:rsidR="009C41E7" w:rsidRPr="00B97079" w:rsidRDefault="009C41E7" w:rsidP="003653F6">
            <w:pPr>
              <w:pStyle w:val="12-3"/>
              <w:rPr>
                <w:rFonts w:cs="Times New Roman"/>
                <w:sz w:val="22"/>
                <w:szCs w:val="22"/>
              </w:rPr>
            </w:pPr>
            <w:r w:rsidRPr="00B97079">
              <w:rPr>
                <w:rFonts w:cs="Times New Roman"/>
                <w:sz w:val="22"/>
                <w:szCs w:val="22"/>
              </w:rPr>
              <w:t>Т(1-160)</w:t>
            </w:r>
          </w:p>
        </w:tc>
        <w:tc>
          <w:tcPr>
            <w:tcW w:w="1701" w:type="dxa"/>
          </w:tcPr>
          <w:p w14:paraId="671EB7FF"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2544" w:type="dxa"/>
          </w:tcPr>
          <w:p w14:paraId="2085A0C2"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наименование обслуживающей организации на основании БИК банка</w:t>
            </w:r>
          </w:p>
        </w:tc>
      </w:tr>
      <w:tr w:rsidR="003653F6" w:rsidRPr="00B97079" w14:paraId="5A2F5ABC" w14:textId="77777777" w:rsidTr="002A52C1">
        <w:tc>
          <w:tcPr>
            <w:tcW w:w="1682" w:type="dxa"/>
          </w:tcPr>
          <w:p w14:paraId="3ECB9A9D" w14:textId="77777777" w:rsidR="009C41E7" w:rsidRPr="00B97079" w:rsidRDefault="009C41E7" w:rsidP="003653F6">
            <w:pPr>
              <w:pStyle w:val="12-3"/>
              <w:rPr>
                <w:rFonts w:cs="Times New Roman"/>
                <w:sz w:val="22"/>
                <w:szCs w:val="22"/>
              </w:rPr>
            </w:pPr>
            <w:r w:rsidRPr="00B97079">
              <w:rPr>
                <w:rFonts w:cs="Times New Roman"/>
                <w:sz w:val="22"/>
                <w:szCs w:val="22"/>
              </w:rPr>
              <w:t>Номер счета обслуживающей организации</w:t>
            </w:r>
          </w:p>
        </w:tc>
        <w:tc>
          <w:tcPr>
            <w:tcW w:w="1857" w:type="dxa"/>
          </w:tcPr>
          <w:p w14:paraId="23F73E92" w14:textId="77777777" w:rsidR="009C41E7" w:rsidRPr="00B97079" w:rsidRDefault="009C41E7" w:rsidP="003653F6">
            <w:pPr>
              <w:pStyle w:val="12-3"/>
              <w:rPr>
                <w:rFonts w:cs="Times New Roman"/>
                <w:sz w:val="22"/>
                <w:szCs w:val="22"/>
                <w:lang w:val="en-US"/>
              </w:rPr>
            </w:pPr>
            <w:r w:rsidRPr="00B97079">
              <w:rPr>
                <w:rFonts w:cs="Times New Roman"/>
                <w:sz w:val="22"/>
                <w:szCs w:val="22"/>
                <w:shd w:val="clear" w:color="auto" w:fill="FFFFFF"/>
                <w:lang w:val="en-US"/>
              </w:rPr>
              <w:t>C</w:t>
            </w:r>
            <w:r w:rsidRPr="00B97079">
              <w:rPr>
                <w:rFonts w:cs="Times New Roman"/>
                <w:sz w:val="22"/>
                <w:szCs w:val="22"/>
                <w:shd w:val="clear" w:color="auto" w:fill="FFFFFF"/>
              </w:rPr>
              <w:t>rrspndnt</w:t>
            </w:r>
            <w:r w:rsidRPr="00B97079">
              <w:rPr>
                <w:rFonts w:cs="Times New Roman"/>
                <w:sz w:val="22"/>
                <w:szCs w:val="22"/>
                <w:shd w:val="clear" w:color="auto" w:fill="FFFFFF"/>
                <w:lang w:val="en-US"/>
              </w:rPr>
              <w:t>A</w:t>
            </w:r>
            <w:r w:rsidRPr="00B97079">
              <w:rPr>
                <w:rFonts w:cs="Times New Roman"/>
                <w:sz w:val="22"/>
                <w:szCs w:val="22"/>
                <w:shd w:val="clear" w:color="auto" w:fill="FFFFFF"/>
              </w:rPr>
              <w:t>cc</w:t>
            </w:r>
            <w:r w:rsidRPr="00B97079">
              <w:rPr>
                <w:rFonts w:cs="Times New Roman"/>
                <w:sz w:val="22"/>
                <w:szCs w:val="22"/>
                <w:shd w:val="clear" w:color="auto" w:fill="FFFFFF"/>
                <w:lang w:val="en-US"/>
              </w:rPr>
              <w:t>N</w:t>
            </w:r>
            <w:r w:rsidRPr="00B97079">
              <w:rPr>
                <w:rFonts w:cs="Times New Roman"/>
                <w:sz w:val="22"/>
                <w:szCs w:val="22"/>
                <w:shd w:val="clear" w:color="auto" w:fill="FFFFFF"/>
              </w:rPr>
              <w:t>m</w:t>
            </w:r>
          </w:p>
        </w:tc>
        <w:tc>
          <w:tcPr>
            <w:tcW w:w="425" w:type="dxa"/>
          </w:tcPr>
          <w:p w14:paraId="5F283018"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418" w:type="dxa"/>
          </w:tcPr>
          <w:p w14:paraId="23C9E662" w14:textId="77777777" w:rsidR="009C41E7" w:rsidRPr="00B97079" w:rsidRDefault="009C41E7" w:rsidP="003653F6">
            <w:pPr>
              <w:pStyle w:val="12-3"/>
              <w:rPr>
                <w:rFonts w:cs="Times New Roman"/>
                <w:sz w:val="22"/>
                <w:szCs w:val="22"/>
              </w:rPr>
            </w:pPr>
            <w:r w:rsidRPr="00B97079">
              <w:rPr>
                <w:rFonts w:cs="Times New Roman"/>
                <w:sz w:val="22"/>
                <w:szCs w:val="22"/>
              </w:rPr>
              <w:t>Т(1-34)</w:t>
            </w:r>
          </w:p>
        </w:tc>
        <w:tc>
          <w:tcPr>
            <w:tcW w:w="1701" w:type="dxa"/>
          </w:tcPr>
          <w:p w14:paraId="1397F307"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2544" w:type="dxa"/>
          </w:tcPr>
          <w:p w14:paraId="47531A93"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счета обслуживающей организации на основании БИК банка</w:t>
            </w:r>
          </w:p>
        </w:tc>
      </w:tr>
      <w:tr w:rsidR="003653F6" w:rsidRPr="00B97079" w14:paraId="39A1AFCE" w14:textId="77777777" w:rsidTr="002A52C1">
        <w:tc>
          <w:tcPr>
            <w:tcW w:w="1682" w:type="dxa"/>
          </w:tcPr>
          <w:p w14:paraId="65B8B643" w14:textId="77777777" w:rsidR="009C41E7" w:rsidRPr="00B97079" w:rsidRDefault="009C41E7" w:rsidP="003653F6">
            <w:pPr>
              <w:pStyle w:val="12-3"/>
              <w:rPr>
                <w:rFonts w:cs="Times New Roman"/>
                <w:sz w:val="22"/>
                <w:szCs w:val="22"/>
              </w:rPr>
            </w:pPr>
            <w:r w:rsidRPr="00B97079">
              <w:rPr>
                <w:rFonts w:cs="Times New Roman"/>
                <w:sz w:val="22"/>
                <w:szCs w:val="22"/>
              </w:rPr>
              <w:t>БИК банка</w:t>
            </w:r>
          </w:p>
        </w:tc>
        <w:tc>
          <w:tcPr>
            <w:tcW w:w="1857" w:type="dxa"/>
          </w:tcPr>
          <w:p w14:paraId="7A350B9E" w14:textId="77777777" w:rsidR="009C41E7" w:rsidRPr="00B97079" w:rsidRDefault="009C41E7" w:rsidP="003653F6">
            <w:pPr>
              <w:pStyle w:val="12-3"/>
              <w:rPr>
                <w:rFonts w:cs="Times New Roman"/>
                <w:sz w:val="22"/>
                <w:szCs w:val="22"/>
                <w:lang w:val="en-US"/>
              </w:rPr>
            </w:pPr>
            <w:r w:rsidRPr="00B97079">
              <w:rPr>
                <w:rFonts w:cs="Times New Roman"/>
                <w:sz w:val="22"/>
                <w:szCs w:val="22"/>
                <w:lang w:val="en-US"/>
              </w:rPr>
              <w:t>RcpntBik</w:t>
            </w:r>
          </w:p>
        </w:tc>
        <w:tc>
          <w:tcPr>
            <w:tcW w:w="425" w:type="dxa"/>
          </w:tcPr>
          <w:p w14:paraId="600BA016"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418" w:type="dxa"/>
          </w:tcPr>
          <w:p w14:paraId="39095737" w14:textId="77777777" w:rsidR="009C41E7" w:rsidRPr="00B97079" w:rsidRDefault="009C41E7" w:rsidP="003653F6">
            <w:pPr>
              <w:pStyle w:val="12-3"/>
              <w:rPr>
                <w:rFonts w:cs="Times New Roman"/>
                <w:sz w:val="22"/>
                <w:szCs w:val="22"/>
              </w:rPr>
            </w:pPr>
            <w:r w:rsidRPr="00B97079">
              <w:rPr>
                <w:rFonts w:cs="Times New Roman"/>
                <w:sz w:val="22"/>
                <w:szCs w:val="22"/>
              </w:rPr>
              <w:t>Т(9)</w:t>
            </w:r>
          </w:p>
        </w:tc>
        <w:tc>
          <w:tcPr>
            <w:tcW w:w="1701" w:type="dxa"/>
          </w:tcPr>
          <w:p w14:paraId="3663B00C"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2544" w:type="dxa"/>
          </w:tcPr>
          <w:p w14:paraId="296598BF"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БИК банка</w:t>
            </w:r>
          </w:p>
        </w:tc>
      </w:tr>
      <w:tr w:rsidR="003653F6" w:rsidRPr="00B97079" w14:paraId="4EBDA77F" w14:textId="77777777" w:rsidTr="002A52C1">
        <w:tc>
          <w:tcPr>
            <w:tcW w:w="1682" w:type="dxa"/>
          </w:tcPr>
          <w:p w14:paraId="0AE23234" w14:textId="77777777" w:rsidR="009C41E7" w:rsidRPr="00B97079" w:rsidRDefault="009C41E7" w:rsidP="003653F6">
            <w:pPr>
              <w:pStyle w:val="12-3"/>
              <w:rPr>
                <w:rFonts w:cs="Times New Roman"/>
                <w:sz w:val="22"/>
                <w:szCs w:val="22"/>
              </w:rPr>
            </w:pPr>
            <w:r w:rsidRPr="00B97079">
              <w:rPr>
                <w:rFonts w:cs="Times New Roman"/>
                <w:sz w:val="22"/>
                <w:szCs w:val="22"/>
              </w:rPr>
              <w:t>Номер счета получателя</w:t>
            </w:r>
          </w:p>
        </w:tc>
        <w:tc>
          <w:tcPr>
            <w:tcW w:w="1857" w:type="dxa"/>
          </w:tcPr>
          <w:p w14:paraId="22ACA97E" w14:textId="77777777" w:rsidR="009C41E7" w:rsidRPr="00B97079" w:rsidRDefault="009C41E7" w:rsidP="003653F6">
            <w:pPr>
              <w:pStyle w:val="12-3"/>
              <w:rPr>
                <w:rFonts w:cs="Times New Roman"/>
                <w:sz w:val="22"/>
                <w:szCs w:val="22"/>
                <w:lang w:val="en-US"/>
              </w:rPr>
            </w:pPr>
            <w:r w:rsidRPr="00B97079">
              <w:rPr>
                <w:rFonts w:cs="Times New Roman"/>
                <w:sz w:val="22"/>
                <w:szCs w:val="22"/>
                <w:lang w:val="en-US"/>
              </w:rPr>
              <w:t>R</w:t>
            </w:r>
            <w:r w:rsidRPr="00B97079">
              <w:rPr>
                <w:rFonts w:cs="Times New Roman"/>
                <w:sz w:val="22"/>
                <w:szCs w:val="22"/>
              </w:rPr>
              <w:t>cpnt</w:t>
            </w:r>
            <w:r w:rsidRPr="00B97079">
              <w:rPr>
                <w:rFonts w:cs="Times New Roman"/>
                <w:sz w:val="22"/>
                <w:szCs w:val="22"/>
                <w:lang w:val="en-US"/>
              </w:rPr>
              <w:t>A</w:t>
            </w:r>
            <w:r w:rsidRPr="00B97079">
              <w:rPr>
                <w:rFonts w:cs="Times New Roman"/>
                <w:sz w:val="22"/>
                <w:szCs w:val="22"/>
                <w:shd w:val="clear" w:color="auto" w:fill="FFFFFF"/>
                <w:lang w:val="en-US"/>
              </w:rPr>
              <w:t>ccNm</w:t>
            </w:r>
          </w:p>
        </w:tc>
        <w:tc>
          <w:tcPr>
            <w:tcW w:w="425" w:type="dxa"/>
          </w:tcPr>
          <w:p w14:paraId="54EF0DE1"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418" w:type="dxa"/>
          </w:tcPr>
          <w:p w14:paraId="71F45909" w14:textId="77777777" w:rsidR="009C41E7" w:rsidRPr="00B97079" w:rsidRDefault="009C41E7" w:rsidP="003653F6">
            <w:pPr>
              <w:pStyle w:val="12-3"/>
              <w:rPr>
                <w:rFonts w:cs="Times New Roman"/>
                <w:sz w:val="22"/>
                <w:szCs w:val="22"/>
              </w:rPr>
            </w:pPr>
            <w:r w:rsidRPr="00B97079">
              <w:rPr>
                <w:rFonts w:cs="Times New Roman"/>
                <w:sz w:val="22"/>
                <w:szCs w:val="22"/>
              </w:rPr>
              <w:t>Т(20)</w:t>
            </w:r>
          </w:p>
        </w:tc>
        <w:tc>
          <w:tcPr>
            <w:tcW w:w="1701" w:type="dxa"/>
          </w:tcPr>
          <w:p w14:paraId="4608A87A"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2544" w:type="dxa"/>
          </w:tcPr>
          <w:p w14:paraId="5534340D"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счета получателя, предназначенный для выдачи и внесения наличных денежных средств</w:t>
            </w:r>
          </w:p>
        </w:tc>
      </w:tr>
      <w:tr w:rsidR="003653F6" w:rsidRPr="00B97079" w14:paraId="642BB5AA" w14:textId="77777777" w:rsidTr="002A52C1">
        <w:tc>
          <w:tcPr>
            <w:tcW w:w="1682" w:type="dxa"/>
          </w:tcPr>
          <w:p w14:paraId="5CCF85A2"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Номер банковской карты</w:t>
            </w:r>
          </w:p>
        </w:tc>
        <w:tc>
          <w:tcPr>
            <w:tcW w:w="1857" w:type="dxa"/>
          </w:tcPr>
          <w:p w14:paraId="2046712B" w14:textId="77777777" w:rsidR="009C41E7" w:rsidRPr="00B97079" w:rsidRDefault="009C41E7" w:rsidP="003653F6">
            <w:pPr>
              <w:pStyle w:val="12-3"/>
              <w:rPr>
                <w:rFonts w:cs="Times New Roman"/>
                <w:sz w:val="22"/>
                <w:szCs w:val="22"/>
                <w:lang w:val="en-US"/>
              </w:rPr>
            </w:pPr>
            <w:r w:rsidRPr="00B97079">
              <w:rPr>
                <w:rFonts w:cs="Times New Roman"/>
                <w:sz w:val="22"/>
                <w:szCs w:val="22"/>
              </w:rPr>
              <w:t>CrdNm</w:t>
            </w:r>
          </w:p>
        </w:tc>
        <w:tc>
          <w:tcPr>
            <w:tcW w:w="425" w:type="dxa"/>
          </w:tcPr>
          <w:p w14:paraId="497045E1"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418" w:type="dxa"/>
          </w:tcPr>
          <w:p w14:paraId="7335989C" w14:textId="77777777" w:rsidR="009C41E7" w:rsidRPr="00B97079" w:rsidRDefault="009C41E7" w:rsidP="003653F6">
            <w:pPr>
              <w:pStyle w:val="12-3"/>
              <w:rPr>
                <w:rFonts w:cs="Times New Roman"/>
                <w:sz w:val="22"/>
                <w:szCs w:val="22"/>
              </w:rPr>
            </w:pPr>
            <w:r w:rsidRPr="00B97079">
              <w:rPr>
                <w:rFonts w:cs="Times New Roman"/>
                <w:sz w:val="22"/>
                <w:szCs w:val="22"/>
              </w:rPr>
              <w:t>Т(1-20)</w:t>
            </w:r>
          </w:p>
        </w:tc>
        <w:tc>
          <w:tcPr>
            <w:tcW w:w="1701" w:type="dxa"/>
          </w:tcPr>
          <w:p w14:paraId="6A2C8AA3"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2544" w:type="dxa"/>
          </w:tcPr>
          <w:p w14:paraId="49CF73B2"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банковской карты, без пробелов.</w:t>
            </w:r>
          </w:p>
          <w:p w14:paraId="36963D65"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«1».</w:t>
            </w:r>
          </w:p>
          <w:p w14:paraId="3CBE1B57"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«2» или «3»</w:t>
            </w:r>
          </w:p>
        </w:tc>
      </w:tr>
      <w:tr w:rsidR="003653F6" w:rsidRPr="00B97079" w14:paraId="71B97EC8" w14:textId="77777777" w:rsidTr="002A52C1">
        <w:tc>
          <w:tcPr>
            <w:tcW w:w="1682" w:type="dxa"/>
          </w:tcPr>
          <w:p w14:paraId="7BE52B86" w14:textId="77777777" w:rsidR="009C41E7" w:rsidRPr="00B97079" w:rsidRDefault="009C41E7" w:rsidP="003653F6">
            <w:pPr>
              <w:pStyle w:val="12-3"/>
              <w:rPr>
                <w:rFonts w:cs="Times New Roman"/>
                <w:sz w:val="22"/>
                <w:szCs w:val="22"/>
              </w:rPr>
            </w:pPr>
            <w:r w:rsidRPr="00B97079">
              <w:rPr>
                <w:rFonts w:cs="Times New Roman"/>
                <w:sz w:val="22"/>
                <w:szCs w:val="22"/>
              </w:rPr>
              <w:t>ФИО владельца банковской карты</w:t>
            </w:r>
          </w:p>
        </w:tc>
        <w:tc>
          <w:tcPr>
            <w:tcW w:w="1857" w:type="dxa"/>
          </w:tcPr>
          <w:p w14:paraId="21C39BAF" w14:textId="77777777" w:rsidR="009C41E7" w:rsidRPr="00B97079" w:rsidRDefault="009C41E7" w:rsidP="003653F6">
            <w:pPr>
              <w:pStyle w:val="12-3"/>
              <w:rPr>
                <w:rFonts w:cs="Times New Roman"/>
                <w:sz w:val="22"/>
                <w:szCs w:val="22"/>
              </w:rPr>
            </w:pPr>
            <w:r w:rsidRPr="00B97079">
              <w:rPr>
                <w:rFonts w:cs="Times New Roman"/>
                <w:sz w:val="22"/>
                <w:szCs w:val="22"/>
                <w:lang w:val="en-US"/>
              </w:rPr>
              <w:t>CrdHolderName</w:t>
            </w:r>
          </w:p>
        </w:tc>
        <w:tc>
          <w:tcPr>
            <w:tcW w:w="425" w:type="dxa"/>
          </w:tcPr>
          <w:p w14:paraId="6838408B"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418" w:type="dxa"/>
          </w:tcPr>
          <w:p w14:paraId="511108A2" w14:textId="77777777" w:rsidR="009C41E7" w:rsidRPr="00B97079" w:rsidRDefault="009C41E7" w:rsidP="003653F6">
            <w:pPr>
              <w:pStyle w:val="12-3"/>
              <w:rPr>
                <w:rFonts w:cs="Times New Roman"/>
                <w:sz w:val="22"/>
                <w:szCs w:val="22"/>
              </w:rPr>
            </w:pPr>
            <w:r w:rsidRPr="00B97079">
              <w:rPr>
                <w:rFonts w:cs="Times New Roman"/>
                <w:sz w:val="22"/>
                <w:szCs w:val="22"/>
              </w:rPr>
              <w:t>Т(1-100)</w:t>
            </w:r>
          </w:p>
        </w:tc>
        <w:tc>
          <w:tcPr>
            <w:tcW w:w="1701" w:type="dxa"/>
          </w:tcPr>
          <w:p w14:paraId="15851D86"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2544" w:type="dxa"/>
          </w:tcPr>
          <w:p w14:paraId="2ECA5C05"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фамилия, имя, отчество (при наличии) работника, которому выпущена банковская карта.</w:t>
            </w:r>
          </w:p>
          <w:p w14:paraId="24390A74"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в поле «Способ получения наличных» указано значение «1».</w:t>
            </w:r>
          </w:p>
          <w:p w14:paraId="3B52C76D"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«2» или «3»</w:t>
            </w:r>
          </w:p>
        </w:tc>
      </w:tr>
    </w:tbl>
    <w:p w14:paraId="0E49D19B" w14:textId="77777777" w:rsidR="0017309E" w:rsidRPr="0017309E" w:rsidRDefault="0017309E" w:rsidP="0017309E">
      <w:pPr>
        <w:ind w:left="709" w:firstLine="0"/>
      </w:pPr>
      <w:bookmarkStart w:id="145" w:name="_Toc210309569"/>
      <w:bookmarkStart w:id="146" w:name="_Toc225320602"/>
    </w:p>
    <w:p w14:paraId="7441A4DB" w14:textId="09B20A82" w:rsidR="009C41E7" w:rsidRPr="00BA6732" w:rsidRDefault="009C41E7" w:rsidP="00BA6732">
      <w:pPr>
        <w:pStyle w:val="25"/>
      </w:pPr>
      <w:bookmarkStart w:id="147" w:name="_Toc225527214"/>
      <w:r w:rsidRPr="00BA6732">
        <w:t>Описание комплексного типа «tPaymentInform»</w:t>
      </w:r>
      <w:bookmarkEnd w:id="145"/>
      <w:bookmarkEnd w:id="146"/>
      <w:bookmarkEnd w:id="147"/>
    </w:p>
    <w:p w14:paraId="155E5C79" w14:textId="68034E48" w:rsidR="009C41E7" w:rsidRPr="00793D0A" w:rsidRDefault="009C41E7" w:rsidP="0013695A">
      <w:r w:rsidRPr="00793D0A">
        <w:t>Описание комплексного типа «tPaymentInform» блока «Информация о платеже» представлено в таблице ниже (</w:t>
      </w:r>
      <w:r w:rsidR="00765418">
        <w:fldChar w:fldCharType="begin"/>
      </w:r>
      <w:r w:rsidR="00765418">
        <w:instrText xml:space="preserve"> REF _Ref225510390 \h </w:instrText>
      </w:r>
      <w:r w:rsidR="00765418">
        <w:fldChar w:fldCharType="separate"/>
      </w:r>
      <w:r w:rsidR="00765418">
        <w:t>Таблица </w:t>
      </w:r>
      <w:r w:rsidR="00765418">
        <w:rPr>
          <w:noProof/>
        </w:rPr>
        <w:t>13</w:t>
      </w:r>
      <w:r w:rsidR="00765418">
        <w:fldChar w:fldCharType="end"/>
      </w:r>
      <w:r w:rsidRPr="00793D0A">
        <w:t>).</w:t>
      </w:r>
    </w:p>
    <w:p w14:paraId="600E4B9F" w14:textId="4DF96502" w:rsidR="009C41E7" w:rsidRPr="00793D0A" w:rsidRDefault="00765418" w:rsidP="0013695A">
      <w:pPr>
        <w:pStyle w:val="-0"/>
      </w:pPr>
      <w:bookmarkStart w:id="148" w:name="_Ref225510390"/>
      <w:bookmarkStart w:id="149" w:name="_Toc210309637"/>
      <w:bookmarkStart w:id="150" w:name="_Toc225320223"/>
      <w:bookmarkStart w:id="151" w:name="_Toc225530594"/>
      <w:r>
        <w:lastRenderedPageBreak/>
        <w:t>Таблица </w:t>
      </w:r>
      <w:r w:rsidRPr="00793D0A">
        <w:fldChar w:fldCharType="begin"/>
      </w:r>
      <w:r w:rsidRPr="00793D0A">
        <w:instrText>SEQ Таблица \* ARABIC</w:instrText>
      </w:r>
      <w:r w:rsidRPr="00793D0A">
        <w:fldChar w:fldCharType="separate"/>
      </w:r>
      <w:r>
        <w:rPr>
          <w:noProof/>
        </w:rPr>
        <w:t>13</w:t>
      </w:r>
      <w:r w:rsidRPr="00793D0A">
        <w:fldChar w:fldCharType="end"/>
      </w:r>
      <w:bookmarkEnd w:id="148"/>
      <w:r>
        <w:t> </w:t>
      </w:r>
      <w:r w:rsidRPr="00793D0A">
        <w:t>–</w:t>
      </w:r>
      <w:r>
        <w:t> </w:t>
      </w:r>
      <w:r w:rsidR="009C41E7" w:rsidRPr="00793D0A">
        <w:t>Описание комплексного типа «</w:t>
      </w:r>
      <w:r w:rsidR="009C41E7" w:rsidRPr="00793D0A">
        <w:rPr>
          <w:lang w:val="en-US"/>
        </w:rPr>
        <w:t>tP</w:t>
      </w:r>
      <w:r w:rsidR="009C41E7" w:rsidRPr="00793D0A">
        <w:t>aymentInform»</w:t>
      </w:r>
      <w:bookmarkEnd w:id="149"/>
      <w:bookmarkEnd w:id="150"/>
      <w:bookmarkEnd w:id="151"/>
    </w:p>
    <w:tbl>
      <w:tblPr>
        <w:tblStyle w:val="-7"/>
        <w:tblW w:w="0" w:type="auto"/>
        <w:tblLayout w:type="fixed"/>
        <w:tblLook w:val="07E0" w:firstRow="1" w:lastRow="1" w:firstColumn="1" w:lastColumn="1" w:noHBand="1" w:noVBand="1"/>
      </w:tblPr>
      <w:tblGrid>
        <w:gridCol w:w="1613"/>
        <w:gridCol w:w="1784"/>
        <w:gridCol w:w="567"/>
        <w:gridCol w:w="1134"/>
        <w:gridCol w:w="1701"/>
        <w:gridCol w:w="2828"/>
      </w:tblGrid>
      <w:tr w:rsidR="003653F6" w:rsidRPr="00B97079" w14:paraId="0020AA0F" w14:textId="77777777" w:rsidTr="00881CAE">
        <w:trPr>
          <w:cnfStyle w:val="100000000000" w:firstRow="1" w:lastRow="0" w:firstColumn="0" w:lastColumn="0" w:oddVBand="0" w:evenVBand="0" w:oddHBand="0" w:evenHBand="0" w:firstRowFirstColumn="0" w:firstRowLastColumn="0" w:lastRowFirstColumn="0" w:lastRowLastColumn="0"/>
        </w:trPr>
        <w:tc>
          <w:tcPr>
            <w:tcW w:w="1613" w:type="dxa"/>
          </w:tcPr>
          <w:p w14:paraId="1F77FF6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1784" w:type="dxa"/>
          </w:tcPr>
          <w:p w14:paraId="598E2128"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567" w:type="dxa"/>
          </w:tcPr>
          <w:p w14:paraId="3C9AD658"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1134" w:type="dxa"/>
          </w:tcPr>
          <w:p w14:paraId="1B1DCD81"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1701" w:type="dxa"/>
          </w:tcPr>
          <w:p w14:paraId="6161980A"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2828" w:type="dxa"/>
          </w:tcPr>
          <w:p w14:paraId="7812B117"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506C5EF7" w14:textId="77777777" w:rsidTr="00881CAE">
        <w:tc>
          <w:tcPr>
            <w:tcW w:w="1613" w:type="dxa"/>
          </w:tcPr>
          <w:p w14:paraId="0028A7BE" w14:textId="77777777" w:rsidR="009C41E7" w:rsidRPr="00B97079" w:rsidRDefault="009C41E7" w:rsidP="003653F6">
            <w:pPr>
              <w:pStyle w:val="12-3"/>
              <w:rPr>
                <w:rFonts w:cs="Times New Roman"/>
                <w:sz w:val="22"/>
                <w:szCs w:val="22"/>
              </w:rPr>
            </w:pPr>
            <w:r w:rsidRPr="00B97079">
              <w:rPr>
                <w:rFonts w:cs="Times New Roman"/>
                <w:sz w:val="22"/>
                <w:szCs w:val="22"/>
              </w:rPr>
              <w:t>Предельная дата исполнения</w:t>
            </w:r>
          </w:p>
        </w:tc>
        <w:tc>
          <w:tcPr>
            <w:tcW w:w="1784" w:type="dxa"/>
          </w:tcPr>
          <w:p w14:paraId="32B7D089" w14:textId="77777777" w:rsidR="009C41E7" w:rsidRPr="00B97079" w:rsidRDefault="009C41E7" w:rsidP="003653F6">
            <w:pPr>
              <w:pStyle w:val="12-3"/>
              <w:rPr>
                <w:rFonts w:cs="Times New Roman"/>
                <w:color w:val="000000" w:themeColor="text1"/>
                <w:sz w:val="22"/>
                <w:szCs w:val="22"/>
                <w:lang w:val="en-US"/>
              </w:rPr>
            </w:pPr>
            <w:r w:rsidRPr="00B97079">
              <w:rPr>
                <w:rFonts w:cs="Times New Roman"/>
                <w:color w:val="000000" w:themeColor="text1"/>
                <w:sz w:val="22"/>
                <w:szCs w:val="22"/>
                <w:lang w:val="en-US"/>
              </w:rPr>
              <w:t>R</w:t>
            </w:r>
            <w:r w:rsidRPr="00B97079">
              <w:rPr>
                <w:rFonts w:cs="Times New Roman"/>
                <w:color w:val="000000" w:themeColor="text1"/>
                <w:sz w:val="22"/>
                <w:szCs w:val="22"/>
              </w:rPr>
              <w:t>skp</w:t>
            </w:r>
            <w:r w:rsidRPr="00B97079">
              <w:rPr>
                <w:rFonts w:cs="Times New Roman"/>
                <w:sz w:val="22"/>
                <w:szCs w:val="22"/>
                <w:lang w:val="en-US"/>
              </w:rPr>
              <w:t>MaxExecutionDate</w:t>
            </w:r>
          </w:p>
        </w:tc>
        <w:tc>
          <w:tcPr>
            <w:tcW w:w="567" w:type="dxa"/>
          </w:tcPr>
          <w:p w14:paraId="50C7D593"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134" w:type="dxa"/>
          </w:tcPr>
          <w:p w14:paraId="1D5936F8" w14:textId="77777777" w:rsidR="009C41E7" w:rsidRPr="00B97079" w:rsidRDefault="009C41E7" w:rsidP="003653F6">
            <w:pPr>
              <w:pStyle w:val="12-3"/>
              <w:rPr>
                <w:rFonts w:cs="Times New Roman"/>
                <w:color w:val="000000" w:themeColor="text1"/>
                <w:sz w:val="22"/>
                <w:szCs w:val="22"/>
                <w:lang w:val="en-US"/>
              </w:rPr>
            </w:pPr>
            <w:r w:rsidRPr="00B97079">
              <w:rPr>
                <w:rFonts w:cs="Times New Roman"/>
                <w:sz w:val="22"/>
                <w:szCs w:val="22"/>
                <w:lang w:val="en-US"/>
              </w:rPr>
              <w:t>Date</w:t>
            </w:r>
          </w:p>
        </w:tc>
        <w:tc>
          <w:tcPr>
            <w:tcW w:w="1701" w:type="dxa"/>
          </w:tcPr>
          <w:p w14:paraId="029E79B3"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2828" w:type="dxa"/>
          </w:tcPr>
          <w:p w14:paraId="14AF84F2"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предельная дата исполнения. Дата не должна быть ранее даты рабочего дня, следующего за текущим.</w:t>
            </w:r>
          </w:p>
          <w:p w14:paraId="2C8C053E" w14:textId="77777777" w:rsidR="009C41E7" w:rsidRPr="00B97079" w:rsidRDefault="009C41E7" w:rsidP="003653F6">
            <w:pPr>
              <w:pStyle w:val="12-3"/>
              <w:rPr>
                <w:rFonts w:cs="Times New Roman"/>
                <w:sz w:val="22"/>
                <w:szCs w:val="22"/>
              </w:rPr>
            </w:pPr>
            <w:r w:rsidRPr="00B97079">
              <w:rPr>
                <w:rFonts w:cs="Times New Roman"/>
                <w:sz w:val="22"/>
                <w:szCs w:val="22"/>
              </w:rPr>
              <w:t>Реквизит обязателен для заполнения, если в поле «Способ получения наличных» указано значение «3».</w:t>
            </w:r>
          </w:p>
          <w:p w14:paraId="12B1F763" w14:textId="77777777" w:rsidR="009C41E7" w:rsidRPr="00B97079" w:rsidRDefault="009C41E7" w:rsidP="003653F6">
            <w:pPr>
              <w:pStyle w:val="12-3"/>
              <w:rPr>
                <w:rFonts w:cs="Times New Roman"/>
                <w:sz w:val="22"/>
                <w:szCs w:val="22"/>
              </w:rPr>
            </w:pPr>
            <w:r w:rsidRPr="00B97079">
              <w:rPr>
                <w:rFonts w:cs="Times New Roman"/>
                <w:sz w:val="22"/>
                <w:szCs w:val="22"/>
              </w:rPr>
              <w:t>Не заполняется, если в поле «Способ получения наличных» указано значение «1» или «2»</w:t>
            </w:r>
          </w:p>
        </w:tc>
      </w:tr>
      <w:tr w:rsidR="003653F6" w:rsidRPr="00B97079" w14:paraId="791DC873" w14:textId="77777777" w:rsidTr="00881CAE">
        <w:tc>
          <w:tcPr>
            <w:tcW w:w="1613" w:type="dxa"/>
          </w:tcPr>
          <w:p w14:paraId="688406F0" w14:textId="77777777" w:rsidR="009C41E7" w:rsidRPr="00B97079" w:rsidRDefault="009C41E7" w:rsidP="003653F6">
            <w:pPr>
              <w:pStyle w:val="12-3"/>
              <w:rPr>
                <w:rFonts w:cs="Times New Roman"/>
                <w:sz w:val="22"/>
                <w:szCs w:val="22"/>
              </w:rPr>
            </w:pPr>
            <w:r w:rsidRPr="00B97079">
              <w:rPr>
                <w:rFonts w:cs="Times New Roman"/>
                <w:sz w:val="22"/>
                <w:szCs w:val="22"/>
              </w:rPr>
              <w:t>Общая сумма платежа в валюте</w:t>
            </w:r>
          </w:p>
        </w:tc>
        <w:tc>
          <w:tcPr>
            <w:tcW w:w="1784" w:type="dxa"/>
          </w:tcPr>
          <w:p w14:paraId="2C0B23E5" w14:textId="77777777" w:rsidR="009C41E7" w:rsidRPr="00B97079" w:rsidRDefault="009C41E7" w:rsidP="003653F6">
            <w:pPr>
              <w:pStyle w:val="12-3"/>
              <w:rPr>
                <w:rFonts w:cs="Times New Roman"/>
                <w:sz w:val="22"/>
                <w:szCs w:val="22"/>
              </w:rPr>
            </w:pPr>
            <w:r w:rsidRPr="00B97079">
              <w:rPr>
                <w:rFonts w:cs="Times New Roman"/>
                <w:sz w:val="22"/>
                <w:szCs w:val="22"/>
                <w:lang w:val="en-US"/>
              </w:rPr>
              <w:t>A</w:t>
            </w:r>
            <w:r w:rsidRPr="00B97079">
              <w:rPr>
                <w:rFonts w:cs="Times New Roman"/>
                <w:sz w:val="22"/>
                <w:szCs w:val="22"/>
              </w:rPr>
              <w:t>mount</w:t>
            </w:r>
          </w:p>
        </w:tc>
        <w:tc>
          <w:tcPr>
            <w:tcW w:w="567" w:type="dxa"/>
          </w:tcPr>
          <w:p w14:paraId="426CC196"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134" w:type="dxa"/>
          </w:tcPr>
          <w:p w14:paraId="614B7693" w14:textId="77777777" w:rsidR="009C41E7" w:rsidRPr="00B97079" w:rsidRDefault="009C41E7" w:rsidP="003653F6">
            <w:pPr>
              <w:pStyle w:val="12-3"/>
              <w:rPr>
                <w:rFonts w:cs="Times New Roman"/>
                <w:sz w:val="22"/>
                <w:szCs w:val="22"/>
                <w:lang w:val="en-US"/>
              </w:rPr>
            </w:pPr>
            <w:r w:rsidRPr="00B97079">
              <w:rPr>
                <w:rFonts w:cs="Times New Roman"/>
                <w:sz w:val="22"/>
                <w:szCs w:val="22"/>
                <w:lang w:val="en-US"/>
              </w:rPr>
              <w:t>N(20.2)</w:t>
            </w:r>
          </w:p>
        </w:tc>
        <w:tc>
          <w:tcPr>
            <w:tcW w:w="1701" w:type="dxa"/>
          </w:tcPr>
          <w:p w14:paraId="2710D280"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2828" w:type="dxa"/>
          </w:tcPr>
          <w:p w14:paraId="4B683DF5"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общая сумма Распоряжения в валюте, в которой должен быть осуществлен платеж, с точностью до двух знаков после запятой</w:t>
            </w:r>
          </w:p>
        </w:tc>
      </w:tr>
      <w:tr w:rsidR="003653F6" w:rsidRPr="00B97079" w14:paraId="6F110F09" w14:textId="77777777" w:rsidTr="00881CAE">
        <w:tc>
          <w:tcPr>
            <w:tcW w:w="1613" w:type="dxa"/>
          </w:tcPr>
          <w:p w14:paraId="069FEBED" w14:textId="77777777" w:rsidR="009C41E7" w:rsidRPr="00B97079" w:rsidRDefault="009C41E7" w:rsidP="003653F6">
            <w:pPr>
              <w:pStyle w:val="12-3"/>
              <w:rPr>
                <w:rFonts w:cs="Times New Roman"/>
                <w:sz w:val="22"/>
                <w:szCs w:val="22"/>
              </w:rPr>
            </w:pPr>
            <w:r w:rsidRPr="00B97079">
              <w:rPr>
                <w:rFonts w:cs="Times New Roman"/>
                <w:sz w:val="22"/>
                <w:szCs w:val="22"/>
              </w:rPr>
              <w:t>Код валюты платежа по ОКВ</w:t>
            </w:r>
          </w:p>
        </w:tc>
        <w:tc>
          <w:tcPr>
            <w:tcW w:w="1784" w:type="dxa"/>
          </w:tcPr>
          <w:p w14:paraId="402A9839" w14:textId="77777777" w:rsidR="009C41E7" w:rsidRPr="00B97079" w:rsidRDefault="009C41E7" w:rsidP="003653F6">
            <w:pPr>
              <w:pStyle w:val="12-3"/>
              <w:rPr>
                <w:rFonts w:cs="Times New Roman"/>
                <w:sz w:val="22"/>
                <w:szCs w:val="22"/>
              </w:rPr>
            </w:pPr>
            <w:r w:rsidRPr="00B97079">
              <w:rPr>
                <w:rFonts w:cs="Times New Roman"/>
                <w:sz w:val="22"/>
                <w:szCs w:val="22"/>
                <w:lang w:val="en-US"/>
              </w:rPr>
              <w:t>C</w:t>
            </w:r>
            <w:r w:rsidRPr="00B97079">
              <w:rPr>
                <w:rFonts w:cs="Times New Roman"/>
                <w:sz w:val="22"/>
                <w:szCs w:val="22"/>
              </w:rPr>
              <w:t>urrency</w:t>
            </w:r>
            <w:r w:rsidRPr="00B97079">
              <w:rPr>
                <w:rFonts w:cs="Times New Roman"/>
                <w:sz w:val="22"/>
                <w:szCs w:val="22"/>
                <w:lang w:val="en-US"/>
              </w:rPr>
              <w:t>C</w:t>
            </w:r>
            <w:r w:rsidRPr="00B97079">
              <w:rPr>
                <w:rFonts w:cs="Times New Roman"/>
                <w:sz w:val="22"/>
                <w:szCs w:val="22"/>
              </w:rPr>
              <w:t>ode</w:t>
            </w:r>
          </w:p>
        </w:tc>
        <w:tc>
          <w:tcPr>
            <w:tcW w:w="567" w:type="dxa"/>
          </w:tcPr>
          <w:p w14:paraId="3D1E943B"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134" w:type="dxa"/>
          </w:tcPr>
          <w:p w14:paraId="592966E3" w14:textId="77777777" w:rsidR="009C41E7" w:rsidRPr="00B97079" w:rsidRDefault="009C41E7" w:rsidP="003653F6">
            <w:pPr>
              <w:pStyle w:val="12-3"/>
              <w:rPr>
                <w:rFonts w:cs="Times New Roman"/>
                <w:sz w:val="22"/>
                <w:szCs w:val="22"/>
              </w:rPr>
            </w:pPr>
            <w:r w:rsidRPr="00B97079">
              <w:rPr>
                <w:rFonts w:cs="Times New Roman"/>
                <w:sz w:val="22"/>
                <w:szCs w:val="22"/>
              </w:rPr>
              <w:t>Т(3)</w:t>
            </w:r>
          </w:p>
        </w:tc>
        <w:tc>
          <w:tcPr>
            <w:tcW w:w="1701" w:type="dxa"/>
          </w:tcPr>
          <w:p w14:paraId="245CE8EF"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2828" w:type="dxa"/>
          </w:tcPr>
          <w:p w14:paraId="1B60E3D4"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цифровой код валюты платежа по ОКВ</w:t>
            </w:r>
          </w:p>
        </w:tc>
      </w:tr>
      <w:tr w:rsidR="003653F6" w:rsidRPr="00B97079" w14:paraId="3DA9C55E" w14:textId="77777777" w:rsidTr="00881CAE">
        <w:tc>
          <w:tcPr>
            <w:tcW w:w="1613" w:type="dxa"/>
          </w:tcPr>
          <w:p w14:paraId="7C7AAFFF" w14:textId="77777777" w:rsidR="009C41E7" w:rsidRPr="00B97079" w:rsidRDefault="009C41E7" w:rsidP="003653F6">
            <w:pPr>
              <w:pStyle w:val="12-3"/>
              <w:rPr>
                <w:rFonts w:cs="Times New Roman"/>
                <w:sz w:val="22"/>
                <w:szCs w:val="22"/>
              </w:rPr>
            </w:pPr>
            <w:r w:rsidRPr="00B97079">
              <w:rPr>
                <w:rFonts w:cs="Times New Roman"/>
                <w:sz w:val="22"/>
                <w:szCs w:val="22"/>
              </w:rPr>
              <w:t>Назначение платежа</w:t>
            </w:r>
          </w:p>
        </w:tc>
        <w:tc>
          <w:tcPr>
            <w:tcW w:w="1784" w:type="dxa"/>
          </w:tcPr>
          <w:p w14:paraId="09BEC0DA" w14:textId="77777777" w:rsidR="009C41E7" w:rsidRPr="00B97079" w:rsidRDefault="009C41E7" w:rsidP="003653F6">
            <w:pPr>
              <w:pStyle w:val="12-3"/>
              <w:rPr>
                <w:rFonts w:cs="Times New Roman"/>
                <w:sz w:val="22"/>
                <w:szCs w:val="22"/>
              </w:rPr>
            </w:pPr>
            <w:r w:rsidRPr="00B97079">
              <w:rPr>
                <w:rFonts w:cs="Times New Roman"/>
                <w:sz w:val="22"/>
                <w:szCs w:val="22"/>
                <w:lang w:val="en-US"/>
              </w:rPr>
              <w:t>P</w:t>
            </w:r>
            <w:r w:rsidRPr="00B97079">
              <w:rPr>
                <w:rFonts w:cs="Times New Roman"/>
                <w:sz w:val="22"/>
                <w:szCs w:val="22"/>
              </w:rPr>
              <w:t>ayment</w:t>
            </w:r>
            <w:r w:rsidRPr="00B97079">
              <w:rPr>
                <w:rFonts w:cs="Times New Roman"/>
                <w:sz w:val="22"/>
                <w:szCs w:val="22"/>
                <w:lang w:val="en-US"/>
              </w:rPr>
              <w:t>P</w:t>
            </w:r>
            <w:r w:rsidRPr="00B97079">
              <w:rPr>
                <w:rFonts w:cs="Times New Roman"/>
                <w:sz w:val="22"/>
                <w:szCs w:val="22"/>
              </w:rPr>
              <w:t>urpose</w:t>
            </w:r>
          </w:p>
        </w:tc>
        <w:tc>
          <w:tcPr>
            <w:tcW w:w="567" w:type="dxa"/>
          </w:tcPr>
          <w:p w14:paraId="75F91E5E"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134" w:type="dxa"/>
          </w:tcPr>
          <w:p w14:paraId="710EFEAC" w14:textId="77777777" w:rsidR="009C41E7" w:rsidRPr="00B97079" w:rsidRDefault="009C41E7" w:rsidP="003653F6">
            <w:pPr>
              <w:pStyle w:val="12-3"/>
              <w:rPr>
                <w:rFonts w:cs="Times New Roman"/>
                <w:sz w:val="22"/>
                <w:szCs w:val="22"/>
              </w:rPr>
            </w:pPr>
            <w:r w:rsidRPr="00B97079">
              <w:rPr>
                <w:rFonts w:cs="Times New Roman"/>
                <w:sz w:val="22"/>
                <w:szCs w:val="22"/>
              </w:rPr>
              <w:t>Т(1-210)</w:t>
            </w:r>
          </w:p>
        </w:tc>
        <w:tc>
          <w:tcPr>
            <w:tcW w:w="1701" w:type="dxa"/>
          </w:tcPr>
          <w:p w14:paraId="674CF681"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2828" w:type="dxa"/>
          </w:tcPr>
          <w:p w14:paraId="0E99B3F8"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назначение платежа.</w:t>
            </w:r>
          </w:p>
          <w:p w14:paraId="3999E34C" w14:textId="77777777" w:rsidR="009C41E7" w:rsidRPr="00B97079" w:rsidRDefault="009C41E7" w:rsidP="003653F6">
            <w:pPr>
              <w:pStyle w:val="12-3"/>
              <w:rPr>
                <w:rFonts w:cs="Times New Roman"/>
                <w:sz w:val="22"/>
                <w:szCs w:val="22"/>
              </w:rPr>
            </w:pPr>
            <w:r w:rsidRPr="00B97079">
              <w:rPr>
                <w:rFonts w:cs="Times New Roman"/>
                <w:sz w:val="22"/>
                <w:szCs w:val="22"/>
              </w:rPr>
              <w:t>Заполняется при экспорте РСКП (наличные) из Модуля.</w:t>
            </w:r>
          </w:p>
          <w:p w14:paraId="5FB1A8E8" w14:textId="52BF75F3" w:rsidR="009C41E7" w:rsidRPr="00B97079" w:rsidRDefault="009C41E7" w:rsidP="003653F6">
            <w:pPr>
              <w:pStyle w:val="12-3"/>
              <w:rPr>
                <w:rFonts w:cs="Times New Roman"/>
                <w:sz w:val="22"/>
                <w:szCs w:val="22"/>
              </w:rPr>
            </w:pPr>
            <w:r w:rsidRPr="00B97079">
              <w:rPr>
                <w:rFonts w:cs="Times New Roman"/>
                <w:sz w:val="22"/>
                <w:szCs w:val="22"/>
              </w:rPr>
              <w:t>В иных случаях не заполняется</w:t>
            </w:r>
          </w:p>
        </w:tc>
      </w:tr>
      <w:tr w:rsidR="003653F6" w:rsidRPr="00B97079" w14:paraId="0E270BE3" w14:textId="77777777" w:rsidTr="00881CAE">
        <w:tc>
          <w:tcPr>
            <w:tcW w:w="1613" w:type="dxa"/>
          </w:tcPr>
          <w:p w14:paraId="35056F01"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Примечание</w:t>
            </w:r>
          </w:p>
        </w:tc>
        <w:tc>
          <w:tcPr>
            <w:tcW w:w="1784" w:type="dxa"/>
          </w:tcPr>
          <w:p w14:paraId="2C805A9F" w14:textId="77777777" w:rsidR="009C41E7" w:rsidRPr="00B97079" w:rsidRDefault="009C41E7" w:rsidP="003653F6">
            <w:pPr>
              <w:pStyle w:val="12-3"/>
              <w:rPr>
                <w:rFonts w:cs="Times New Roman"/>
                <w:sz w:val="22"/>
                <w:szCs w:val="22"/>
              </w:rPr>
            </w:pPr>
            <w:r w:rsidRPr="00B97079">
              <w:rPr>
                <w:rFonts w:cs="Times New Roman"/>
                <w:sz w:val="22"/>
                <w:szCs w:val="22"/>
                <w:lang w:val="en-US"/>
              </w:rPr>
              <w:t>N</w:t>
            </w:r>
            <w:r w:rsidRPr="00B97079">
              <w:rPr>
                <w:rFonts w:cs="Times New Roman"/>
                <w:sz w:val="22"/>
                <w:szCs w:val="22"/>
              </w:rPr>
              <w:t>ote</w:t>
            </w:r>
          </w:p>
        </w:tc>
        <w:tc>
          <w:tcPr>
            <w:tcW w:w="567" w:type="dxa"/>
          </w:tcPr>
          <w:p w14:paraId="532156C2"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134" w:type="dxa"/>
          </w:tcPr>
          <w:p w14:paraId="410A37E1" w14:textId="77777777" w:rsidR="009C41E7" w:rsidRPr="00B97079" w:rsidRDefault="009C41E7" w:rsidP="003653F6">
            <w:pPr>
              <w:pStyle w:val="12-3"/>
              <w:rPr>
                <w:rFonts w:cs="Times New Roman"/>
                <w:sz w:val="22"/>
                <w:szCs w:val="22"/>
              </w:rPr>
            </w:pPr>
            <w:r w:rsidRPr="00B97079">
              <w:rPr>
                <w:rFonts w:cs="Times New Roman"/>
                <w:sz w:val="22"/>
                <w:szCs w:val="22"/>
              </w:rPr>
              <w:t>Т(1-2000)</w:t>
            </w:r>
          </w:p>
        </w:tc>
        <w:tc>
          <w:tcPr>
            <w:tcW w:w="1701" w:type="dxa"/>
          </w:tcPr>
          <w:p w14:paraId="400E7FB1"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2828" w:type="dxa"/>
          </w:tcPr>
          <w:p w14:paraId="074571AF"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при необходимости информация, необходимая для исполнения Распоряжения</w:t>
            </w:r>
          </w:p>
        </w:tc>
      </w:tr>
      <w:tr w:rsidR="003653F6" w:rsidRPr="00B97079" w14:paraId="3F4AFDFD" w14:textId="77777777" w:rsidTr="00881CAE">
        <w:tc>
          <w:tcPr>
            <w:tcW w:w="1613" w:type="dxa"/>
          </w:tcPr>
          <w:p w14:paraId="0AFFB79E" w14:textId="77777777" w:rsidR="009C41E7" w:rsidRPr="00B97079" w:rsidRDefault="009C41E7" w:rsidP="003653F6">
            <w:pPr>
              <w:pStyle w:val="12-3"/>
              <w:rPr>
                <w:rFonts w:cs="Times New Roman"/>
                <w:sz w:val="22"/>
                <w:szCs w:val="22"/>
              </w:rPr>
            </w:pPr>
            <w:r w:rsidRPr="00B97079">
              <w:rPr>
                <w:rFonts w:cs="Times New Roman"/>
                <w:sz w:val="22"/>
                <w:szCs w:val="22"/>
              </w:rPr>
              <w:t>Очередность платежа</w:t>
            </w:r>
          </w:p>
        </w:tc>
        <w:tc>
          <w:tcPr>
            <w:tcW w:w="1784" w:type="dxa"/>
          </w:tcPr>
          <w:p w14:paraId="0F33EC10" w14:textId="77777777" w:rsidR="009C41E7" w:rsidRPr="00B97079" w:rsidRDefault="009C41E7" w:rsidP="003653F6">
            <w:pPr>
              <w:pStyle w:val="12-3"/>
              <w:rPr>
                <w:rFonts w:cs="Times New Roman"/>
                <w:sz w:val="22"/>
                <w:szCs w:val="22"/>
              </w:rPr>
            </w:pPr>
            <w:r w:rsidRPr="00B97079">
              <w:rPr>
                <w:rFonts w:cs="Times New Roman"/>
                <w:sz w:val="22"/>
                <w:szCs w:val="22"/>
                <w:lang w:val="en-US"/>
              </w:rPr>
              <w:t>P</w:t>
            </w:r>
            <w:r w:rsidRPr="00B97079">
              <w:rPr>
                <w:rFonts w:cs="Times New Roman"/>
                <w:sz w:val="22"/>
                <w:szCs w:val="22"/>
              </w:rPr>
              <w:t>ayment</w:t>
            </w:r>
            <w:r w:rsidRPr="00B97079">
              <w:rPr>
                <w:rFonts w:cs="Times New Roman"/>
                <w:sz w:val="22"/>
                <w:szCs w:val="22"/>
                <w:lang w:val="en-US"/>
              </w:rPr>
              <w:t>O</w:t>
            </w:r>
            <w:r w:rsidRPr="00B97079">
              <w:rPr>
                <w:rFonts w:cs="Times New Roman"/>
                <w:sz w:val="22"/>
                <w:szCs w:val="22"/>
              </w:rPr>
              <w:t>rder</w:t>
            </w:r>
          </w:p>
        </w:tc>
        <w:tc>
          <w:tcPr>
            <w:tcW w:w="567" w:type="dxa"/>
          </w:tcPr>
          <w:p w14:paraId="55F3D61D"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134" w:type="dxa"/>
          </w:tcPr>
          <w:p w14:paraId="0669E823" w14:textId="77777777" w:rsidR="009C41E7" w:rsidRPr="00B97079" w:rsidRDefault="009C41E7" w:rsidP="003653F6">
            <w:pPr>
              <w:pStyle w:val="12-3"/>
              <w:rPr>
                <w:rFonts w:cs="Times New Roman"/>
                <w:sz w:val="22"/>
                <w:szCs w:val="22"/>
              </w:rPr>
            </w:pPr>
            <w:r w:rsidRPr="00B97079">
              <w:rPr>
                <w:rFonts w:cs="Times New Roman"/>
                <w:sz w:val="22"/>
                <w:szCs w:val="22"/>
              </w:rPr>
              <w:t>Т(1)</w:t>
            </w:r>
          </w:p>
        </w:tc>
        <w:tc>
          <w:tcPr>
            <w:tcW w:w="1701" w:type="dxa"/>
          </w:tcPr>
          <w:p w14:paraId="27FB32C6"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2828" w:type="dxa"/>
          </w:tcPr>
          <w:p w14:paraId="6AD7A846"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очередность платежа.</w:t>
            </w:r>
          </w:p>
          <w:p w14:paraId="6E5F772B" w14:textId="77777777" w:rsidR="009C41E7" w:rsidRPr="00B97079" w:rsidRDefault="009C41E7" w:rsidP="003653F6">
            <w:pPr>
              <w:pStyle w:val="12-3"/>
              <w:rPr>
                <w:rFonts w:cs="Times New Roman"/>
                <w:sz w:val="22"/>
                <w:szCs w:val="22"/>
              </w:rPr>
            </w:pPr>
            <w:r w:rsidRPr="00B97079">
              <w:rPr>
                <w:rFonts w:cs="Times New Roman"/>
                <w:sz w:val="22"/>
                <w:szCs w:val="22"/>
              </w:rPr>
              <w:t>Реквизит принимает значение:</w:t>
            </w:r>
          </w:p>
          <w:p w14:paraId="5F6BA2A2" w14:textId="77777777" w:rsidR="009C41E7" w:rsidRPr="00B97079" w:rsidRDefault="009C41E7" w:rsidP="0017309E">
            <w:pPr>
              <w:pStyle w:val="12-1"/>
              <w:rPr>
                <w:sz w:val="22"/>
                <w:szCs w:val="22"/>
              </w:rPr>
            </w:pPr>
            <w:r w:rsidRPr="00B97079">
              <w:rPr>
                <w:sz w:val="22"/>
                <w:szCs w:val="22"/>
              </w:rPr>
              <w:t>«5» – в пятую очередь – по другим платежным документам в порядке календарной очередности</w:t>
            </w:r>
          </w:p>
        </w:tc>
      </w:tr>
      <w:tr w:rsidR="003653F6" w:rsidRPr="00B97079" w14:paraId="77B5FA04" w14:textId="77777777" w:rsidTr="00881CAE">
        <w:tc>
          <w:tcPr>
            <w:tcW w:w="1613" w:type="dxa"/>
          </w:tcPr>
          <w:p w14:paraId="3AFEA448" w14:textId="77777777" w:rsidR="009C41E7" w:rsidRPr="00B97079" w:rsidRDefault="009C41E7" w:rsidP="003653F6">
            <w:pPr>
              <w:pStyle w:val="12-3"/>
              <w:rPr>
                <w:rFonts w:cs="Times New Roman"/>
                <w:sz w:val="22"/>
                <w:szCs w:val="22"/>
              </w:rPr>
            </w:pPr>
            <w:r w:rsidRPr="00B97079">
              <w:rPr>
                <w:rFonts w:cs="Times New Roman"/>
                <w:sz w:val="22"/>
                <w:szCs w:val="22"/>
              </w:rPr>
              <w:t>Вид платежа</w:t>
            </w:r>
          </w:p>
        </w:tc>
        <w:tc>
          <w:tcPr>
            <w:tcW w:w="1784" w:type="dxa"/>
          </w:tcPr>
          <w:p w14:paraId="55F14209" w14:textId="77777777" w:rsidR="009C41E7" w:rsidRPr="00B97079" w:rsidRDefault="009C41E7" w:rsidP="003653F6">
            <w:pPr>
              <w:pStyle w:val="12-3"/>
              <w:rPr>
                <w:rFonts w:cs="Times New Roman"/>
                <w:sz w:val="22"/>
                <w:szCs w:val="22"/>
              </w:rPr>
            </w:pPr>
            <w:r w:rsidRPr="00B97079">
              <w:rPr>
                <w:rFonts w:cs="Times New Roman"/>
                <w:sz w:val="22"/>
                <w:szCs w:val="22"/>
                <w:lang w:val="en-US"/>
              </w:rPr>
              <w:t>P</w:t>
            </w:r>
            <w:r w:rsidRPr="00B97079">
              <w:rPr>
                <w:rFonts w:cs="Times New Roman"/>
                <w:sz w:val="22"/>
                <w:szCs w:val="22"/>
              </w:rPr>
              <w:t>mnt</w:t>
            </w:r>
            <w:r w:rsidRPr="00B97079">
              <w:rPr>
                <w:rFonts w:cs="Times New Roman"/>
                <w:sz w:val="22"/>
                <w:szCs w:val="22"/>
                <w:lang w:val="en-US"/>
              </w:rPr>
              <w:t>K</w:t>
            </w:r>
            <w:r w:rsidRPr="00B97079">
              <w:rPr>
                <w:rFonts w:cs="Times New Roman"/>
                <w:sz w:val="22"/>
                <w:szCs w:val="22"/>
              </w:rPr>
              <w:t>nd</w:t>
            </w:r>
          </w:p>
        </w:tc>
        <w:tc>
          <w:tcPr>
            <w:tcW w:w="567" w:type="dxa"/>
          </w:tcPr>
          <w:p w14:paraId="237F31FB"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134" w:type="dxa"/>
          </w:tcPr>
          <w:p w14:paraId="61AD3470" w14:textId="77777777" w:rsidR="009C41E7" w:rsidRPr="00B97079" w:rsidRDefault="009C41E7" w:rsidP="003653F6">
            <w:pPr>
              <w:pStyle w:val="12-3"/>
              <w:rPr>
                <w:rFonts w:cs="Times New Roman"/>
                <w:sz w:val="22"/>
                <w:szCs w:val="22"/>
              </w:rPr>
            </w:pPr>
            <w:r w:rsidRPr="00B97079">
              <w:rPr>
                <w:rFonts w:cs="Times New Roman"/>
                <w:sz w:val="22"/>
                <w:szCs w:val="22"/>
              </w:rPr>
              <w:t>Т(1)</w:t>
            </w:r>
          </w:p>
        </w:tc>
        <w:tc>
          <w:tcPr>
            <w:tcW w:w="1701" w:type="dxa"/>
          </w:tcPr>
          <w:p w14:paraId="4CC186C0"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2828" w:type="dxa"/>
          </w:tcPr>
          <w:p w14:paraId="375B5A54"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вид платежа.</w:t>
            </w:r>
          </w:p>
          <w:p w14:paraId="46A5158B" w14:textId="77777777" w:rsidR="009C41E7" w:rsidRPr="00B97079" w:rsidRDefault="009C41E7" w:rsidP="003653F6">
            <w:pPr>
              <w:pStyle w:val="12-3"/>
              <w:rPr>
                <w:rFonts w:cs="Times New Roman"/>
                <w:sz w:val="22"/>
                <w:szCs w:val="22"/>
              </w:rPr>
            </w:pPr>
            <w:r w:rsidRPr="00B97079">
              <w:rPr>
                <w:rFonts w:cs="Times New Roman"/>
                <w:sz w:val="22"/>
                <w:szCs w:val="22"/>
              </w:rPr>
              <w:t>Возможные значения:</w:t>
            </w:r>
          </w:p>
          <w:p w14:paraId="463844D8" w14:textId="77777777" w:rsidR="009C41E7" w:rsidRPr="00B97079" w:rsidRDefault="009C41E7" w:rsidP="0017309E">
            <w:pPr>
              <w:pStyle w:val="12-1"/>
              <w:rPr>
                <w:sz w:val="22"/>
                <w:szCs w:val="22"/>
              </w:rPr>
            </w:pPr>
            <w:r w:rsidRPr="00B97079">
              <w:rPr>
                <w:sz w:val="22"/>
                <w:szCs w:val="22"/>
              </w:rPr>
              <w:t>«0» – не срочно</w:t>
            </w:r>
          </w:p>
        </w:tc>
      </w:tr>
    </w:tbl>
    <w:p w14:paraId="7553C186" w14:textId="77777777" w:rsidR="0017309E" w:rsidRPr="0017309E" w:rsidRDefault="0017309E" w:rsidP="0017309E">
      <w:pPr>
        <w:ind w:left="709" w:firstLine="0"/>
      </w:pPr>
      <w:bookmarkStart w:id="152" w:name="_Toc210309570"/>
      <w:bookmarkStart w:id="153" w:name="_Toc225320603"/>
    </w:p>
    <w:p w14:paraId="1B456CB5" w14:textId="5BA8C9D4" w:rsidR="009C41E7" w:rsidRPr="00BA6732" w:rsidRDefault="009C41E7" w:rsidP="00BA6732">
      <w:pPr>
        <w:pStyle w:val="25"/>
      </w:pPr>
      <w:bookmarkStart w:id="154" w:name="_Toc225527215"/>
      <w:r w:rsidRPr="00BA6732">
        <w:t>Описание комплексного типа «tManagerInform»</w:t>
      </w:r>
      <w:bookmarkEnd w:id="152"/>
      <w:bookmarkEnd w:id="153"/>
      <w:bookmarkEnd w:id="154"/>
    </w:p>
    <w:p w14:paraId="51681BF7" w14:textId="5FC63DF5" w:rsidR="009C41E7" w:rsidRPr="00793D0A" w:rsidRDefault="009C41E7" w:rsidP="0013695A">
      <w:r w:rsidRPr="00793D0A">
        <w:t>Описание комплексного типа «tManagerInform» блока «Информация о руководителе (уполномоченном им лице)» представлено в таблице ниже (</w:t>
      </w:r>
      <w:r w:rsidR="00765418">
        <w:fldChar w:fldCharType="begin"/>
      </w:r>
      <w:r w:rsidR="00765418">
        <w:instrText xml:space="preserve"> REF _Ref225510405 \h </w:instrText>
      </w:r>
      <w:r w:rsidR="00765418">
        <w:fldChar w:fldCharType="separate"/>
      </w:r>
      <w:r w:rsidR="00765418">
        <w:t>Таблица </w:t>
      </w:r>
      <w:r w:rsidR="00765418">
        <w:rPr>
          <w:noProof/>
        </w:rPr>
        <w:t>14</w:t>
      </w:r>
      <w:r w:rsidR="00765418">
        <w:fldChar w:fldCharType="end"/>
      </w:r>
      <w:r w:rsidRPr="00793D0A">
        <w:t>).</w:t>
      </w:r>
    </w:p>
    <w:p w14:paraId="2205C61F" w14:textId="766EBA3B" w:rsidR="009C41E7" w:rsidRPr="00793D0A" w:rsidRDefault="00765418" w:rsidP="0013695A">
      <w:pPr>
        <w:pStyle w:val="-0"/>
      </w:pPr>
      <w:bookmarkStart w:id="155" w:name="_Ref225510405"/>
      <w:bookmarkStart w:id="156" w:name="_Toc210309638"/>
      <w:bookmarkStart w:id="157" w:name="_Toc225320224"/>
      <w:bookmarkStart w:id="158" w:name="_Toc225530595"/>
      <w:r>
        <w:t>Таблица </w:t>
      </w:r>
      <w:r w:rsidRPr="00793D0A">
        <w:fldChar w:fldCharType="begin"/>
      </w:r>
      <w:r w:rsidRPr="00793D0A">
        <w:instrText>SEQ Таблица \* ARABIC</w:instrText>
      </w:r>
      <w:r w:rsidRPr="00793D0A">
        <w:fldChar w:fldCharType="separate"/>
      </w:r>
      <w:r>
        <w:rPr>
          <w:noProof/>
        </w:rPr>
        <w:t>14</w:t>
      </w:r>
      <w:r w:rsidRPr="00793D0A">
        <w:fldChar w:fldCharType="end"/>
      </w:r>
      <w:bookmarkEnd w:id="155"/>
      <w:r>
        <w:t> </w:t>
      </w:r>
      <w:r w:rsidRPr="00793D0A">
        <w:t>–</w:t>
      </w:r>
      <w:r>
        <w:t> </w:t>
      </w:r>
      <w:r w:rsidR="009C41E7" w:rsidRPr="00793D0A">
        <w:t>Описание комплексного типа «</w:t>
      </w:r>
      <w:r w:rsidR="009C41E7" w:rsidRPr="00793D0A">
        <w:rPr>
          <w:lang w:val="en-US"/>
        </w:rPr>
        <w:t>tM</w:t>
      </w:r>
      <w:r w:rsidR="009C41E7" w:rsidRPr="00793D0A">
        <w:t>anagerInform»</w:t>
      </w:r>
      <w:bookmarkEnd w:id="156"/>
      <w:bookmarkEnd w:id="157"/>
      <w:bookmarkEnd w:id="158"/>
    </w:p>
    <w:tbl>
      <w:tblPr>
        <w:tblStyle w:val="-7"/>
        <w:tblW w:w="5000" w:type="pct"/>
        <w:tblLook w:val="07E0" w:firstRow="1" w:lastRow="1" w:firstColumn="1" w:lastColumn="1" w:noHBand="1" w:noVBand="1"/>
      </w:tblPr>
      <w:tblGrid>
        <w:gridCol w:w="1848"/>
        <w:gridCol w:w="1611"/>
        <w:gridCol w:w="536"/>
        <w:gridCol w:w="1140"/>
        <w:gridCol w:w="1717"/>
        <w:gridCol w:w="2775"/>
      </w:tblGrid>
      <w:tr w:rsidR="003653F6" w:rsidRPr="00B97079" w14:paraId="0B89BA2A" w14:textId="77777777" w:rsidTr="0017309E">
        <w:trPr>
          <w:cnfStyle w:val="100000000000" w:firstRow="1" w:lastRow="0" w:firstColumn="0" w:lastColumn="0" w:oddVBand="0" w:evenVBand="0" w:oddHBand="0" w:evenHBand="0" w:firstRowFirstColumn="0" w:firstRowLastColumn="0" w:lastRowFirstColumn="0" w:lastRowLastColumn="0"/>
        </w:trPr>
        <w:tc>
          <w:tcPr>
            <w:tcW w:w="959" w:type="pct"/>
          </w:tcPr>
          <w:p w14:paraId="528E629C"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837" w:type="pct"/>
          </w:tcPr>
          <w:p w14:paraId="3B69E23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279" w:type="pct"/>
          </w:tcPr>
          <w:p w14:paraId="68187F98"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592" w:type="pct"/>
          </w:tcPr>
          <w:p w14:paraId="0EE3D0B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891" w:type="pct"/>
          </w:tcPr>
          <w:p w14:paraId="54CB0F44"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442" w:type="pct"/>
          </w:tcPr>
          <w:p w14:paraId="0D15772D"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6C654522" w14:textId="77777777" w:rsidTr="0017309E">
        <w:tc>
          <w:tcPr>
            <w:tcW w:w="959" w:type="pct"/>
          </w:tcPr>
          <w:p w14:paraId="3DB7954E" w14:textId="77777777" w:rsidR="009C41E7" w:rsidRPr="00B97079" w:rsidRDefault="009C41E7" w:rsidP="003653F6">
            <w:pPr>
              <w:pStyle w:val="12-3"/>
              <w:rPr>
                <w:rFonts w:cs="Times New Roman"/>
                <w:sz w:val="22"/>
                <w:szCs w:val="22"/>
              </w:rPr>
            </w:pPr>
            <w:r w:rsidRPr="00B97079">
              <w:rPr>
                <w:rFonts w:cs="Times New Roman"/>
                <w:sz w:val="22"/>
                <w:szCs w:val="22"/>
              </w:rPr>
              <w:t>Должность руководителя (уполномоченного им лица)</w:t>
            </w:r>
          </w:p>
        </w:tc>
        <w:tc>
          <w:tcPr>
            <w:tcW w:w="837" w:type="pct"/>
          </w:tcPr>
          <w:p w14:paraId="3FDB37D0" w14:textId="5F93F14B" w:rsidR="009C41E7" w:rsidRPr="00B97079" w:rsidRDefault="009C41E7" w:rsidP="0017309E">
            <w:pPr>
              <w:pStyle w:val="12-3"/>
              <w:rPr>
                <w:rFonts w:cs="Times New Roman"/>
                <w:sz w:val="22"/>
                <w:szCs w:val="22"/>
              </w:rPr>
            </w:pPr>
            <w:r w:rsidRPr="00B97079">
              <w:rPr>
                <w:rFonts w:cs="Times New Roman"/>
                <w:sz w:val="22"/>
                <w:szCs w:val="22"/>
                <w:lang w:val="en-US"/>
              </w:rPr>
              <w:t>M</w:t>
            </w:r>
            <w:r w:rsidRPr="00B97079">
              <w:rPr>
                <w:rFonts w:cs="Times New Roman"/>
                <w:sz w:val="22"/>
                <w:szCs w:val="22"/>
              </w:rPr>
              <w:t>ngrPosition</w:t>
            </w:r>
          </w:p>
        </w:tc>
        <w:tc>
          <w:tcPr>
            <w:tcW w:w="279" w:type="pct"/>
          </w:tcPr>
          <w:p w14:paraId="57F90BA4"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08406DB2" w14:textId="77777777" w:rsidR="009C41E7" w:rsidRPr="00B97079" w:rsidRDefault="009C41E7" w:rsidP="003653F6">
            <w:pPr>
              <w:pStyle w:val="12-3"/>
              <w:rPr>
                <w:rFonts w:cs="Times New Roman"/>
                <w:sz w:val="22"/>
                <w:szCs w:val="22"/>
              </w:rPr>
            </w:pPr>
            <w:r w:rsidRPr="00B97079">
              <w:rPr>
                <w:rFonts w:cs="Times New Roman"/>
                <w:sz w:val="22"/>
                <w:szCs w:val="22"/>
              </w:rPr>
              <w:t>Т(1-100)</w:t>
            </w:r>
          </w:p>
        </w:tc>
        <w:tc>
          <w:tcPr>
            <w:tcW w:w="891" w:type="pct"/>
          </w:tcPr>
          <w:p w14:paraId="2ABCF459"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442" w:type="pct"/>
          </w:tcPr>
          <w:p w14:paraId="2DF6B407"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наименование должности руководителя или уполномоченного им лица</w:t>
            </w:r>
          </w:p>
        </w:tc>
      </w:tr>
      <w:tr w:rsidR="003653F6" w:rsidRPr="00B97079" w14:paraId="6382DD3B" w14:textId="77777777" w:rsidTr="0017309E">
        <w:tc>
          <w:tcPr>
            <w:tcW w:w="959" w:type="pct"/>
          </w:tcPr>
          <w:p w14:paraId="041A2C55"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ФИО (отчество при наличии) руководителя (уполномоченного им лица)</w:t>
            </w:r>
          </w:p>
        </w:tc>
        <w:tc>
          <w:tcPr>
            <w:tcW w:w="837" w:type="pct"/>
          </w:tcPr>
          <w:p w14:paraId="7B235978" w14:textId="77777777" w:rsidR="009C41E7" w:rsidRPr="00B97079" w:rsidRDefault="009C41E7" w:rsidP="003653F6">
            <w:pPr>
              <w:pStyle w:val="12-3"/>
              <w:rPr>
                <w:rFonts w:cs="Times New Roman"/>
                <w:sz w:val="22"/>
                <w:szCs w:val="22"/>
              </w:rPr>
            </w:pPr>
            <w:r w:rsidRPr="00B97079">
              <w:rPr>
                <w:rFonts w:cs="Times New Roman"/>
                <w:sz w:val="22"/>
                <w:szCs w:val="22"/>
                <w:lang w:val="en-US"/>
              </w:rPr>
              <w:t>M</w:t>
            </w:r>
            <w:r w:rsidRPr="00B97079">
              <w:rPr>
                <w:rFonts w:cs="Times New Roman"/>
                <w:sz w:val="22"/>
                <w:szCs w:val="22"/>
              </w:rPr>
              <w:t>ngrName</w:t>
            </w:r>
          </w:p>
        </w:tc>
        <w:tc>
          <w:tcPr>
            <w:tcW w:w="279" w:type="pct"/>
          </w:tcPr>
          <w:p w14:paraId="162C5153"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3D389307" w14:textId="77777777" w:rsidR="009C41E7" w:rsidRPr="00B97079" w:rsidRDefault="009C41E7" w:rsidP="003653F6">
            <w:pPr>
              <w:pStyle w:val="12-3"/>
              <w:rPr>
                <w:rFonts w:cs="Times New Roman"/>
                <w:sz w:val="22"/>
                <w:szCs w:val="22"/>
              </w:rPr>
            </w:pPr>
            <w:r w:rsidRPr="00B97079">
              <w:rPr>
                <w:rFonts w:cs="Times New Roman"/>
                <w:sz w:val="22"/>
                <w:szCs w:val="22"/>
              </w:rPr>
              <w:t>Т(1-50)</w:t>
            </w:r>
          </w:p>
        </w:tc>
        <w:tc>
          <w:tcPr>
            <w:tcW w:w="891" w:type="pct"/>
          </w:tcPr>
          <w:p w14:paraId="3E6D3E06"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442" w:type="pct"/>
          </w:tcPr>
          <w:p w14:paraId="7FF134C8"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расшифровка подписи руководителя (уполномоченного лица), с указанием фамилии и инициалов</w:t>
            </w:r>
          </w:p>
        </w:tc>
      </w:tr>
    </w:tbl>
    <w:p w14:paraId="7D60ADC3" w14:textId="77777777" w:rsidR="00EB6E51" w:rsidRPr="00EB6E51" w:rsidRDefault="00EB6E51" w:rsidP="00EB6E51">
      <w:pPr>
        <w:ind w:left="709" w:firstLine="0"/>
      </w:pPr>
      <w:bookmarkStart w:id="159" w:name="_Toc210309571"/>
      <w:bookmarkStart w:id="160" w:name="_Toc225320604"/>
    </w:p>
    <w:p w14:paraId="2E6E14F3" w14:textId="792AE358" w:rsidR="009C41E7" w:rsidRPr="00BA6732" w:rsidRDefault="009C41E7" w:rsidP="00BA6732">
      <w:pPr>
        <w:pStyle w:val="25"/>
      </w:pPr>
      <w:bookmarkStart w:id="161" w:name="_Toc225527216"/>
      <w:r w:rsidRPr="00BA6732">
        <w:t>Описание комплексного типа «tChiefAccountantInform»</w:t>
      </w:r>
      <w:bookmarkEnd w:id="159"/>
      <w:bookmarkEnd w:id="160"/>
      <w:bookmarkEnd w:id="161"/>
    </w:p>
    <w:p w14:paraId="50267310" w14:textId="47DDCDD2" w:rsidR="009C41E7" w:rsidRPr="00793D0A" w:rsidRDefault="009C41E7" w:rsidP="0013695A">
      <w:r w:rsidRPr="00793D0A">
        <w:t>Описание комплексного типа «tChiefAccountantInform» блока «Информация о главном бухгалтере (уполномоченном руководителем лице)» представлено в таблице ниже (</w:t>
      </w:r>
      <w:r w:rsidR="00765418">
        <w:fldChar w:fldCharType="begin"/>
      </w:r>
      <w:r w:rsidR="00765418">
        <w:instrText xml:space="preserve"> REF _Ref225510417 \h </w:instrText>
      </w:r>
      <w:r w:rsidR="00765418">
        <w:fldChar w:fldCharType="separate"/>
      </w:r>
      <w:r w:rsidR="00765418">
        <w:t>Таблица </w:t>
      </w:r>
      <w:r w:rsidR="00765418">
        <w:rPr>
          <w:noProof/>
        </w:rPr>
        <w:t>15</w:t>
      </w:r>
      <w:r w:rsidR="00765418">
        <w:fldChar w:fldCharType="end"/>
      </w:r>
      <w:r w:rsidRPr="00793D0A">
        <w:t>).</w:t>
      </w:r>
    </w:p>
    <w:p w14:paraId="6E18FCE9" w14:textId="3CB0A497" w:rsidR="009C41E7" w:rsidRPr="00793D0A" w:rsidRDefault="00765418" w:rsidP="0013695A">
      <w:pPr>
        <w:pStyle w:val="-0"/>
      </w:pPr>
      <w:bookmarkStart w:id="162" w:name="_Ref225510417"/>
      <w:bookmarkStart w:id="163" w:name="_Toc210309639"/>
      <w:bookmarkStart w:id="164" w:name="_Toc225320225"/>
      <w:bookmarkStart w:id="165" w:name="_Toc225530596"/>
      <w:r>
        <w:t>Таблица </w:t>
      </w:r>
      <w:r w:rsidRPr="00793D0A">
        <w:fldChar w:fldCharType="begin"/>
      </w:r>
      <w:r w:rsidRPr="00793D0A">
        <w:instrText>SEQ Таблица \* ARABIC</w:instrText>
      </w:r>
      <w:r w:rsidRPr="00793D0A">
        <w:fldChar w:fldCharType="separate"/>
      </w:r>
      <w:r>
        <w:rPr>
          <w:noProof/>
        </w:rPr>
        <w:t>15</w:t>
      </w:r>
      <w:r w:rsidRPr="00793D0A">
        <w:fldChar w:fldCharType="end"/>
      </w:r>
      <w:bookmarkEnd w:id="162"/>
      <w:r>
        <w:t> </w:t>
      </w:r>
      <w:r w:rsidRPr="00793D0A">
        <w:t>–</w:t>
      </w:r>
      <w:r>
        <w:t> </w:t>
      </w:r>
      <w:r w:rsidR="009C41E7" w:rsidRPr="00793D0A">
        <w:t>Описание комплексного типа «</w:t>
      </w:r>
      <w:r w:rsidR="009C41E7" w:rsidRPr="00793D0A">
        <w:rPr>
          <w:lang w:val="en-US"/>
        </w:rPr>
        <w:t>tC</w:t>
      </w:r>
      <w:r w:rsidR="009C41E7" w:rsidRPr="00793D0A">
        <w:t>hiefAccountantInform»</w:t>
      </w:r>
      <w:bookmarkEnd w:id="163"/>
      <w:bookmarkEnd w:id="164"/>
      <w:bookmarkEnd w:id="165"/>
    </w:p>
    <w:tbl>
      <w:tblPr>
        <w:tblStyle w:val="-7"/>
        <w:tblW w:w="5000" w:type="pct"/>
        <w:tblLook w:val="07E0" w:firstRow="1" w:lastRow="1" w:firstColumn="1" w:lastColumn="1" w:noHBand="1" w:noVBand="1"/>
      </w:tblPr>
      <w:tblGrid>
        <w:gridCol w:w="1848"/>
        <w:gridCol w:w="1611"/>
        <w:gridCol w:w="536"/>
        <w:gridCol w:w="1140"/>
        <w:gridCol w:w="1717"/>
        <w:gridCol w:w="2775"/>
      </w:tblGrid>
      <w:tr w:rsidR="003653F6" w:rsidRPr="00B97079" w14:paraId="162E1283" w14:textId="77777777" w:rsidTr="00EB6E51">
        <w:trPr>
          <w:cnfStyle w:val="100000000000" w:firstRow="1" w:lastRow="0" w:firstColumn="0" w:lastColumn="0" w:oddVBand="0" w:evenVBand="0" w:oddHBand="0" w:evenHBand="0" w:firstRowFirstColumn="0" w:firstRowLastColumn="0" w:lastRowFirstColumn="0" w:lastRowLastColumn="0"/>
        </w:trPr>
        <w:tc>
          <w:tcPr>
            <w:tcW w:w="959" w:type="pct"/>
          </w:tcPr>
          <w:p w14:paraId="4FAB5727"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837" w:type="pct"/>
          </w:tcPr>
          <w:p w14:paraId="7B3B4B35"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279" w:type="pct"/>
          </w:tcPr>
          <w:p w14:paraId="2CC11A81"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592" w:type="pct"/>
          </w:tcPr>
          <w:p w14:paraId="0722903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891" w:type="pct"/>
          </w:tcPr>
          <w:p w14:paraId="54038783"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442" w:type="pct"/>
          </w:tcPr>
          <w:p w14:paraId="26729E42"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46B19FA7" w14:textId="77777777" w:rsidTr="00EB6E51">
        <w:tc>
          <w:tcPr>
            <w:tcW w:w="959" w:type="pct"/>
          </w:tcPr>
          <w:p w14:paraId="0088D87A" w14:textId="77777777" w:rsidR="009C41E7" w:rsidRPr="00B97079" w:rsidRDefault="009C41E7" w:rsidP="003653F6">
            <w:pPr>
              <w:pStyle w:val="12-3"/>
              <w:rPr>
                <w:rFonts w:cs="Times New Roman"/>
                <w:sz w:val="22"/>
                <w:szCs w:val="22"/>
              </w:rPr>
            </w:pPr>
            <w:r w:rsidRPr="00B97079">
              <w:rPr>
                <w:rFonts w:cs="Times New Roman"/>
                <w:sz w:val="22"/>
                <w:szCs w:val="22"/>
              </w:rPr>
              <w:t>Должность главного бухгалтера (уполномоченного руководителем лица)</w:t>
            </w:r>
          </w:p>
        </w:tc>
        <w:tc>
          <w:tcPr>
            <w:tcW w:w="837" w:type="pct"/>
          </w:tcPr>
          <w:p w14:paraId="2875D7D9" w14:textId="00F7095B" w:rsidR="009C41E7" w:rsidRPr="00B97079" w:rsidRDefault="009C41E7" w:rsidP="00EB6E51">
            <w:pPr>
              <w:pStyle w:val="12-3"/>
              <w:rPr>
                <w:rFonts w:cs="Times New Roman"/>
                <w:sz w:val="22"/>
                <w:szCs w:val="22"/>
              </w:rPr>
            </w:pPr>
            <w:r w:rsidRPr="00B97079">
              <w:rPr>
                <w:rFonts w:cs="Times New Roman"/>
                <w:sz w:val="22"/>
                <w:szCs w:val="22"/>
                <w:lang w:val="en-US"/>
              </w:rPr>
              <w:t>C</w:t>
            </w:r>
            <w:r w:rsidRPr="00B97079">
              <w:rPr>
                <w:rFonts w:cs="Times New Roman"/>
                <w:sz w:val="22"/>
                <w:szCs w:val="22"/>
              </w:rPr>
              <w:t>hfAccPosition</w:t>
            </w:r>
          </w:p>
        </w:tc>
        <w:tc>
          <w:tcPr>
            <w:tcW w:w="279" w:type="pct"/>
          </w:tcPr>
          <w:p w14:paraId="4BE65897"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5EE17641" w14:textId="77777777" w:rsidR="009C41E7" w:rsidRPr="00B97079" w:rsidRDefault="009C41E7" w:rsidP="003653F6">
            <w:pPr>
              <w:pStyle w:val="12-3"/>
              <w:rPr>
                <w:rFonts w:cs="Times New Roman"/>
                <w:sz w:val="22"/>
                <w:szCs w:val="22"/>
              </w:rPr>
            </w:pPr>
            <w:r w:rsidRPr="00B97079">
              <w:rPr>
                <w:rFonts w:cs="Times New Roman"/>
                <w:sz w:val="22"/>
                <w:szCs w:val="22"/>
              </w:rPr>
              <w:t>Т(1-100)</w:t>
            </w:r>
          </w:p>
        </w:tc>
        <w:tc>
          <w:tcPr>
            <w:tcW w:w="891" w:type="pct"/>
          </w:tcPr>
          <w:p w14:paraId="0A82723C"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442" w:type="pct"/>
          </w:tcPr>
          <w:p w14:paraId="49651A60"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наименование должности главного бухгалтера (уполномоченного лица)</w:t>
            </w:r>
          </w:p>
        </w:tc>
      </w:tr>
      <w:tr w:rsidR="003653F6" w:rsidRPr="00B97079" w14:paraId="36A215BF" w14:textId="77777777" w:rsidTr="00EB6E51">
        <w:tc>
          <w:tcPr>
            <w:tcW w:w="959" w:type="pct"/>
          </w:tcPr>
          <w:p w14:paraId="2746AE26" w14:textId="77777777" w:rsidR="009C41E7" w:rsidRPr="00B97079" w:rsidRDefault="009C41E7" w:rsidP="003653F6">
            <w:pPr>
              <w:pStyle w:val="12-3"/>
              <w:rPr>
                <w:rFonts w:cs="Times New Roman"/>
                <w:sz w:val="22"/>
                <w:szCs w:val="22"/>
              </w:rPr>
            </w:pPr>
            <w:r w:rsidRPr="00B97079">
              <w:rPr>
                <w:rFonts w:cs="Times New Roman"/>
                <w:sz w:val="22"/>
                <w:szCs w:val="22"/>
              </w:rPr>
              <w:t>ФИО (отчество при наличии) главного бухгалтера (уполномоченного руководителем лица)</w:t>
            </w:r>
          </w:p>
        </w:tc>
        <w:tc>
          <w:tcPr>
            <w:tcW w:w="837" w:type="pct"/>
          </w:tcPr>
          <w:p w14:paraId="5D93B188" w14:textId="77777777" w:rsidR="009C41E7" w:rsidRPr="00B97079" w:rsidRDefault="009C41E7" w:rsidP="003653F6">
            <w:pPr>
              <w:pStyle w:val="12-3"/>
              <w:rPr>
                <w:rFonts w:cs="Times New Roman"/>
                <w:sz w:val="22"/>
                <w:szCs w:val="22"/>
              </w:rPr>
            </w:pPr>
            <w:r w:rsidRPr="00B97079">
              <w:rPr>
                <w:rFonts w:cs="Times New Roman"/>
                <w:sz w:val="22"/>
                <w:szCs w:val="22"/>
                <w:lang w:val="en-US"/>
              </w:rPr>
              <w:t>C</w:t>
            </w:r>
            <w:r w:rsidRPr="00B97079">
              <w:rPr>
                <w:rFonts w:cs="Times New Roman"/>
                <w:sz w:val="22"/>
                <w:szCs w:val="22"/>
              </w:rPr>
              <w:t>hfAccName</w:t>
            </w:r>
          </w:p>
        </w:tc>
        <w:tc>
          <w:tcPr>
            <w:tcW w:w="279" w:type="pct"/>
          </w:tcPr>
          <w:p w14:paraId="060EA46C"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7AC679EE" w14:textId="77777777" w:rsidR="009C41E7" w:rsidRPr="00B97079" w:rsidRDefault="009C41E7" w:rsidP="003653F6">
            <w:pPr>
              <w:pStyle w:val="12-3"/>
              <w:rPr>
                <w:rFonts w:cs="Times New Roman"/>
                <w:sz w:val="22"/>
                <w:szCs w:val="22"/>
              </w:rPr>
            </w:pPr>
            <w:r w:rsidRPr="00B97079">
              <w:rPr>
                <w:rFonts w:cs="Times New Roman"/>
                <w:sz w:val="22"/>
                <w:szCs w:val="22"/>
              </w:rPr>
              <w:t>Т(1-50)</w:t>
            </w:r>
          </w:p>
        </w:tc>
        <w:tc>
          <w:tcPr>
            <w:tcW w:w="891" w:type="pct"/>
          </w:tcPr>
          <w:p w14:paraId="2B40903B"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442" w:type="pct"/>
          </w:tcPr>
          <w:p w14:paraId="66E9E925"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расшифровка подписи главного бухгалтера (уполномоченного лица), с указанием фамилии и инициалов</w:t>
            </w:r>
          </w:p>
        </w:tc>
      </w:tr>
    </w:tbl>
    <w:p w14:paraId="76CFB16C" w14:textId="77777777" w:rsidR="00EB6E51" w:rsidRPr="00EB6E51" w:rsidRDefault="00EB6E51" w:rsidP="00EB6E51">
      <w:pPr>
        <w:ind w:left="709" w:firstLine="0"/>
      </w:pPr>
      <w:bookmarkStart w:id="166" w:name="_Toc210309572"/>
      <w:bookmarkStart w:id="167" w:name="_Toc225320605"/>
    </w:p>
    <w:p w14:paraId="03290A0C" w14:textId="27EE2A0B" w:rsidR="009C41E7" w:rsidRPr="00BA6732" w:rsidRDefault="009C41E7" w:rsidP="00BA6732">
      <w:pPr>
        <w:pStyle w:val="25"/>
      </w:pPr>
      <w:bookmarkStart w:id="168" w:name="_Toc225527217"/>
      <w:r w:rsidRPr="00BA6732">
        <w:lastRenderedPageBreak/>
        <w:t>Описание комплексного типа «tRspnsblExecutorInform»</w:t>
      </w:r>
      <w:bookmarkEnd w:id="166"/>
      <w:bookmarkEnd w:id="167"/>
      <w:bookmarkEnd w:id="168"/>
    </w:p>
    <w:p w14:paraId="587310AD" w14:textId="68AB468D" w:rsidR="009C41E7" w:rsidRPr="00793D0A" w:rsidRDefault="009C41E7" w:rsidP="0013695A">
      <w:r w:rsidRPr="00793D0A">
        <w:t>Описание комплексного типа «tRspnsblExecutorInform» блока «Информация об ответственном исполнителе» представлено в таблице ниже (</w:t>
      </w:r>
      <w:r w:rsidR="00765418">
        <w:fldChar w:fldCharType="begin"/>
      </w:r>
      <w:r w:rsidR="00765418">
        <w:instrText xml:space="preserve"> REF _Ref225510429 \h </w:instrText>
      </w:r>
      <w:r w:rsidR="00765418">
        <w:fldChar w:fldCharType="separate"/>
      </w:r>
      <w:r w:rsidR="00765418">
        <w:t>Таблица </w:t>
      </w:r>
      <w:r w:rsidR="00765418">
        <w:rPr>
          <w:noProof/>
        </w:rPr>
        <w:t>16</w:t>
      </w:r>
      <w:r w:rsidR="00765418">
        <w:fldChar w:fldCharType="end"/>
      </w:r>
      <w:r w:rsidRPr="00793D0A">
        <w:t>).</w:t>
      </w:r>
    </w:p>
    <w:p w14:paraId="51539E08" w14:textId="5DA9EFB5" w:rsidR="009C41E7" w:rsidRPr="00793D0A" w:rsidRDefault="00765418" w:rsidP="0013695A">
      <w:pPr>
        <w:pStyle w:val="-0"/>
      </w:pPr>
      <w:bookmarkStart w:id="169" w:name="_Ref225510429"/>
      <w:bookmarkStart w:id="170" w:name="_Toc210309640"/>
      <w:bookmarkStart w:id="171" w:name="_Toc225320226"/>
      <w:bookmarkStart w:id="172" w:name="_Toc225530597"/>
      <w:r>
        <w:t>Таблица </w:t>
      </w:r>
      <w:r w:rsidRPr="00793D0A">
        <w:fldChar w:fldCharType="begin"/>
      </w:r>
      <w:r w:rsidRPr="00793D0A">
        <w:instrText>SEQ Таблица \* ARABIC</w:instrText>
      </w:r>
      <w:r w:rsidRPr="00793D0A">
        <w:fldChar w:fldCharType="separate"/>
      </w:r>
      <w:r>
        <w:rPr>
          <w:noProof/>
        </w:rPr>
        <w:t>16</w:t>
      </w:r>
      <w:r w:rsidRPr="00793D0A">
        <w:fldChar w:fldCharType="end"/>
      </w:r>
      <w:bookmarkEnd w:id="169"/>
      <w:r>
        <w:t> </w:t>
      </w:r>
      <w:r w:rsidRPr="00793D0A">
        <w:t>–</w:t>
      </w:r>
      <w:r>
        <w:t> </w:t>
      </w:r>
      <w:r w:rsidR="009C41E7" w:rsidRPr="00793D0A">
        <w:t>Описание комплексного типа «</w:t>
      </w:r>
      <w:r w:rsidR="009C41E7" w:rsidRPr="00793D0A">
        <w:rPr>
          <w:lang w:val="en-US"/>
        </w:rPr>
        <w:t>t</w:t>
      </w:r>
      <w:r w:rsidR="009C41E7" w:rsidRPr="00793D0A">
        <w:rPr>
          <w:szCs w:val="22"/>
          <w:lang w:val="en-US"/>
        </w:rPr>
        <w:t>R</w:t>
      </w:r>
      <w:r w:rsidR="009C41E7" w:rsidRPr="00793D0A">
        <w:rPr>
          <w:szCs w:val="22"/>
        </w:rPr>
        <w:t>spnsblExecutorInform</w:t>
      </w:r>
      <w:r w:rsidR="009C41E7" w:rsidRPr="00793D0A">
        <w:t>»</w:t>
      </w:r>
      <w:bookmarkEnd w:id="170"/>
      <w:bookmarkEnd w:id="171"/>
      <w:bookmarkEnd w:id="172"/>
    </w:p>
    <w:tbl>
      <w:tblPr>
        <w:tblStyle w:val="-7"/>
        <w:tblW w:w="5000" w:type="pct"/>
        <w:tblLook w:val="07E0" w:firstRow="1" w:lastRow="1" w:firstColumn="1" w:lastColumn="1" w:noHBand="1" w:noVBand="1"/>
      </w:tblPr>
      <w:tblGrid>
        <w:gridCol w:w="1643"/>
        <w:gridCol w:w="1688"/>
        <w:gridCol w:w="541"/>
        <w:gridCol w:w="1140"/>
        <w:gridCol w:w="1717"/>
        <w:gridCol w:w="2898"/>
      </w:tblGrid>
      <w:tr w:rsidR="003653F6" w:rsidRPr="00B97079" w14:paraId="327ACBEE" w14:textId="77777777" w:rsidTr="00EB6E51">
        <w:trPr>
          <w:cnfStyle w:val="100000000000" w:firstRow="1" w:lastRow="0" w:firstColumn="0" w:lastColumn="0" w:oddVBand="0" w:evenVBand="0" w:oddHBand="0" w:evenHBand="0" w:firstRowFirstColumn="0" w:firstRowLastColumn="0" w:lastRowFirstColumn="0" w:lastRowLastColumn="0"/>
        </w:trPr>
        <w:tc>
          <w:tcPr>
            <w:tcW w:w="854" w:type="pct"/>
          </w:tcPr>
          <w:p w14:paraId="0FE279F1"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877" w:type="pct"/>
          </w:tcPr>
          <w:p w14:paraId="7E6CCEA4"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281" w:type="pct"/>
          </w:tcPr>
          <w:p w14:paraId="2F405D58"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592" w:type="pct"/>
          </w:tcPr>
          <w:p w14:paraId="5349C4DF"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891" w:type="pct"/>
          </w:tcPr>
          <w:p w14:paraId="501278ED"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505" w:type="pct"/>
          </w:tcPr>
          <w:p w14:paraId="6FB5F4BC"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3B147B1D" w14:textId="77777777" w:rsidTr="00EB6E51">
        <w:tc>
          <w:tcPr>
            <w:tcW w:w="854" w:type="pct"/>
          </w:tcPr>
          <w:p w14:paraId="2BEE3836" w14:textId="77777777" w:rsidR="009C41E7" w:rsidRPr="00B97079" w:rsidRDefault="009C41E7" w:rsidP="003653F6">
            <w:pPr>
              <w:pStyle w:val="12-3"/>
              <w:rPr>
                <w:rFonts w:cs="Times New Roman"/>
                <w:sz w:val="22"/>
                <w:szCs w:val="22"/>
              </w:rPr>
            </w:pPr>
            <w:r w:rsidRPr="00B97079">
              <w:rPr>
                <w:rFonts w:cs="Times New Roman"/>
                <w:sz w:val="22"/>
                <w:szCs w:val="22"/>
              </w:rPr>
              <w:t>ФИО (отчество при наличии) ответственного исполнителя</w:t>
            </w:r>
          </w:p>
        </w:tc>
        <w:tc>
          <w:tcPr>
            <w:tcW w:w="877" w:type="pct"/>
          </w:tcPr>
          <w:p w14:paraId="6CEF45C8" w14:textId="77777777" w:rsidR="009C41E7" w:rsidRPr="00B97079" w:rsidRDefault="009C41E7" w:rsidP="003653F6">
            <w:pPr>
              <w:pStyle w:val="12-3"/>
              <w:rPr>
                <w:rFonts w:cs="Times New Roman"/>
                <w:sz w:val="22"/>
                <w:szCs w:val="22"/>
              </w:rPr>
            </w:pPr>
            <w:r w:rsidRPr="00B97079">
              <w:rPr>
                <w:rFonts w:cs="Times New Roman"/>
                <w:sz w:val="22"/>
                <w:szCs w:val="22"/>
                <w:lang w:val="en-US"/>
              </w:rPr>
              <w:t>R</w:t>
            </w:r>
            <w:r w:rsidRPr="00B97079">
              <w:rPr>
                <w:rFonts w:cs="Times New Roman"/>
                <w:sz w:val="22"/>
                <w:szCs w:val="22"/>
              </w:rPr>
              <w:t>spnsExctrName</w:t>
            </w:r>
          </w:p>
        </w:tc>
        <w:tc>
          <w:tcPr>
            <w:tcW w:w="281" w:type="pct"/>
          </w:tcPr>
          <w:p w14:paraId="32550584"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02C1562C" w14:textId="77777777" w:rsidR="009C41E7" w:rsidRPr="00B97079" w:rsidRDefault="009C41E7" w:rsidP="003653F6">
            <w:pPr>
              <w:pStyle w:val="12-3"/>
              <w:rPr>
                <w:rFonts w:cs="Times New Roman"/>
                <w:sz w:val="22"/>
                <w:szCs w:val="22"/>
              </w:rPr>
            </w:pPr>
            <w:r w:rsidRPr="00B97079">
              <w:rPr>
                <w:rFonts w:cs="Times New Roman"/>
                <w:sz w:val="22"/>
                <w:szCs w:val="22"/>
              </w:rPr>
              <w:t>Т(1-50)</w:t>
            </w:r>
          </w:p>
        </w:tc>
        <w:tc>
          <w:tcPr>
            <w:tcW w:w="891" w:type="pct"/>
          </w:tcPr>
          <w:p w14:paraId="4E1398D2"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505" w:type="pct"/>
          </w:tcPr>
          <w:p w14:paraId="60DA8B07"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расшифровка подписи работника, ответственного за правильность составления распоряжения, с указанием фамилии и инициалов</w:t>
            </w:r>
          </w:p>
        </w:tc>
      </w:tr>
      <w:tr w:rsidR="003653F6" w:rsidRPr="00B97079" w14:paraId="68A7A025" w14:textId="77777777" w:rsidTr="00EB6E51">
        <w:tc>
          <w:tcPr>
            <w:tcW w:w="854" w:type="pct"/>
          </w:tcPr>
          <w:p w14:paraId="1BC3CCC5" w14:textId="77777777" w:rsidR="009C41E7" w:rsidRPr="00B97079" w:rsidRDefault="009C41E7" w:rsidP="003653F6">
            <w:pPr>
              <w:pStyle w:val="12-3"/>
              <w:rPr>
                <w:rFonts w:cs="Times New Roman"/>
                <w:sz w:val="22"/>
                <w:szCs w:val="22"/>
              </w:rPr>
            </w:pPr>
            <w:r w:rsidRPr="00B97079">
              <w:rPr>
                <w:rFonts w:cs="Times New Roman"/>
                <w:sz w:val="22"/>
                <w:szCs w:val="22"/>
              </w:rPr>
              <w:t>Телефон ответственного исполнителя</w:t>
            </w:r>
          </w:p>
        </w:tc>
        <w:tc>
          <w:tcPr>
            <w:tcW w:w="877" w:type="pct"/>
          </w:tcPr>
          <w:p w14:paraId="4193751D" w14:textId="77777777" w:rsidR="009C41E7" w:rsidRPr="00B97079" w:rsidRDefault="009C41E7" w:rsidP="003653F6">
            <w:pPr>
              <w:pStyle w:val="12-3"/>
              <w:rPr>
                <w:rFonts w:cs="Times New Roman"/>
                <w:sz w:val="22"/>
                <w:szCs w:val="22"/>
              </w:rPr>
            </w:pPr>
            <w:r w:rsidRPr="00B97079">
              <w:rPr>
                <w:rFonts w:cs="Times New Roman"/>
                <w:sz w:val="22"/>
                <w:szCs w:val="22"/>
                <w:lang w:val="en-US"/>
              </w:rPr>
              <w:t>R</w:t>
            </w:r>
            <w:r w:rsidRPr="00B97079">
              <w:rPr>
                <w:rFonts w:cs="Times New Roman"/>
                <w:sz w:val="22"/>
                <w:szCs w:val="22"/>
              </w:rPr>
              <w:t>spnsExctrPhone</w:t>
            </w:r>
          </w:p>
        </w:tc>
        <w:tc>
          <w:tcPr>
            <w:tcW w:w="281" w:type="pct"/>
          </w:tcPr>
          <w:p w14:paraId="5100A151"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592" w:type="pct"/>
          </w:tcPr>
          <w:p w14:paraId="20397AB7" w14:textId="77777777" w:rsidR="009C41E7" w:rsidRPr="00B97079" w:rsidRDefault="009C41E7" w:rsidP="003653F6">
            <w:pPr>
              <w:pStyle w:val="12-3"/>
              <w:rPr>
                <w:rFonts w:cs="Times New Roman"/>
                <w:sz w:val="22"/>
                <w:szCs w:val="22"/>
              </w:rPr>
            </w:pPr>
            <w:r w:rsidRPr="00B97079">
              <w:rPr>
                <w:rFonts w:cs="Times New Roman"/>
                <w:sz w:val="22"/>
                <w:szCs w:val="22"/>
              </w:rPr>
              <w:t>Т(1-50)</w:t>
            </w:r>
          </w:p>
        </w:tc>
        <w:tc>
          <w:tcPr>
            <w:tcW w:w="891" w:type="pct"/>
          </w:tcPr>
          <w:p w14:paraId="58259399"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505" w:type="pct"/>
          </w:tcPr>
          <w:p w14:paraId="349C3B9C"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телефона работника, ответственного за правильность составления распоряжения, с указанием кода города</w:t>
            </w:r>
          </w:p>
        </w:tc>
      </w:tr>
    </w:tbl>
    <w:p w14:paraId="5C791216" w14:textId="77777777" w:rsidR="00EB6E51" w:rsidRPr="00EB6E51" w:rsidRDefault="00EB6E51" w:rsidP="00EB6E51">
      <w:pPr>
        <w:ind w:left="709" w:firstLine="0"/>
      </w:pPr>
      <w:bookmarkStart w:id="173" w:name="_Toc187830860"/>
      <w:bookmarkStart w:id="174" w:name="_Toc208394274"/>
      <w:bookmarkStart w:id="175" w:name="_Toc225320606"/>
      <w:bookmarkStart w:id="176" w:name="_Toc210309573"/>
    </w:p>
    <w:p w14:paraId="01B7886E" w14:textId="1806EB2E" w:rsidR="009C41E7" w:rsidRPr="00BA6732" w:rsidRDefault="009C41E7" w:rsidP="00BA6732">
      <w:pPr>
        <w:pStyle w:val="25"/>
      </w:pPr>
      <w:bookmarkStart w:id="177" w:name="_Toc225527218"/>
      <w:r w:rsidRPr="00BA6732">
        <w:t>Описание комплексного типа «</w:t>
      </w:r>
      <w:r w:rsidRPr="00BA6732">
        <w:rPr>
          <w:rFonts w:eastAsiaTheme="minorHAnsi"/>
        </w:rPr>
        <w:t>tNominalInfo</w:t>
      </w:r>
      <w:r w:rsidRPr="00BA6732">
        <w:t>»</w:t>
      </w:r>
      <w:bookmarkEnd w:id="173"/>
      <w:bookmarkEnd w:id="174"/>
      <w:bookmarkEnd w:id="175"/>
      <w:bookmarkEnd w:id="177"/>
    </w:p>
    <w:p w14:paraId="78F9A765" w14:textId="442BF158" w:rsidR="009C41E7" w:rsidRPr="00793D0A" w:rsidRDefault="009C41E7" w:rsidP="0013695A">
      <w:r w:rsidRPr="00793D0A">
        <w:t>Описание комплексного типа «</w:t>
      </w:r>
      <w:r w:rsidRPr="00793D0A">
        <w:rPr>
          <w:rFonts w:eastAsiaTheme="minorHAnsi"/>
        </w:rPr>
        <w:t>tNominalInfo</w:t>
      </w:r>
      <w:r w:rsidRPr="00793D0A">
        <w:t>» блока «Информация о номиналах» представлено в таблице ниже (</w:t>
      </w:r>
      <w:r w:rsidR="00765418">
        <w:fldChar w:fldCharType="begin"/>
      </w:r>
      <w:r w:rsidR="00765418">
        <w:instrText xml:space="preserve"> REF _Ref225510448 \h </w:instrText>
      </w:r>
      <w:r w:rsidR="00765418">
        <w:fldChar w:fldCharType="separate"/>
      </w:r>
      <w:r w:rsidR="00765418">
        <w:t>Таблица </w:t>
      </w:r>
      <w:r w:rsidR="00765418">
        <w:rPr>
          <w:noProof/>
        </w:rPr>
        <w:t>17</w:t>
      </w:r>
      <w:r w:rsidR="00765418">
        <w:fldChar w:fldCharType="end"/>
      </w:r>
      <w:r w:rsidRPr="00793D0A">
        <w:t>).</w:t>
      </w:r>
    </w:p>
    <w:p w14:paraId="1C97B9D1" w14:textId="563E78B3" w:rsidR="009C41E7" w:rsidRPr="00793D0A" w:rsidRDefault="00765418" w:rsidP="0013695A">
      <w:pPr>
        <w:pStyle w:val="-0"/>
      </w:pPr>
      <w:bookmarkStart w:id="178" w:name="_Ref225510448"/>
      <w:bookmarkStart w:id="179" w:name="_Toc187831338"/>
      <w:bookmarkStart w:id="180" w:name="_Toc208394571"/>
      <w:bookmarkStart w:id="181" w:name="_Toc225320227"/>
      <w:bookmarkStart w:id="182" w:name="_Toc225530598"/>
      <w:r>
        <w:t>Таблица </w:t>
      </w:r>
      <w:r w:rsidRPr="00793D0A">
        <w:fldChar w:fldCharType="begin"/>
      </w:r>
      <w:r w:rsidRPr="00793D0A">
        <w:instrText>SEQ Таблица \* ARABIC</w:instrText>
      </w:r>
      <w:r w:rsidRPr="00793D0A">
        <w:fldChar w:fldCharType="separate"/>
      </w:r>
      <w:r>
        <w:rPr>
          <w:noProof/>
        </w:rPr>
        <w:t>17</w:t>
      </w:r>
      <w:r w:rsidRPr="00793D0A">
        <w:fldChar w:fldCharType="end"/>
      </w:r>
      <w:bookmarkEnd w:id="178"/>
      <w:r>
        <w:t> </w:t>
      </w:r>
      <w:r w:rsidRPr="00793D0A">
        <w:t>–</w:t>
      </w:r>
      <w:r>
        <w:t> </w:t>
      </w:r>
      <w:r w:rsidR="009C41E7" w:rsidRPr="00793D0A">
        <w:t>Описание комплексного типа «tNominalInfo»</w:t>
      </w:r>
      <w:bookmarkEnd w:id="179"/>
      <w:bookmarkEnd w:id="180"/>
      <w:bookmarkEnd w:id="181"/>
      <w:bookmarkEnd w:id="182"/>
    </w:p>
    <w:tbl>
      <w:tblPr>
        <w:tblStyle w:val="-7"/>
        <w:tblW w:w="5000" w:type="pct"/>
        <w:tblLook w:val="01E0" w:firstRow="1" w:lastRow="1" w:firstColumn="1" w:lastColumn="1" w:noHBand="0" w:noVBand="0"/>
      </w:tblPr>
      <w:tblGrid>
        <w:gridCol w:w="1594"/>
        <w:gridCol w:w="1899"/>
        <w:gridCol w:w="520"/>
        <w:gridCol w:w="1960"/>
        <w:gridCol w:w="1717"/>
        <w:gridCol w:w="1937"/>
      </w:tblGrid>
      <w:tr w:rsidR="003653F6" w:rsidRPr="00B97079" w14:paraId="2FE72438" w14:textId="77777777" w:rsidTr="00EB6E51">
        <w:trPr>
          <w:cnfStyle w:val="100000000000" w:firstRow="1" w:lastRow="0" w:firstColumn="0" w:lastColumn="0" w:oddVBand="0" w:evenVBand="0" w:oddHBand="0" w:evenHBand="0" w:firstRowFirstColumn="0" w:firstRowLastColumn="0" w:lastRowFirstColumn="0" w:lastRowLastColumn="0"/>
        </w:trPr>
        <w:tc>
          <w:tcPr>
            <w:tcW w:w="828" w:type="pct"/>
          </w:tcPr>
          <w:p w14:paraId="03C05588"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986" w:type="pct"/>
          </w:tcPr>
          <w:p w14:paraId="049DE447"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270" w:type="pct"/>
          </w:tcPr>
          <w:p w14:paraId="384B2F2A"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1018" w:type="pct"/>
          </w:tcPr>
          <w:p w14:paraId="375D4104"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892" w:type="pct"/>
          </w:tcPr>
          <w:p w14:paraId="0F93F95E"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007" w:type="pct"/>
          </w:tcPr>
          <w:p w14:paraId="3AD2467E"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74D567D2" w14:textId="77777777" w:rsidTr="00EB6E51">
        <w:tc>
          <w:tcPr>
            <w:tcW w:w="828" w:type="pct"/>
          </w:tcPr>
          <w:p w14:paraId="51654705" w14:textId="77777777" w:rsidR="009C41E7" w:rsidRPr="00B97079" w:rsidRDefault="009C41E7" w:rsidP="003653F6">
            <w:pPr>
              <w:pStyle w:val="12-3"/>
              <w:rPr>
                <w:rFonts w:cs="Times New Roman"/>
                <w:sz w:val="22"/>
                <w:szCs w:val="22"/>
              </w:rPr>
            </w:pPr>
            <w:r w:rsidRPr="00B97079">
              <w:rPr>
                <w:rFonts w:eastAsiaTheme="minorHAnsi" w:cs="Times New Roman"/>
                <w:sz w:val="22"/>
                <w:szCs w:val="22"/>
              </w:rPr>
              <w:t>Информация о номиналах</w:t>
            </w:r>
          </w:p>
        </w:tc>
        <w:tc>
          <w:tcPr>
            <w:tcW w:w="986" w:type="pct"/>
          </w:tcPr>
          <w:p w14:paraId="35625A04" w14:textId="77777777" w:rsidR="009C41E7" w:rsidRPr="00B97079" w:rsidRDefault="009C41E7" w:rsidP="003653F6">
            <w:pPr>
              <w:pStyle w:val="12-3"/>
              <w:rPr>
                <w:rFonts w:cs="Times New Roman"/>
                <w:sz w:val="22"/>
                <w:szCs w:val="22"/>
              </w:rPr>
            </w:pPr>
            <w:r w:rsidRPr="00B97079">
              <w:rPr>
                <w:rFonts w:eastAsiaTheme="minorHAnsi" w:cs="Times New Roman"/>
                <w:sz w:val="22"/>
                <w:szCs w:val="22"/>
              </w:rPr>
              <w:t>NominalInfo_ITEM</w:t>
            </w:r>
          </w:p>
        </w:tc>
        <w:tc>
          <w:tcPr>
            <w:tcW w:w="270" w:type="pct"/>
          </w:tcPr>
          <w:p w14:paraId="19242512" w14:textId="77777777" w:rsidR="009C41E7" w:rsidRPr="00B97079" w:rsidRDefault="009C41E7" w:rsidP="003653F6">
            <w:pPr>
              <w:pStyle w:val="12-3"/>
              <w:rPr>
                <w:rFonts w:cs="Times New Roman"/>
                <w:sz w:val="22"/>
                <w:szCs w:val="22"/>
              </w:rPr>
            </w:pPr>
            <w:r w:rsidRPr="00B97079">
              <w:rPr>
                <w:rFonts w:cs="Times New Roman"/>
                <w:sz w:val="22"/>
                <w:szCs w:val="22"/>
              </w:rPr>
              <w:t>С</w:t>
            </w:r>
          </w:p>
        </w:tc>
        <w:tc>
          <w:tcPr>
            <w:tcW w:w="1018" w:type="pct"/>
          </w:tcPr>
          <w:p w14:paraId="1AAEE04F" w14:textId="77777777" w:rsidR="009C41E7" w:rsidRPr="00B97079" w:rsidRDefault="009C41E7" w:rsidP="003653F6">
            <w:pPr>
              <w:pStyle w:val="12-3"/>
              <w:rPr>
                <w:rFonts w:cs="Times New Roman"/>
                <w:sz w:val="22"/>
                <w:szCs w:val="22"/>
              </w:rPr>
            </w:pPr>
            <w:r w:rsidRPr="00B97079">
              <w:rPr>
                <w:rFonts w:eastAsiaTheme="minorHAnsi" w:cs="Times New Roman"/>
                <w:sz w:val="22"/>
                <w:szCs w:val="22"/>
              </w:rPr>
              <w:t>tNominalInfo_ITEM</w:t>
            </w:r>
          </w:p>
        </w:tc>
        <w:tc>
          <w:tcPr>
            <w:tcW w:w="892" w:type="pct"/>
          </w:tcPr>
          <w:p w14:paraId="41DFF617" w14:textId="77777777" w:rsidR="009C41E7" w:rsidRPr="00B97079" w:rsidRDefault="009C41E7" w:rsidP="003653F6">
            <w:pPr>
              <w:pStyle w:val="12-3"/>
              <w:rPr>
                <w:rFonts w:cs="Times New Roman"/>
                <w:sz w:val="22"/>
                <w:szCs w:val="22"/>
              </w:rPr>
            </w:pPr>
            <w:r w:rsidRPr="00B97079">
              <w:rPr>
                <w:rFonts w:cs="Times New Roman"/>
                <w:sz w:val="22"/>
                <w:szCs w:val="22"/>
              </w:rPr>
              <w:t>ОМ</w:t>
            </w:r>
          </w:p>
        </w:tc>
        <w:tc>
          <w:tcPr>
            <w:tcW w:w="1007" w:type="pct"/>
          </w:tcPr>
          <w:p w14:paraId="47F09D75" w14:textId="25B5AE7D" w:rsidR="009C41E7" w:rsidRPr="00B97079" w:rsidRDefault="009C41E7" w:rsidP="003653F6">
            <w:pPr>
              <w:pStyle w:val="12-3"/>
              <w:rPr>
                <w:rFonts w:cs="Times New Roman"/>
                <w:sz w:val="22"/>
                <w:szCs w:val="22"/>
              </w:rPr>
            </w:pPr>
            <w:r w:rsidRPr="00B97079">
              <w:rPr>
                <w:rFonts w:cs="Times New Roman"/>
                <w:sz w:val="22"/>
                <w:szCs w:val="22"/>
              </w:rPr>
              <w:t xml:space="preserve">Состав элемента представлен в таблице </w:t>
            </w:r>
            <w:r w:rsidR="00EB6E51" w:rsidRPr="00B97079">
              <w:rPr>
                <w:rFonts w:cs="Times New Roman"/>
                <w:szCs w:val="22"/>
              </w:rPr>
              <w:fldChar w:fldCharType="begin"/>
            </w:r>
            <w:r w:rsidR="00EB6E51" w:rsidRPr="00B97079">
              <w:rPr>
                <w:rFonts w:cs="Times New Roman"/>
                <w:sz w:val="22"/>
                <w:szCs w:val="22"/>
              </w:rPr>
              <w:instrText xml:space="preserve"> REF _Ref225510454 \h \# \0 </w:instrText>
            </w:r>
            <w:r w:rsidR="00EB6E51" w:rsidRPr="00B97079">
              <w:rPr>
                <w:rFonts w:cs="Times New Roman"/>
                <w:szCs w:val="22"/>
              </w:rPr>
            </w:r>
            <w:r w:rsidR="00EB6E51" w:rsidRPr="00B97079">
              <w:rPr>
                <w:rFonts w:cs="Times New Roman"/>
                <w:szCs w:val="22"/>
              </w:rPr>
              <w:fldChar w:fldCharType="separate"/>
            </w:r>
            <w:r w:rsidR="00EB6E51" w:rsidRPr="00B97079">
              <w:rPr>
                <w:rFonts w:cs="Times New Roman"/>
                <w:sz w:val="22"/>
                <w:szCs w:val="22"/>
              </w:rPr>
              <w:t>18</w:t>
            </w:r>
            <w:r w:rsidR="00EB6E51" w:rsidRPr="00B97079">
              <w:rPr>
                <w:rFonts w:cs="Times New Roman"/>
                <w:szCs w:val="22"/>
              </w:rPr>
              <w:fldChar w:fldCharType="end"/>
            </w:r>
          </w:p>
        </w:tc>
      </w:tr>
    </w:tbl>
    <w:p w14:paraId="39FCC6B8" w14:textId="34C6538E" w:rsidR="009C41E7" w:rsidRPr="00BA6732" w:rsidRDefault="009C41E7" w:rsidP="00BA6732">
      <w:pPr>
        <w:pStyle w:val="25"/>
      </w:pPr>
      <w:bookmarkStart w:id="183" w:name="_Toc187830861"/>
      <w:bookmarkStart w:id="184" w:name="_Toc208394275"/>
      <w:bookmarkStart w:id="185" w:name="_Toc225320607"/>
      <w:bookmarkStart w:id="186" w:name="_Toc225527219"/>
      <w:r w:rsidRPr="00BA6732">
        <w:lastRenderedPageBreak/>
        <w:t>Описание комплексного типа «</w:t>
      </w:r>
      <w:r w:rsidRPr="00BA6732">
        <w:rPr>
          <w:rFonts w:eastAsiaTheme="minorHAnsi"/>
        </w:rPr>
        <w:t>tNominalInfo</w:t>
      </w:r>
      <w:r w:rsidRPr="00BA6732">
        <w:t>_ITEM»</w:t>
      </w:r>
      <w:bookmarkEnd w:id="183"/>
      <w:bookmarkEnd w:id="184"/>
      <w:bookmarkEnd w:id="185"/>
      <w:bookmarkEnd w:id="186"/>
    </w:p>
    <w:p w14:paraId="31605C2F" w14:textId="4BD14575" w:rsidR="009C41E7" w:rsidRPr="00793D0A" w:rsidRDefault="009C41E7" w:rsidP="0013695A">
      <w:r w:rsidRPr="00793D0A">
        <w:t>Описание комплексного типа «</w:t>
      </w:r>
      <w:r w:rsidRPr="00793D0A">
        <w:rPr>
          <w:rFonts w:eastAsiaTheme="minorHAnsi"/>
        </w:rPr>
        <w:t>tNominalInfo</w:t>
      </w:r>
      <w:r w:rsidRPr="00793D0A">
        <w:t>_ITEM» блока «Информация о номиналах (строки)» представлено в таблице ниже (</w:t>
      </w:r>
      <w:r w:rsidR="00765418">
        <w:fldChar w:fldCharType="begin"/>
      </w:r>
      <w:r w:rsidR="00765418">
        <w:instrText xml:space="preserve"> REF _Ref225510454 \h </w:instrText>
      </w:r>
      <w:r w:rsidR="00765418">
        <w:fldChar w:fldCharType="separate"/>
      </w:r>
      <w:r w:rsidR="00765418">
        <w:t>Таблица </w:t>
      </w:r>
      <w:r w:rsidR="00765418">
        <w:rPr>
          <w:noProof/>
        </w:rPr>
        <w:t>18</w:t>
      </w:r>
      <w:r w:rsidR="00765418">
        <w:fldChar w:fldCharType="end"/>
      </w:r>
      <w:r w:rsidRPr="00793D0A">
        <w:t>).</w:t>
      </w:r>
    </w:p>
    <w:p w14:paraId="58BD3AA9" w14:textId="1A702CB3" w:rsidR="009C41E7" w:rsidRPr="00793D0A" w:rsidRDefault="00765418" w:rsidP="0013695A">
      <w:pPr>
        <w:pStyle w:val="-0"/>
        <w:rPr>
          <w:noProof/>
        </w:rPr>
      </w:pPr>
      <w:bookmarkStart w:id="187" w:name="_Ref225510454"/>
      <w:bookmarkStart w:id="188" w:name="_Toc187831339"/>
      <w:bookmarkStart w:id="189" w:name="_Toc208394572"/>
      <w:bookmarkStart w:id="190" w:name="_Toc225320228"/>
      <w:bookmarkStart w:id="191" w:name="_Toc225530599"/>
      <w:r>
        <w:t>Таблица </w:t>
      </w:r>
      <w:r w:rsidRPr="00793D0A">
        <w:fldChar w:fldCharType="begin"/>
      </w:r>
      <w:r w:rsidRPr="00793D0A">
        <w:instrText>SEQ Таблица \* ARABIC</w:instrText>
      </w:r>
      <w:r w:rsidRPr="00793D0A">
        <w:fldChar w:fldCharType="separate"/>
      </w:r>
      <w:r>
        <w:rPr>
          <w:noProof/>
        </w:rPr>
        <w:t>18</w:t>
      </w:r>
      <w:r w:rsidRPr="00793D0A">
        <w:fldChar w:fldCharType="end"/>
      </w:r>
      <w:bookmarkEnd w:id="187"/>
      <w:r>
        <w:t> </w:t>
      </w:r>
      <w:r w:rsidRPr="00793D0A">
        <w:t>–</w:t>
      </w:r>
      <w:r>
        <w:t> </w:t>
      </w:r>
      <w:r w:rsidR="009C41E7" w:rsidRPr="00793D0A">
        <w:rPr>
          <w:noProof/>
        </w:rPr>
        <w:t>Описание комплексного типа «</w:t>
      </w:r>
      <w:r w:rsidR="009C41E7" w:rsidRPr="00793D0A">
        <w:t>tNominalInfo</w:t>
      </w:r>
      <w:r w:rsidR="009C41E7" w:rsidRPr="00793D0A">
        <w:rPr>
          <w:noProof/>
        </w:rPr>
        <w:t>_ITEM»</w:t>
      </w:r>
      <w:bookmarkEnd w:id="188"/>
      <w:bookmarkEnd w:id="189"/>
      <w:bookmarkEnd w:id="190"/>
      <w:bookmarkEnd w:id="191"/>
    </w:p>
    <w:tbl>
      <w:tblPr>
        <w:tblStyle w:val="-7"/>
        <w:tblW w:w="0" w:type="auto"/>
        <w:tblLayout w:type="fixed"/>
        <w:tblLook w:val="01E0" w:firstRow="1" w:lastRow="1" w:firstColumn="1" w:lastColumn="1" w:noHBand="0" w:noVBand="0"/>
      </w:tblPr>
      <w:tblGrid>
        <w:gridCol w:w="1490"/>
        <w:gridCol w:w="1907"/>
        <w:gridCol w:w="567"/>
        <w:gridCol w:w="1985"/>
        <w:gridCol w:w="1701"/>
        <w:gridCol w:w="1977"/>
      </w:tblGrid>
      <w:tr w:rsidR="005A0A71" w:rsidRPr="00B97079" w14:paraId="67406870" w14:textId="77777777" w:rsidTr="00881CAE">
        <w:trPr>
          <w:cnfStyle w:val="100000000000" w:firstRow="1" w:lastRow="0" w:firstColumn="0" w:lastColumn="0" w:oddVBand="0" w:evenVBand="0" w:oddHBand="0" w:evenHBand="0" w:firstRowFirstColumn="0" w:firstRowLastColumn="0" w:lastRowFirstColumn="0" w:lastRowLastColumn="0"/>
        </w:trPr>
        <w:tc>
          <w:tcPr>
            <w:tcW w:w="1490" w:type="dxa"/>
          </w:tcPr>
          <w:p w14:paraId="6E803916"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1907" w:type="dxa"/>
          </w:tcPr>
          <w:p w14:paraId="481AFD13"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567" w:type="dxa"/>
          </w:tcPr>
          <w:p w14:paraId="4E6B93F3"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1985" w:type="dxa"/>
          </w:tcPr>
          <w:p w14:paraId="1017A726"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1701" w:type="dxa"/>
          </w:tcPr>
          <w:p w14:paraId="7674166C"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977" w:type="dxa"/>
          </w:tcPr>
          <w:p w14:paraId="5E8D213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5BF486D0" w14:textId="77777777" w:rsidTr="00881CAE">
        <w:tc>
          <w:tcPr>
            <w:tcW w:w="1490" w:type="dxa"/>
          </w:tcPr>
          <w:p w14:paraId="2CF37DA2" w14:textId="77777777" w:rsidR="009C41E7" w:rsidRPr="00B97079" w:rsidRDefault="009C41E7" w:rsidP="003653F6">
            <w:pPr>
              <w:pStyle w:val="12-3"/>
              <w:rPr>
                <w:rFonts w:cs="Times New Roman"/>
                <w:sz w:val="22"/>
                <w:szCs w:val="22"/>
              </w:rPr>
            </w:pPr>
            <w:r w:rsidRPr="00B97079">
              <w:rPr>
                <w:rFonts w:cs="Times New Roman"/>
                <w:sz w:val="22"/>
                <w:szCs w:val="22"/>
              </w:rPr>
              <w:t>Вид наличности</w:t>
            </w:r>
          </w:p>
        </w:tc>
        <w:tc>
          <w:tcPr>
            <w:tcW w:w="1907" w:type="dxa"/>
          </w:tcPr>
          <w:p w14:paraId="14278DBD" w14:textId="77777777" w:rsidR="009C41E7" w:rsidRPr="00B97079" w:rsidRDefault="009C41E7" w:rsidP="003653F6">
            <w:pPr>
              <w:pStyle w:val="12-3"/>
              <w:rPr>
                <w:rFonts w:cs="Times New Roman"/>
                <w:sz w:val="22"/>
                <w:szCs w:val="22"/>
              </w:rPr>
            </w:pPr>
            <w:r w:rsidRPr="00B97079">
              <w:rPr>
                <w:rFonts w:cs="Times New Roman"/>
                <w:sz w:val="22"/>
                <w:szCs w:val="22"/>
              </w:rPr>
              <w:t>CashKind</w:t>
            </w:r>
          </w:p>
        </w:tc>
        <w:tc>
          <w:tcPr>
            <w:tcW w:w="567" w:type="dxa"/>
          </w:tcPr>
          <w:p w14:paraId="4C7555FD" w14:textId="77777777" w:rsidR="009C41E7" w:rsidRPr="00B97079" w:rsidRDefault="009C41E7" w:rsidP="003653F6">
            <w:pPr>
              <w:pStyle w:val="12-3"/>
              <w:rPr>
                <w:rFonts w:cs="Times New Roman"/>
                <w:sz w:val="22"/>
                <w:szCs w:val="22"/>
              </w:rPr>
            </w:pPr>
            <w:r w:rsidRPr="00B97079">
              <w:rPr>
                <w:rFonts w:cs="Times New Roman"/>
                <w:sz w:val="22"/>
                <w:szCs w:val="22"/>
              </w:rPr>
              <w:t>С</w:t>
            </w:r>
          </w:p>
        </w:tc>
        <w:tc>
          <w:tcPr>
            <w:tcW w:w="1985" w:type="dxa"/>
          </w:tcPr>
          <w:p w14:paraId="4C70ABF1" w14:textId="77777777" w:rsidR="009C41E7" w:rsidRPr="00B97079" w:rsidRDefault="009C41E7" w:rsidP="003653F6">
            <w:pPr>
              <w:pStyle w:val="12-3"/>
              <w:rPr>
                <w:rFonts w:cs="Times New Roman"/>
                <w:sz w:val="22"/>
                <w:szCs w:val="22"/>
              </w:rPr>
            </w:pPr>
            <w:r w:rsidRPr="00B97079">
              <w:rPr>
                <w:rFonts w:cs="Times New Roman"/>
                <w:sz w:val="22"/>
                <w:szCs w:val="22"/>
              </w:rPr>
              <w:t>tNominalInfo_CashKindComplex</w:t>
            </w:r>
          </w:p>
        </w:tc>
        <w:tc>
          <w:tcPr>
            <w:tcW w:w="1701" w:type="dxa"/>
          </w:tcPr>
          <w:p w14:paraId="19811F02" w14:textId="77777777" w:rsidR="009C41E7" w:rsidRPr="00B97079" w:rsidDel="0014184A" w:rsidRDefault="009C41E7" w:rsidP="003653F6">
            <w:pPr>
              <w:pStyle w:val="12-3"/>
              <w:rPr>
                <w:rFonts w:cs="Times New Roman"/>
                <w:sz w:val="22"/>
                <w:szCs w:val="22"/>
              </w:rPr>
            </w:pPr>
            <w:r w:rsidRPr="00B97079">
              <w:rPr>
                <w:rFonts w:cs="Times New Roman"/>
                <w:sz w:val="22"/>
                <w:szCs w:val="22"/>
              </w:rPr>
              <w:t>О</w:t>
            </w:r>
          </w:p>
        </w:tc>
        <w:tc>
          <w:tcPr>
            <w:tcW w:w="1977" w:type="dxa"/>
          </w:tcPr>
          <w:p w14:paraId="098F5D22" w14:textId="322F44F9" w:rsidR="009C41E7" w:rsidRPr="00B97079" w:rsidRDefault="009C41E7" w:rsidP="003653F6">
            <w:pPr>
              <w:pStyle w:val="12-3"/>
              <w:rPr>
                <w:rFonts w:cs="Times New Roman"/>
                <w:sz w:val="22"/>
                <w:szCs w:val="22"/>
              </w:rPr>
            </w:pPr>
            <w:r w:rsidRPr="00B97079">
              <w:rPr>
                <w:rFonts w:cs="Times New Roman"/>
                <w:sz w:val="22"/>
                <w:szCs w:val="22"/>
              </w:rPr>
              <w:t xml:space="preserve">Состав элемента представлен в таблице </w:t>
            </w:r>
            <w:r w:rsidR="0052343C" w:rsidRPr="00B97079">
              <w:rPr>
                <w:rFonts w:cs="Times New Roman"/>
                <w:szCs w:val="22"/>
              </w:rPr>
              <w:fldChar w:fldCharType="begin"/>
            </w:r>
            <w:r w:rsidR="0052343C" w:rsidRPr="00B97079">
              <w:rPr>
                <w:rFonts w:cs="Times New Roman"/>
                <w:sz w:val="22"/>
                <w:szCs w:val="22"/>
              </w:rPr>
              <w:instrText xml:space="preserve"> REF _Ref225510467 \h \# \0 </w:instrText>
            </w:r>
            <w:r w:rsidR="0052343C" w:rsidRPr="00B97079">
              <w:rPr>
                <w:rFonts w:cs="Times New Roman"/>
                <w:szCs w:val="22"/>
              </w:rPr>
            </w:r>
            <w:r w:rsidR="0052343C" w:rsidRPr="00B97079">
              <w:rPr>
                <w:rFonts w:cs="Times New Roman"/>
                <w:szCs w:val="22"/>
              </w:rPr>
              <w:fldChar w:fldCharType="separate"/>
            </w:r>
            <w:r w:rsidR="0052343C" w:rsidRPr="00B97079">
              <w:rPr>
                <w:rFonts w:cs="Times New Roman"/>
                <w:sz w:val="22"/>
                <w:szCs w:val="22"/>
              </w:rPr>
              <w:t>19</w:t>
            </w:r>
            <w:r w:rsidR="0052343C" w:rsidRPr="00B97079">
              <w:rPr>
                <w:rFonts w:cs="Times New Roman"/>
                <w:szCs w:val="22"/>
              </w:rPr>
              <w:fldChar w:fldCharType="end"/>
            </w:r>
          </w:p>
        </w:tc>
      </w:tr>
      <w:tr w:rsidR="003653F6" w:rsidRPr="00B97079" w14:paraId="04978DA5" w14:textId="77777777" w:rsidTr="00881CAE">
        <w:tc>
          <w:tcPr>
            <w:tcW w:w="1490" w:type="dxa"/>
          </w:tcPr>
          <w:p w14:paraId="4EE4D2DF" w14:textId="77777777" w:rsidR="009C41E7" w:rsidRPr="00B97079" w:rsidRDefault="009C41E7" w:rsidP="003653F6">
            <w:pPr>
              <w:pStyle w:val="12-3"/>
              <w:rPr>
                <w:rFonts w:cs="Times New Roman"/>
                <w:sz w:val="22"/>
                <w:szCs w:val="22"/>
              </w:rPr>
            </w:pPr>
            <w:r w:rsidRPr="00B97079">
              <w:rPr>
                <w:rFonts w:cs="Times New Roman"/>
                <w:sz w:val="22"/>
                <w:szCs w:val="22"/>
              </w:rPr>
              <w:t>Номинал</w:t>
            </w:r>
          </w:p>
        </w:tc>
        <w:tc>
          <w:tcPr>
            <w:tcW w:w="1907" w:type="dxa"/>
          </w:tcPr>
          <w:p w14:paraId="3B7A91C6" w14:textId="77777777" w:rsidR="009C41E7" w:rsidRPr="00B97079" w:rsidRDefault="009C41E7" w:rsidP="003653F6">
            <w:pPr>
              <w:pStyle w:val="12-3"/>
              <w:rPr>
                <w:rFonts w:cs="Times New Roman"/>
                <w:sz w:val="22"/>
                <w:szCs w:val="22"/>
              </w:rPr>
            </w:pPr>
            <w:r w:rsidRPr="00B97079">
              <w:rPr>
                <w:rFonts w:cs="Times New Roman"/>
                <w:sz w:val="22"/>
                <w:szCs w:val="22"/>
              </w:rPr>
              <w:t>Nominal</w:t>
            </w:r>
          </w:p>
        </w:tc>
        <w:tc>
          <w:tcPr>
            <w:tcW w:w="567" w:type="dxa"/>
          </w:tcPr>
          <w:p w14:paraId="68372DD2"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985" w:type="dxa"/>
          </w:tcPr>
          <w:p w14:paraId="27E5C9C7" w14:textId="77777777" w:rsidR="009C41E7" w:rsidRPr="00B97079" w:rsidRDefault="009C41E7" w:rsidP="003653F6">
            <w:pPr>
              <w:pStyle w:val="12-3"/>
              <w:rPr>
                <w:rFonts w:cs="Times New Roman"/>
                <w:sz w:val="22"/>
                <w:szCs w:val="22"/>
              </w:rPr>
            </w:pPr>
            <w:r w:rsidRPr="00B97079">
              <w:rPr>
                <w:rFonts w:cs="Times New Roman"/>
                <w:sz w:val="22"/>
                <w:szCs w:val="22"/>
              </w:rPr>
              <w:t>N(20.2)</w:t>
            </w:r>
          </w:p>
        </w:tc>
        <w:tc>
          <w:tcPr>
            <w:tcW w:w="1701" w:type="dxa"/>
          </w:tcPr>
          <w:p w14:paraId="357A8DC4"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977" w:type="dxa"/>
          </w:tcPr>
          <w:p w14:paraId="399D7411" w14:textId="77777777" w:rsidR="009C41E7" w:rsidRPr="00B97079" w:rsidRDefault="009C41E7" w:rsidP="003653F6">
            <w:pPr>
              <w:pStyle w:val="12-3"/>
              <w:rPr>
                <w:rFonts w:cs="Times New Roman"/>
                <w:sz w:val="22"/>
                <w:szCs w:val="22"/>
              </w:rPr>
            </w:pPr>
            <w:r w:rsidRPr="00B97079">
              <w:rPr>
                <w:rFonts w:cs="Times New Roman"/>
                <w:sz w:val="22"/>
                <w:szCs w:val="22"/>
              </w:rPr>
              <w:t>Если «Код вида наличности» – «0» указывается значение номинала:</w:t>
            </w:r>
          </w:p>
          <w:p w14:paraId="687A7E2D" w14:textId="77777777" w:rsidR="009C41E7" w:rsidRPr="00B97079" w:rsidRDefault="009C41E7" w:rsidP="003653F6">
            <w:pPr>
              <w:pStyle w:val="12-3"/>
              <w:rPr>
                <w:rFonts w:cs="Times New Roman"/>
                <w:sz w:val="22"/>
                <w:szCs w:val="22"/>
              </w:rPr>
            </w:pPr>
            <w:r w:rsidRPr="00B97079">
              <w:rPr>
                <w:rFonts w:cs="Times New Roman"/>
                <w:sz w:val="22"/>
                <w:szCs w:val="22"/>
              </w:rPr>
              <w:t>«0.01», «0.05», «0.10», «0.50», «1.00», «2.00», «5.00», «10.00».</w:t>
            </w:r>
          </w:p>
          <w:p w14:paraId="3E47618F" w14:textId="77777777" w:rsidR="009C41E7" w:rsidRPr="00B97079" w:rsidRDefault="009C41E7" w:rsidP="003653F6">
            <w:pPr>
              <w:pStyle w:val="12-3"/>
              <w:rPr>
                <w:rFonts w:cs="Times New Roman"/>
                <w:sz w:val="22"/>
                <w:szCs w:val="22"/>
              </w:rPr>
            </w:pPr>
            <w:r w:rsidRPr="00B97079">
              <w:rPr>
                <w:rFonts w:cs="Times New Roman"/>
                <w:sz w:val="22"/>
                <w:szCs w:val="22"/>
              </w:rPr>
              <w:t>Если «Код вида наличности» – «1» указывается значение номинала:</w:t>
            </w:r>
          </w:p>
          <w:p w14:paraId="5376834A" w14:textId="77777777" w:rsidR="009C41E7" w:rsidRPr="00B97079" w:rsidRDefault="009C41E7" w:rsidP="003653F6">
            <w:pPr>
              <w:pStyle w:val="12-3"/>
              <w:rPr>
                <w:rFonts w:cs="Times New Roman"/>
                <w:sz w:val="22"/>
                <w:szCs w:val="22"/>
              </w:rPr>
            </w:pPr>
            <w:r w:rsidRPr="00B97079">
              <w:rPr>
                <w:rFonts w:cs="Times New Roman"/>
                <w:sz w:val="22"/>
                <w:szCs w:val="22"/>
              </w:rPr>
              <w:t>«5.00», «10.00», «50.00», «100.00», «200.00», «500.00», «1000.00», «2000.00», «5000.00»</w:t>
            </w:r>
          </w:p>
        </w:tc>
      </w:tr>
      <w:tr w:rsidR="003653F6" w:rsidRPr="00B97079" w14:paraId="2496C382" w14:textId="77777777" w:rsidTr="00881CAE">
        <w:tc>
          <w:tcPr>
            <w:tcW w:w="1490" w:type="dxa"/>
          </w:tcPr>
          <w:p w14:paraId="4521ABAA" w14:textId="77777777" w:rsidR="009C41E7" w:rsidRPr="00B97079" w:rsidRDefault="009C41E7" w:rsidP="003653F6">
            <w:pPr>
              <w:pStyle w:val="12-3"/>
              <w:rPr>
                <w:rFonts w:cs="Times New Roman"/>
                <w:sz w:val="22"/>
                <w:szCs w:val="22"/>
              </w:rPr>
            </w:pPr>
            <w:r w:rsidRPr="00B97079">
              <w:rPr>
                <w:rFonts w:cs="Times New Roman"/>
                <w:sz w:val="22"/>
                <w:szCs w:val="22"/>
              </w:rPr>
              <w:t>Сумма</w:t>
            </w:r>
          </w:p>
        </w:tc>
        <w:tc>
          <w:tcPr>
            <w:tcW w:w="1907" w:type="dxa"/>
          </w:tcPr>
          <w:p w14:paraId="37C35F7E" w14:textId="77777777" w:rsidR="009C41E7" w:rsidRPr="00B97079" w:rsidRDefault="009C41E7" w:rsidP="003653F6">
            <w:pPr>
              <w:pStyle w:val="12-3"/>
              <w:rPr>
                <w:rFonts w:cs="Times New Roman"/>
                <w:sz w:val="22"/>
                <w:szCs w:val="22"/>
              </w:rPr>
            </w:pPr>
            <w:r w:rsidRPr="00B97079">
              <w:rPr>
                <w:rFonts w:cs="Times New Roman"/>
                <w:sz w:val="22"/>
                <w:szCs w:val="22"/>
              </w:rPr>
              <w:t>Sum</w:t>
            </w:r>
          </w:p>
        </w:tc>
        <w:tc>
          <w:tcPr>
            <w:tcW w:w="567" w:type="dxa"/>
          </w:tcPr>
          <w:p w14:paraId="5D332A3B"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985" w:type="dxa"/>
          </w:tcPr>
          <w:p w14:paraId="0EE801E3" w14:textId="77777777" w:rsidR="009C41E7" w:rsidRPr="00B97079" w:rsidRDefault="009C41E7" w:rsidP="003653F6">
            <w:pPr>
              <w:pStyle w:val="12-3"/>
              <w:rPr>
                <w:rFonts w:cs="Times New Roman"/>
                <w:sz w:val="22"/>
                <w:szCs w:val="22"/>
              </w:rPr>
            </w:pPr>
            <w:r w:rsidRPr="00B97079">
              <w:rPr>
                <w:rFonts w:cs="Times New Roman"/>
                <w:sz w:val="22"/>
                <w:szCs w:val="22"/>
              </w:rPr>
              <w:t>N(20.2)</w:t>
            </w:r>
          </w:p>
        </w:tc>
        <w:tc>
          <w:tcPr>
            <w:tcW w:w="1701" w:type="dxa"/>
          </w:tcPr>
          <w:p w14:paraId="759D1CE1"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977" w:type="dxa"/>
          </w:tcPr>
          <w:p w14:paraId="2769E584"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сумма наличности</w:t>
            </w:r>
          </w:p>
        </w:tc>
      </w:tr>
    </w:tbl>
    <w:p w14:paraId="72A50BE8" w14:textId="77777777" w:rsidR="0052343C" w:rsidRPr="0052343C" w:rsidRDefault="0052343C" w:rsidP="0052343C">
      <w:pPr>
        <w:ind w:left="709" w:firstLine="0"/>
      </w:pPr>
      <w:bookmarkStart w:id="192" w:name="_Toc187830862"/>
      <w:bookmarkStart w:id="193" w:name="_Toc208394276"/>
      <w:bookmarkStart w:id="194" w:name="_Toc225320608"/>
    </w:p>
    <w:p w14:paraId="46D721CD" w14:textId="5A75C21F" w:rsidR="009C41E7" w:rsidRPr="00BA6732" w:rsidRDefault="009C41E7" w:rsidP="00BA6732">
      <w:pPr>
        <w:pStyle w:val="25"/>
      </w:pPr>
      <w:bookmarkStart w:id="195" w:name="_Toc225527220"/>
      <w:r w:rsidRPr="00BA6732">
        <w:lastRenderedPageBreak/>
        <w:t>Описание комплексного типа «</w:t>
      </w:r>
      <w:r w:rsidRPr="00BA6732">
        <w:rPr>
          <w:rFonts w:eastAsiaTheme="minorHAnsi"/>
        </w:rPr>
        <w:t>tNominalInfo_CashKindComplex</w:t>
      </w:r>
      <w:r w:rsidRPr="00BA6732">
        <w:t>»</w:t>
      </w:r>
      <w:bookmarkEnd w:id="192"/>
      <w:bookmarkEnd w:id="193"/>
      <w:bookmarkEnd w:id="194"/>
      <w:bookmarkEnd w:id="195"/>
    </w:p>
    <w:p w14:paraId="46388B91" w14:textId="040F28BA" w:rsidR="009C41E7" w:rsidRPr="00793D0A" w:rsidRDefault="009C41E7" w:rsidP="0013695A">
      <w:r w:rsidRPr="00793D0A">
        <w:t>Описание комплексного типа «</w:t>
      </w:r>
      <w:r w:rsidRPr="00793D0A">
        <w:rPr>
          <w:rFonts w:eastAsiaTheme="minorHAnsi"/>
        </w:rPr>
        <w:t>tNominalInfo_CashKindComplex</w:t>
      </w:r>
      <w:r w:rsidRPr="00793D0A">
        <w:t>» блока «Вид наличности» представлено в таблице ниже (</w:t>
      </w:r>
      <w:r w:rsidR="00765418">
        <w:fldChar w:fldCharType="begin"/>
      </w:r>
      <w:r w:rsidR="00765418">
        <w:instrText xml:space="preserve"> REF _Ref225510467 \h </w:instrText>
      </w:r>
      <w:r w:rsidR="00765418">
        <w:fldChar w:fldCharType="separate"/>
      </w:r>
      <w:r w:rsidR="00765418">
        <w:t>Таблица </w:t>
      </w:r>
      <w:r w:rsidR="00765418">
        <w:rPr>
          <w:noProof/>
        </w:rPr>
        <w:t>19</w:t>
      </w:r>
      <w:r w:rsidR="00765418">
        <w:fldChar w:fldCharType="end"/>
      </w:r>
      <w:r w:rsidRPr="00793D0A">
        <w:t>).</w:t>
      </w:r>
    </w:p>
    <w:p w14:paraId="024F0834" w14:textId="7F463B9E" w:rsidR="009C41E7" w:rsidRPr="00793D0A" w:rsidRDefault="00765418" w:rsidP="0013695A">
      <w:pPr>
        <w:pStyle w:val="-0"/>
      </w:pPr>
      <w:bookmarkStart w:id="196" w:name="_Ref225510467"/>
      <w:bookmarkStart w:id="197" w:name="_Toc187831340"/>
      <w:bookmarkStart w:id="198" w:name="_Toc208394573"/>
      <w:bookmarkStart w:id="199" w:name="_Toc225320229"/>
      <w:bookmarkStart w:id="200" w:name="_Toc225530600"/>
      <w:r>
        <w:t>Таблица </w:t>
      </w:r>
      <w:r w:rsidRPr="00793D0A">
        <w:fldChar w:fldCharType="begin"/>
      </w:r>
      <w:r w:rsidRPr="00793D0A">
        <w:instrText>SEQ Таблица \* ARABIC</w:instrText>
      </w:r>
      <w:r w:rsidRPr="00793D0A">
        <w:fldChar w:fldCharType="separate"/>
      </w:r>
      <w:r>
        <w:rPr>
          <w:noProof/>
        </w:rPr>
        <w:t>19</w:t>
      </w:r>
      <w:r w:rsidRPr="00793D0A">
        <w:fldChar w:fldCharType="end"/>
      </w:r>
      <w:bookmarkEnd w:id="196"/>
      <w:r>
        <w:t> </w:t>
      </w:r>
      <w:r w:rsidRPr="00793D0A">
        <w:t>–</w:t>
      </w:r>
      <w:r>
        <w:t> </w:t>
      </w:r>
      <w:r w:rsidR="009C41E7" w:rsidRPr="00793D0A">
        <w:t>Описание комплексного типа «tNominalInfo_CashKindComplex»</w:t>
      </w:r>
      <w:bookmarkEnd w:id="197"/>
      <w:bookmarkEnd w:id="198"/>
      <w:bookmarkEnd w:id="199"/>
      <w:bookmarkEnd w:id="200"/>
    </w:p>
    <w:tbl>
      <w:tblPr>
        <w:tblStyle w:val="-7"/>
        <w:tblW w:w="0" w:type="auto"/>
        <w:tblLayout w:type="fixed"/>
        <w:tblLook w:val="04A0" w:firstRow="1" w:lastRow="0" w:firstColumn="1" w:lastColumn="0" w:noHBand="0" w:noVBand="1"/>
      </w:tblPr>
      <w:tblGrid>
        <w:gridCol w:w="1646"/>
        <w:gridCol w:w="1893"/>
        <w:gridCol w:w="567"/>
        <w:gridCol w:w="1843"/>
        <w:gridCol w:w="1701"/>
        <w:gridCol w:w="1977"/>
      </w:tblGrid>
      <w:tr w:rsidR="003653F6" w:rsidRPr="00B97079" w14:paraId="725C3F7B" w14:textId="77777777" w:rsidTr="00881CAE">
        <w:trPr>
          <w:cnfStyle w:val="100000000000" w:firstRow="1" w:lastRow="0" w:firstColumn="0" w:lastColumn="0" w:oddVBand="0" w:evenVBand="0" w:oddHBand="0" w:evenHBand="0" w:firstRowFirstColumn="0" w:firstRowLastColumn="0" w:lastRowFirstColumn="0" w:lastRowLastColumn="0"/>
        </w:trPr>
        <w:tc>
          <w:tcPr>
            <w:tcW w:w="1646" w:type="dxa"/>
          </w:tcPr>
          <w:p w14:paraId="2CFA7428"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1893" w:type="dxa"/>
          </w:tcPr>
          <w:p w14:paraId="1F46DE07"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567" w:type="dxa"/>
          </w:tcPr>
          <w:p w14:paraId="7CC0858F"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1843" w:type="dxa"/>
          </w:tcPr>
          <w:p w14:paraId="00D0C90C"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1701" w:type="dxa"/>
          </w:tcPr>
          <w:p w14:paraId="64BD7BD8"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977" w:type="dxa"/>
          </w:tcPr>
          <w:p w14:paraId="5444E6EF"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0CAF721A" w14:textId="77777777" w:rsidTr="00881CAE">
        <w:tc>
          <w:tcPr>
            <w:tcW w:w="1646" w:type="dxa"/>
          </w:tcPr>
          <w:p w14:paraId="57FC37A9" w14:textId="77777777" w:rsidR="009C41E7" w:rsidRPr="00B97079" w:rsidRDefault="009C41E7" w:rsidP="003653F6">
            <w:pPr>
              <w:pStyle w:val="12-3"/>
              <w:rPr>
                <w:rFonts w:cs="Times New Roman"/>
                <w:sz w:val="22"/>
                <w:szCs w:val="22"/>
              </w:rPr>
            </w:pPr>
            <w:r w:rsidRPr="00B97079">
              <w:rPr>
                <w:rFonts w:cs="Times New Roman"/>
                <w:sz w:val="22"/>
                <w:szCs w:val="22"/>
              </w:rPr>
              <w:t>Код Вида наличности</w:t>
            </w:r>
          </w:p>
        </w:tc>
        <w:tc>
          <w:tcPr>
            <w:tcW w:w="1893" w:type="dxa"/>
          </w:tcPr>
          <w:p w14:paraId="01F0307B" w14:textId="77777777" w:rsidR="009C41E7" w:rsidRPr="00B97079" w:rsidRDefault="009C41E7" w:rsidP="003653F6">
            <w:pPr>
              <w:pStyle w:val="12-3"/>
              <w:rPr>
                <w:rFonts w:cs="Times New Roman"/>
                <w:sz w:val="22"/>
                <w:szCs w:val="22"/>
              </w:rPr>
            </w:pPr>
            <w:r w:rsidRPr="00B97079">
              <w:rPr>
                <w:rFonts w:cs="Times New Roman"/>
                <w:sz w:val="22"/>
                <w:szCs w:val="22"/>
              </w:rPr>
              <w:t>сode</w:t>
            </w:r>
          </w:p>
        </w:tc>
        <w:tc>
          <w:tcPr>
            <w:tcW w:w="567" w:type="dxa"/>
          </w:tcPr>
          <w:p w14:paraId="7680893D" w14:textId="77777777" w:rsidR="009C41E7" w:rsidRPr="00B97079" w:rsidRDefault="009C41E7" w:rsidP="003653F6">
            <w:pPr>
              <w:pStyle w:val="12-3"/>
              <w:rPr>
                <w:rFonts w:cs="Times New Roman"/>
                <w:sz w:val="22"/>
                <w:szCs w:val="22"/>
              </w:rPr>
            </w:pPr>
            <w:r w:rsidRPr="00B97079">
              <w:rPr>
                <w:rFonts w:cs="Times New Roman"/>
                <w:sz w:val="22"/>
                <w:szCs w:val="22"/>
              </w:rPr>
              <w:t>А</w:t>
            </w:r>
          </w:p>
        </w:tc>
        <w:tc>
          <w:tcPr>
            <w:tcW w:w="1843" w:type="dxa"/>
          </w:tcPr>
          <w:p w14:paraId="3C1DEFF6" w14:textId="77777777" w:rsidR="009C41E7" w:rsidRPr="00B97079" w:rsidRDefault="009C41E7" w:rsidP="003653F6">
            <w:pPr>
              <w:pStyle w:val="12-3"/>
              <w:rPr>
                <w:rFonts w:cs="Times New Roman"/>
                <w:sz w:val="22"/>
                <w:szCs w:val="22"/>
              </w:rPr>
            </w:pPr>
            <w:r w:rsidRPr="00B97079">
              <w:rPr>
                <w:rFonts w:cs="Times New Roman"/>
                <w:sz w:val="22"/>
                <w:szCs w:val="22"/>
              </w:rPr>
              <w:t>-</w:t>
            </w:r>
          </w:p>
        </w:tc>
        <w:tc>
          <w:tcPr>
            <w:tcW w:w="1701" w:type="dxa"/>
          </w:tcPr>
          <w:p w14:paraId="638B7214"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977" w:type="dxa"/>
          </w:tcPr>
          <w:p w14:paraId="77A44E91"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код вида наличности:</w:t>
            </w:r>
          </w:p>
          <w:p w14:paraId="756700B1" w14:textId="77777777" w:rsidR="009C41E7" w:rsidRPr="00B97079" w:rsidRDefault="009C41E7" w:rsidP="0052343C">
            <w:pPr>
              <w:pStyle w:val="12-1"/>
              <w:rPr>
                <w:sz w:val="22"/>
                <w:szCs w:val="22"/>
              </w:rPr>
            </w:pPr>
            <w:r w:rsidRPr="00B97079">
              <w:rPr>
                <w:sz w:val="22"/>
                <w:szCs w:val="22"/>
              </w:rPr>
              <w:t>«0» – монета банка России;</w:t>
            </w:r>
          </w:p>
          <w:p w14:paraId="0B92756C" w14:textId="77777777" w:rsidR="009C41E7" w:rsidRPr="00B97079" w:rsidRDefault="009C41E7" w:rsidP="0052343C">
            <w:pPr>
              <w:pStyle w:val="12-1"/>
              <w:rPr>
                <w:sz w:val="22"/>
                <w:szCs w:val="22"/>
              </w:rPr>
            </w:pPr>
            <w:r w:rsidRPr="00B97079">
              <w:rPr>
                <w:sz w:val="22"/>
                <w:szCs w:val="22"/>
              </w:rPr>
              <w:t>«1» – банкноты Банка России</w:t>
            </w:r>
          </w:p>
        </w:tc>
      </w:tr>
      <w:tr w:rsidR="003653F6" w:rsidRPr="00B97079" w14:paraId="7F216FD1" w14:textId="77777777" w:rsidTr="00881CAE">
        <w:tc>
          <w:tcPr>
            <w:tcW w:w="1646" w:type="dxa"/>
          </w:tcPr>
          <w:p w14:paraId="41B8F5F5" w14:textId="77777777" w:rsidR="009C41E7" w:rsidRPr="00B97079" w:rsidRDefault="009C41E7" w:rsidP="003653F6">
            <w:pPr>
              <w:pStyle w:val="12-3"/>
              <w:rPr>
                <w:rFonts w:cs="Times New Roman"/>
                <w:sz w:val="22"/>
                <w:szCs w:val="22"/>
              </w:rPr>
            </w:pPr>
            <w:r w:rsidRPr="00B97079">
              <w:rPr>
                <w:rFonts w:cs="Times New Roman"/>
                <w:sz w:val="22"/>
                <w:szCs w:val="22"/>
              </w:rPr>
              <w:t>Значение Вида наличности</w:t>
            </w:r>
          </w:p>
        </w:tc>
        <w:tc>
          <w:tcPr>
            <w:tcW w:w="1893" w:type="dxa"/>
          </w:tcPr>
          <w:p w14:paraId="6FC09FC7" w14:textId="77777777" w:rsidR="009C41E7" w:rsidRPr="00B97079" w:rsidRDefault="009C41E7" w:rsidP="003653F6">
            <w:pPr>
              <w:pStyle w:val="12-3"/>
              <w:rPr>
                <w:rFonts w:cs="Times New Roman"/>
                <w:sz w:val="22"/>
                <w:szCs w:val="22"/>
              </w:rPr>
            </w:pPr>
            <w:r w:rsidRPr="00B97079">
              <w:rPr>
                <w:rFonts w:cs="Times New Roman"/>
                <w:sz w:val="22"/>
                <w:szCs w:val="22"/>
              </w:rPr>
              <w:t>value</w:t>
            </w:r>
          </w:p>
        </w:tc>
        <w:tc>
          <w:tcPr>
            <w:tcW w:w="567" w:type="dxa"/>
          </w:tcPr>
          <w:p w14:paraId="4BBE8516" w14:textId="77777777" w:rsidR="009C41E7" w:rsidRPr="00B97079" w:rsidRDefault="009C41E7" w:rsidP="003653F6">
            <w:pPr>
              <w:pStyle w:val="12-3"/>
              <w:rPr>
                <w:rFonts w:cs="Times New Roman"/>
                <w:sz w:val="22"/>
                <w:szCs w:val="22"/>
              </w:rPr>
            </w:pPr>
            <w:r w:rsidRPr="00B97079">
              <w:rPr>
                <w:rFonts w:cs="Times New Roman"/>
                <w:sz w:val="22"/>
                <w:szCs w:val="22"/>
              </w:rPr>
              <w:t>А</w:t>
            </w:r>
          </w:p>
        </w:tc>
        <w:tc>
          <w:tcPr>
            <w:tcW w:w="1843" w:type="dxa"/>
          </w:tcPr>
          <w:p w14:paraId="67047721" w14:textId="77777777" w:rsidR="009C41E7" w:rsidRPr="00B97079" w:rsidRDefault="009C41E7" w:rsidP="003653F6">
            <w:pPr>
              <w:pStyle w:val="12-3"/>
              <w:rPr>
                <w:rFonts w:cs="Times New Roman"/>
                <w:sz w:val="22"/>
                <w:szCs w:val="22"/>
              </w:rPr>
            </w:pPr>
            <w:r w:rsidRPr="00B97079">
              <w:rPr>
                <w:rFonts w:cs="Times New Roman"/>
                <w:sz w:val="22"/>
                <w:szCs w:val="22"/>
              </w:rPr>
              <w:t>-</w:t>
            </w:r>
          </w:p>
        </w:tc>
        <w:tc>
          <w:tcPr>
            <w:tcW w:w="1701" w:type="dxa"/>
          </w:tcPr>
          <w:p w14:paraId="315B1A89"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77" w:type="dxa"/>
          </w:tcPr>
          <w:p w14:paraId="0F15C2AE"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значение вида наличности Банка России:</w:t>
            </w:r>
          </w:p>
          <w:p w14:paraId="50DA3692" w14:textId="77777777" w:rsidR="009C41E7" w:rsidRPr="00B97079" w:rsidRDefault="009C41E7" w:rsidP="003653F6">
            <w:pPr>
              <w:pStyle w:val="12-3"/>
              <w:rPr>
                <w:rFonts w:cs="Times New Roman"/>
                <w:sz w:val="22"/>
                <w:szCs w:val="22"/>
              </w:rPr>
            </w:pPr>
            <w:r w:rsidRPr="00B97079">
              <w:rPr>
                <w:rFonts w:cs="Times New Roman"/>
                <w:sz w:val="22"/>
                <w:szCs w:val="22"/>
              </w:rPr>
              <w:t>«монета Банка России»;</w:t>
            </w:r>
          </w:p>
          <w:p w14:paraId="5E6C6311" w14:textId="77777777" w:rsidR="009C41E7" w:rsidRPr="00B97079" w:rsidRDefault="009C41E7" w:rsidP="003653F6">
            <w:pPr>
              <w:pStyle w:val="12-3"/>
              <w:rPr>
                <w:rFonts w:cs="Times New Roman"/>
                <w:sz w:val="22"/>
                <w:szCs w:val="22"/>
              </w:rPr>
            </w:pPr>
            <w:r w:rsidRPr="00B97079">
              <w:rPr>
                <w:rFonts w:cs="Times New Roman"/>
                <w:sz w:val="22"/>
                <w:szCs w:val="22"/>
              </w:rPr>
              <w:t>«банкноты Банка России»</w:t>
            </w:r>
          </w:p>
        </w:tc>
      </w:tr>
    </w:tbl>
    <w:p w14:paraId="2598AE1F" w14:textId="77777777" w:rsidR="0052343C" w:rsidRPr="0052343C" w:rsidRDefault="0052343C" w:rsidP="0052343C">
      <w:pPr>
        <w:ind w:left="709" w:firstLine="0"/>
      </w:pPr>
      <w:bookmarkStart w:id="201" w:name="_Toc225320609"/>
    </w:p>
    <w:p w14:paraId="40CBB3AA" w14:textId="4BB6243A" w:rsidR="009C41E7" w:rsidRPr="00BA6732" w:rsidRDefault="009C41E7" w:rsidP="00BA6732">
      <w:pPr>
        <w:pStyle w:val="25"/>
      </w:pPr>
      <w:bookmarkStart w:id="202" w:name="_Toc225527221"/>
      <w:r w:rsidRPr="00BA6732">
        <w:t>Описание комплексного типа «tPaymentCrInform»</w:t>
      </w:r>
      <w:bookmarkEnd w:id="201"/>
      <w:bookmarkEnd w:id="202"/>
    </w:p>
    <w:p w14:paraId="61B85BA5" w14:textId="09947E27" w:rsidR="009C41E7" w:rsidRPr="00793D0A" w:rsidRDefault="009C41E7" w:rsidP="0013695A">
      <w:r w:rsidRPr="00793D0A">
        <w:t>Описание комплексного типа «tPaymentCrInform» блока «Информация, необходимая для проведения операций по перечислению иностранной валюты» представлено в таблице ниже (</w:t>
      </w:r>
      <w:r w:rsidR="00765418">
        <w:fldChar w:fldCharType="begin"/>
      </w:r>
      <w:r w:rsidR="00765418">
        <w:instrText xml:space="preserve"> REF _Ref225510477 \h </w:instrText>
      </w:r>
      <w:r w:rsidR="00765418">
        <w:fldChar w:fldCharType="separate"/>
      </w:r>
      <w:r w:rsidR="00765418">
        <w:t>Таблица </w:t>
      </w:r>
      <w:r w:rsidR="00765418">
        <w:rPr>
          <w:noProof/>
        </w:rPr>
        <w:t>20</w:t>
      </w:r>
      <w:r w:rsidR="00765418">
        <w:fldChar w:fldCharType="end"/>
      </w:r>
      <w:r w:rsidRPr="00793D0A">
        <w:t>).</w:t>
      </w:r>
    </w:p>
    <w:p w14:paraId="78A0AF71" w14:textId="194A60CA" w:rsidR="009C41E7" w:rsidRPr="00793D0A" w:rsidRDefault="00765418" w:rsidP="0013695A">
      <w:pPr>
        <w:pStyle w:val="-0"/>
      </w:pPr>
      <w:bookmarkStart w:id="203" w:name="_Ref225510477"/>
      <w:bookmarkStart w:id="204" w:name="_Ref215484819"/>
      <w:bookmarkStart w:id="205" w:name="_Toc225320230"/>
      <w:bookmarkStart w:id="206" w:name="_Toc225530601"/>
      <w:r>
        <w:lastRenderedPageBreak/>
        <w:t>Таблица </w:t>
      </w:r>
      <w:r w:rsidRPr="00793D0A">
        <w:fldChar w:fldCharType="begin"/>
      </w:r>
      <w:r w:rsidRPr="00793D0A">
        <w:instrText>SEQ Таблица \* ARABIC</w:instrText>
      </w:r>
      <w:r w:rsidRPr="00793D0A">
        <w:fldChar w:fldCharType="separate"/>
      </w:r>
      <w:r>
        <w:rPr>
          <w:noProof/>
        </w:rPr>
        <w:t>20</w:t>
      </w:r>
      <w:r w:rsidRPr="00793D0A">
        <w:fldChar w:fldCharType="end"/>
      </w:r>
      <w:bookmarkEnd w:id="203"/>
      <w:r>
        <w:t> </w:t>
      </w:r>
      <w:r w:rsidRPr="00793D0A">
        <w:t>–</w:t>
      </w:r>
      <w:r>
        <w:t> </w:t>
      </w:r>
      <w:r w:rsidR="009C41E7" w:rsidRPr="00793D0A">
        <w:t>Описание комплексного типа «</w:t>
      </w:r>
      <w:r w:rsidR="009C41E7" w:rsidRPr="00793D0A">
        <w:rPr>
          <w:szCs w:val="18"/>
          <w:lang w:val="en-US"/>
        </w:rPr>
        <w:t>tPaymentCrInform</w:t>
      </w:r>
      <w:r w:rsidR="009C41E7" w:rsidRPr="00793D0A">
        <w:t>»</w:t>
      </w:r>
      <w:bookmarkEnd w:id="204"/>
      <w:bookmarkEnd w:id="205"/>
      <w:bookmarkEnd w:id="206"/>
    </w:p>
    <w:tbl>
      <w:tblPr>
        <w:tblStyle w:val="-7"/>
        <w:tblW w:w="0" w:type="auto"/>
        <w:tblLayout w:type="fixed"/>
        <w:tblLook w:val="04A0" w:firstRow="1" w:lastRow="0" w:firstColumn="1" w:lastColumn="0" w:noHBand="0" w:noVBand="1"/>
      </w:tblPr>
      <w:tblGrid>
        <w:gridCol w:w="1610"/>
        <w:gridCol w:w="1929"/>
        <w:gridCol w:w="567"/>
        <w:gridCol w:w="1850"/>
        <w:gridCol w:w="1717"/>
        <w:gridCol w:w="1954"/>
      </w:tblGrid>
      <w:tr w:rsidR="003653F6" w:rsidRPr="00B97079" w14:paraId="1318AABA" w14:textId="77777777" w:rsidTr="00881CAE">
        <w:trPr>
          <w:cnfStyle w:val="100000000000" w:firstRow="1" w:lastRow="0" w:firstColumn="0" w:lastColumn="0" w:oddVBand="0" w:evenVBand="0" w:oddHBand="0" w:evenHBand="0" w:firstRowFirstColumn="0" w:firstRowLastColumn="0" w:lastRowFirstColumn="0" w:lastRowLastColumn="0"/>
        </w:trPr>
        <w:tc>
          <w:tcPr>
            <w:tcW w:w="1610" w:type="dxa"/>
          </w:tcPr>
          <w:p w14:paraId="47776E79"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Наименование реквизита</w:t>
            </w:r>
          </w:p>
        </w:tc>
        <w:tc>
          <w:tcPr>
            <w:tcW w:w="1929" w:type="dxa"/>
          </w:tcPr>
          <w:p w14:paraId="4BD5EB80"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Сокращенное наименование (код) реквизита</w:t>
            </w:r>
          </w:p>
        </w:tc>
        <w:tc>
          <w:tcPr>
            <w:tcW w:w="567" w:type="dxa"/>
          </w:tcPr>
          <w:p w14:paraId="68B87BA4"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Тип</w:t>
            </w:r>
          </w:p>
        </w:tc>
        <w:tc>
          <w:tcPr>
            <w:tcW w:w="1850" w:type="dxa"/>
          </w:tcPr>
          <w:p w14:paraId="086C433C"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Формат реквизита</w:t>
            </w:r>
          </w:p>
        </w:tc>
        <w:tc>
          <w:tcPr>
            <w:tcW w:w="1717" w:type="dxa"/>
          </w:tcPr>
          <w:p w14:paraId="3C5C038D"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Обязательность</w:t>
            </w:r>
          </w:p>
        </w:tc>
        <w:tc>
          <w:tcPr>
            <w:tcW w:w="1954" w:type="dxa"/>
          </w:tcPr>
          <w:p w14:paraId="31011F40" w14:textId="77777777" w:rsidR="009C41E7" w:rsidRPr="00B97079" w:rsidRDefault="009C41E7" w:rsidP="005A0A71">
            <w:pPr>
              <w:pStyle w:val="GOSTTableHead"/>
              <w:keepLines/>
              <w:spacing w:line="276" w:lineRule="auto"/>
              <w:contextualSpacing/>
              <w:rPr>
                <w:b/>
                <w:sz w:val="22"/>
                <w:szCs w:val="22"/>
              </w:rPr>
            </w:pPr>
            <w:r w:rsidRPr="00B97079">
              <w:rPr>
                <w:b/>
                <w:sz w:val="22"/>
                <w:szCs w:val="22"/>
              </w:rPr>
              <w:t>Дополнительная информация</w:t>
            </w:r>
          </w:p>
        </w:tc>
      </w:tr>
      <w:tr w:rsidR="003653F6" w:rsidRPr="00B97079" w14:paraId="1E629CE8" w14:textId="77777777" w:rsidTr="00881CAE">
        <w:tc>
          <w:tcPr>
            <w:tcW w:w="1610" w:type="dxa"/>
          </w:tcPr>
          <w:p w14:paraId="345A5832" w14:textId="77777777" w:rsidR="009C41E7" w:rsidRPr="00B97079" w:rsidRDefault="009C41E7" w:rsidP="003653F6">
            <w:pPr>
              <w:pStyle w:val="12-3"/>
              <w:rPr>
                <w:rFonts w:cs="Times New Roman"/>
                <w:sz w:val="22"/>
                <w:szCs w:val="22"/>
              </w:rPr>
            </w:pPr>
            <w:r w:rsidRPr="00B97079">
              <w:rPr>
                <w:rFonts w:cs="Times New Roman"/>
                <w:sz w:val="22"/>
                <w:szCs w:val="22"/>
              </w:rPr>
              <w:t>Наименование клиента</w:t>
            </w:r>
          </w:p>
        </w:tc>
        <w:tc>
          <w:tcPr>
            <w:tcW w:w="1929" w:type="dxa"/>
          </w:tcPr>
          <w:p w14:paraId="08F6399A" w14:textId="77777777" w:rsidR="009C41E7" w:rsidRPr="00B97079" w:rsidRDefault="009C41E7" w:rsidP="003653F6">
            <w:pPr>
              <w:pStyle w:val="12-3"/>
              <w:rPr>
                <w:rFonts w:cs="Times New Roman"/>
                <w:sz w:val="22"/>
                <w:szCs w:val="22"/>
              </w:rPr>
            </w:pPr>
            <w:r w:rsidRPr="00B97079">
              <w:rPr>
                <w:rFonts w:cs="Times New Roman"/>
                <w:sz w:val="22"/>
                <w:szCs w:val="22"/>
              </w:rPr>
              <w:t>Customer_Description</w:t>
            </w:r>
          </w:p>
        </w:tc>
        <w:tc>
          <w:tcPr>
            <w:tcW w:w="567" w:type="dxa"/>
          </w:tcPr>
          <w:p w14:paraId="690C8EB4"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21CB6D5A" w14:textId="77777777" w:rsidR="009C41E7" w:rsidRPr="00B97079" w:rsidRDefault="009C41E7" w:rsidP="003653F6">
            <w:pPr>
              <w:pStyle w:val="12-3"/>
              <w:rPr>
                <w:rFonts w:cs="Times New Roman"/>
                <w:sz w:val="22"/>
                <w:szCs w:val="22"/>
              </w:rPr>
            </w:pPr>
            <w:r w:rsidRPr="00B97079">
              <w:rPr>
                <w:rFonts w:cs="Times New Roman"/>
                <w:sz w:val="22"/>
                <w:szCs w:val="22"/>
              </w:rPr>
              <w:t>Т(1-160)</w:t>
            </w:r>
          </w:p>
        </w:tc>
        <w:tc>
          <w:tcPr>
            <w:tcW w:w="1717" w:type="dxa"/>
          </w:tcPr>
          <w:p w14:paraId="142EE6FF"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954" w:type="dxa"/>
          </w:tcPr>
          <w:p w14:paraId="66607B2F"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наименование клиента и ИНН</w:t>
            </w:r>
          </w:p>
        </w:tc>
      </w:tr>
      <w:tr w:rsidR="003653F6" w:rsidRPr="00B97079" w14:paraId="6204945F" w14:textId="77777777" w:rsidTr="00881CAE">
        <w:tc>
          <w:tcPr>
            <w:tcW w:w="1610" w:type="dxa"/>
          </w:tcPr>
          <w:p w14:paraId="482A3A29" w14:textId="77777777" w:rsidR="009C41E7" w:rsidRPr="00B97079" w:rsidRDefault="009C41E7" w:rsidP="003653F6">
            <w:pPr>
              <w:pStyle w:val="12-3"/>
              <w:rPr>
                <w:rFonts w:cs="Times New Roman"/>
                <w:sz w:val="22"/>
                <w:szCs w:val="22"/>
              </w:rPr>
            </w:pPr>
            <w:r w:rsidRPr="00B97079">
              <w:rPr>
                <w:rFonts w:cs="Times New Roman"/>
                <w:sz w:val="22"/>
                <w:szCs w:val="22"/>
              </w:rPr>
              <w:t>Адрес клиента</w:t>
            </w:r>
          </w:p>
        </w:tc>
        <w:tc>
          <w:tcPr>
            <w:tcW w:w="1929" w:type="dxa"/>
          </w:tcPr>
          <w:p w14:paraId="1706147C" w14:textId="77777777" w:rsidR="009C41E7" w:rsidRPr="00B97079" w:rsidRDefault="009C41E7" w:rsidP="003653F6">
            <w:pPr>
              <w:pStyle w:val="12-3"/>
              <w:rPr>
                <w:rFonts w:cs="Times New Roman"/>
                <w:sz w:val="22"/>
                <w:szCs w:val="22"/>
              </w:rPr>
            </w:pPr>
            <w:r w:rsidRPr="00B97079">
              <w:rPr>
                <w:rFonts w:cs="Times New Roman"/>
                <w:sz w:val="22"/>
                <w:szCs w:val="22"/>
              </w:rPr>
              <w:t>Customer_Address</w:t>
            </w:r>
          </w:p>
        </w:tc>
        <w:tc>
          <w:tcPr>
            <w:tcW w:w="567" w:type="dxa"/>
          </w:tcPr>
          <w:p w14:paraId="5F4C8780"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15F72B05"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463A1969"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954" w:type="dxa"/>
          </w:tcPr>
          <w:p w14:paraId="3DEDACA2"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адрес клиента</w:t>
            </w:r>
          </w:p>
        </w:tc>
      </w:tr>
      <w:tr w:rsidR="003653F6" w:rsidRPr="00B97079" w14:paraId="765FAC75" w14:textId="77777777" w:rsidTr="00881CAE">
        <w:tc>
          <w:tcPr>
            <w:tcW w:w="1610" w:type="dxa"/>
          </w:tcPr>
          <w:p w14:paraId="64BCF253" w14:textId="77777777" w:rsidR="009C41E7" w:rsidRPr="00B97079" w:rsidRDefault="009C41E7" w:rsidP="003653F6">
            <w:pPr>
              <w:pStyle w:val="12-3"/>
              <w:rPr>
                <w:rFonts w:cs="Times New Roman"/>
                <w:sz w:val="22"/>
                <w:szCs w:val="22"/>
              </w:rPr>
            </w:pPr>
            <w:r w:rsidRPr="00B97079">
              <w:rPr>
                <w:rFonts w:cs="Times New Roman"/>
                <w:sz w:val="22"/>
                <w:szCs w:val="22"/>
              </w:rPr>
              <w:t>Номер счета клиента-перевододателя</w:t>
            </w:r>
          </w:p>
        </w:tc>
        <w:tc>
          <w:tcPr>
            <w:tcW w:w="1929" w:type="dxa"/>
          </w:tcPr>
          <w:p w14:paraId="3FA956FC" w14:textId="77777777" w:rsidR="009C41E7" w:rsidRPr="00B97079" w:rsidRDefault="009C41E7" w:rsidP="003653F6">
            <w:pPr>
              <w:pStyle w:val="12-3"/>
              <w:rPr>
                <w:rFonts w:cs="Times New Roman"/>
                <w:sz w:val="22"/>
                <w:szCs w:val="22"/>
              </w:rPr>
            </w:pPr>
            <w:r w:rsidRPr="00B97079">
              <w:rPr>
                <w:rFonts w:cs="Times New Roman"/>
                <w:sz w:val="22"/>
                <w:szCs w:val="22"/>
              </w:rPr>
              <w:t>ZR_AccNumberRem</w:t>
            </w:r>
          </w:p>
        </w:tc>
        <w:tc>
          <w:tcPr>
            <w:tcW w:w="567" w:type="dxa"/>
          </w:tcPr>
          <w:p w14:paraId="5E7ACC8C"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2806103F" w14:textId="77777777" w:rsidR="009C41E7" w:rsidRPr="00B97079" w:rsidRDefault="009C41E7" w:rsidP="003653F6">
            <w:pPr>
              <w:pStyle w:val="12-3"/>
              <w:rPr>
                <w:rFonts w:cs="Times New Roman"/>
                <w:sz w:val="22"/>
                <w:szCs w:val="22"/>
              </w:rPr>
            </w:pPr>
            <w:r w:rsidRPr="00B97079">
              <w:rPr>
                <w:rFonts w:cs="Times New Roman"/>
                <w:sz w:val="22"/>
                <w:szCs w:val="22"/>
              </w:rPr>
              <w:t>Т(1-</w:t>
            </w:r>
            <w:r w:rsidRPr="00B97079">
              <w:rPr>
                <w:rFonts w:cs="Times New Roman"/>
                <w:sz w:val="22"/>
                <w:szCs w:val="22"/>
                <w:lang w:val="en-US"/>
              </w:rPr>
              <w:t>3</w:t>
            </w:r>
            <w:r w:rsidRPr="00B97079">
              <w:rPr>
                <w:rFonts w:cs="Times New Roman"/>
                <w:sz w:val="22"/>
                <w:szCs w:val="22"/>
              </w:rPr>
              <w:t>4)</w:t>
            </w:r>
          </w:p>
        </w:tc>
        <w:tc>
          <w:tcPr>
            <w:tcW w:w="1717" w:type="dxa"/>
          </w:tcPr>
          <w:p w14:paraId="0BA9FE42"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954" w:type="dxa"/>
          </w:tcPr>
          <w:p w14:paraId="138BD464"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счета клиента-перевододателя</w:t>
            </w:r>
          </w:p>
        </w:tc>
      </w:tr>
      <w:tr w:rsidR="003653F6" w:rsidRPr="00B97079" w14:paraId="6DB61743" w14:textId="77777777" w:rsidTr="00881CAE">
        <w:tc>
          <w:tcPr>
            <w:tcW w:w="1610" w:type="dxa"/>
          </w:tcPr>
          <w:p w14:paraId="4F68042E" w14:textId="77777777" w:rsidR="009C41E7" w:rsidRPr="00B97079" w:rsidRDefault="009C41E7" w:rsidP="003653F6">
            <w:pPr>
              <w:pStyle w:val="12-3"/>
              <w:rPr>
                <w:rFonts w:cs="Times New Roman"/>
                <w:sz w:val="22"/>
                <w:szCs w:val="22"/>
              </w:rPr>
            </w:pPr>
            <w:r w:rsidRPr="00B97079">
              <w:rPr>
                <w:rFonts w:cs="Times New Roman"/>
                <w:sz w:val="22"/>
                <w:szCs w:val="22"/>
              </w:rPr>
              <w:t>Адрес бенефициара</w:t>
            </w:r>
          </w:p>
        </w:tc>
        <w:tc>
          <w:tcPr>
            <w:tcW w:w="1929" w:type="dxa"/>
          </w:tcPr>
          <w:p w14:paraId="64754654" w14:textId="77777777" w:rsidR="009C41E7" w:rsidRPr="00B97079" w:rsidRDefault="009C41E7" w:rsidP="003653F6">
            <w:pPr>
              <w:pStyle w:val="12-3"/>
              <w:rPr>
                <w:rFonts w:cs="Times New Roman"/>
                <w:sz w:val="22"/>
                <w:szCs w:val="22"/>
              </w:rPr>
            </w:pPr>
            <w:r w:rsidRPr="00B97079">
              <w:rPr>
                <w:rFonts w:cs="Times New Roman"/>
                <w:sz w:val="22"/>
                <w:szCs w:val="22"/>
              </w:rPr>
              <w:t>Beneficiary_Address</w:t>
            </w:r>
          </w:p>
        </w:tc>
        <w:tc>
          <w:tcPr>
            <w:tcW w:w="567" w:type="dxa"/>
          </w:tcPr>
          <w:p w14:paraId="0217FAC2"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6CFB89B7"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08DF15E4"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71577F4D" w14:textId="77777777" w:rsidR="009C41E7" w:rsidRPr="00B97079" w:rsidRDefault="009C41E7" w:rsidP="005A0A71">
            <w:pPr>
              <w:pStyle w:val="12-3"/>
              <w:keepLines/>
              <w:rPr>
                <w:rFonts w:cs="Times New Roman"/>
                <w:sz w:val="22"/>
                <w:szCs w:val="22"/>
              </w:rPr>
            </w:pPr>
            <w:r w:rsidRPr="00B97079">
              <w:rPr>
                <w:rFonts w:cs="Times New Roman"/>
                <w:sz w:val="22"/>
                <w:szCs w:val="22"/>
              </w:rPr>
              <w:t>Указывается адрес бенефициара.</w:t>
            </w:r>
          </w:p>
          <w:p w14:paraId="44BBA502" w14:textId="77777777" w:rsidR="009C41E7" w:rsidRPr="00B97079" w:rsidRDefault="009C41E7" w:rsidP="003653F6">
            <w:pPr>
              <w:pStyle w:val="12-3"/>
              <w:rPr>
                <w:rFonts w:cs="Times New Roman"/>
                <w:sz w:val="22"/>
                <w:szCs w:val="22"/>
              </w:rPr>
            </w:pPr>
            <w:r w:rsidRPr="00B97079">
              <w:rPr>
                <w:rFonts w:cs="Times New Roman"/>
                <w:sz w:val="22"/>
                <w:szCs w:val="22"/>
              </w:rPr>
              <w:t>Обязательно для заполнения, если банковский счет клиента-перевододателя открыт в Сбербанке России или иной кредитной организации</w:t>
            </w:r>
          </w:p>
        </w:tc>
      </w:tr>
      <w:tr w:rsidR="003653F6" w:rsidRPr="00B97079" w14:paraId="77D484C9" w14:textId="77777777" w:rsidTr="00881CAE">
        <w:tc>
          <w:tcPr>
            <w:tcW w:w="1610" w:type="dxa"/>
          </w:tcPr>
          <w:p w14:paraId="7DA767DD" w14:textId="77777777" w:rsidR="009C41E7" w:rsidRPr="00B97079" w:rsidRDefault="009C41E7" w:rsidP="003653F6">
            <w:pPr>
              <w:pStyle w:val="12-3"/>
              <w:rPr>
                <w:rFonts w:cs="Times New Roman"/>
                <w:sz w:val="22"/>
                <w:szCs w:val="22"/>
              </w:rPr>
            </w:pPr>
            <w:r w:rsidRPr="00B97079">
              <w:rPr>
                <w:rFonts w:cs="Times New Roman"/>
                <w:sz w:val="22"/>
                <w:szCs w:val="22"/>
              </w:rPr>
              <w:t>SWIFT код банка бенефициара</w:t>
            </w:r>
          </w:p>
        </w:tc>
        <w:tc>
          <w:tcPr>
            <w:tcW w:w="1929" w:type="dxa"/>
          </w:tcPr>
          <w:p w14:paraId="1A487350" w14:textId="77777777" w:rsidR="009C41E7" w:rsidRPr="00B97079" w:rsidRDefault="009C41E7" w:rsidP="003653F6">
            <w:pPr>
              <w:pStyle w:val="12-3"/>
              <w:rPr>
                <w:rFonts w:cs="Times New Roman"/>
                <w:sz w:val="22"/>
                <w:szCs w:val="22"/>
              </w:rPr>
            </w:pPr>
            <w:r w:rsidRPr="00B97079">
              <w:rPr>
                <w:rFonts w:cs="Times New Roman"/>
                <w:sz w:val="22"/>
                <w:szCs w:val="22"/>
              </w:rPr>
              <w:t>BeneficiaryBank_SwiftCode</w:t>
            </w:r>
          </w:p>
        </w:tc>
        <w:tc>
          <w:tcPr>
            <w:tcW w:w="567" w:type="dxa"/>
          </w:tcPr>
          <w:p w14:paraId="687C786F"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0A253942" w14:textId="77777777" w:rsidR="009C41E7" w:rsidRPr="00B97079" w:rsidRDefault="009C41E7" w:rsidP="003653F6">
            <w:pPr>
              <w:pStyle w:val="12-3"/>
              <w:rPr>
                <w:rFonts w:cs="Times New Roman"/>
                <w:sz w:val="22"/>
                <w:szCs w:val="22"/>
              </w:rPr>
            </w:pPr>
            <w:r w:rsidRPr="00B97079">
              <w:rPr>
                <w:rFonts w:cs="Times New Roman"/>
                <w:sz w:val="22"/>
                <w:szCs w:val="22"/>
              </w:rPr>
              <w:t>Т(1-11)</w:t>
            </w:r>
          </w:p>
        </w:tc>
        <w:tc>
          <w:tcPr>
            <w:tcW w:w="1717" w:type="dxa"/>
          </w:tcPr>
          <w:p w14:paraId="511240EA"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445123BB"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SWIFT код банка-бенефициара</w:t>
            </w:r>
          </w:p>
        </w:tc>
      </w:tr>
      <w:tr w:rsidR="003653F6" w:rsidRPr="00B97079" w14:paraId="14020DEB" w14:textId="77777777" w:rsidTr="00881CAE">
        <w:tc>
          <w:tcPr>
            <w:tcW w:w="1610" w:type="dxa"/>
          </w:tcPr>
          <w:p w14:paraId="2EF71AA4" w14:textId="77777777" w:rsidR="009C41E7" w:rsidRPr="00B97079" w:rsidRDefault="009C41E7" w:rsidP="003653F6">
            <w:pPr>
              <w:pStyle w:val="12-3"/>
              <w:rPr>
                <w:rFonts w:cs="Times New Roman"/>
                <w:sz w:val="22"/>
                <w:szCs w:val="22"/>
              </w:rPr>
            </w:pPr>
            <w:r w:rsidRPr="00B97079">
              <w:rPr>
                <w:rFonts w:cs="Times New Roman"/>
                <w:sz w:val="22"/>
                <w:szCs w:val="22"/>
              </w:rPr>
              <w:t>Адрес банка бенефициара</w:t>
            </w:r>
          </w:p>
        </w:tc>
        <w:tc>
          <w:tcPr>
            <w:tcW w:w="1929" w:type="dxa"/>
          </w:tcPr>
          <w:p w14:paraId="58C5D6B9" w14:textId="77777777" w:rsidR="009C41E7" w:rsidRPr="00B97079" w:rsidRDefault="009C41E7" w:rsidP="003653F6">
            <w:pPr>
              <w:pStyle w:val="12-3"/>
              <w:rPr>
                <w:rFonts w:cs="Times New Roman"/>
                <w:sz w:val="22"/>
                <w:szCs w:val="22"/>
              </w:rPr>
            </w:pPr>
            <w:r w:rsidRPr="00B97079">
              <w:rPr>
                <w:rFonts w:cs="Times New Roman"/>
                <w:sz w:val="22"/>
                <w:szCs w:val="22"/>
              </w:rPr>
              <w:t>BeneficiaryBank_Address</w:t>
            </w:r>
          </w:p>
        </w:tc>
        <w:tc>
          <w:tcPr>
            <w:tcW w:w="567" w:type="dxa"/>
          </w:tcPr>
          <w:p w14:paraId="38CB6C8C"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6F0FFB91"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5332D92B"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60C22B40"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адрес банка-бенефициара</w:t>
            </w:r>
          </w:p>
        </w:tc>
      </w:tr>
      <w:tr w:rsidR="003653F6" w:rsidRPr="00B97079" w14:paraId="5ACC0185" w14:textId="77777777" w:rsidTr="00881CAE">
        <w:tc>
          <w:tcPr>
            <w:tcW w:w="1610" w:type="dxa"/>
          </w:tcPr>
          <w:p w14:paraId="2DDCB7C7" w14:textId="77777777" w:rsidR="009C41E7" w:rsidRPr="00B97079" w:rsidRDefault="009C41E7" w:rsidP="003653F6">
            <w:pPr>
              <w:pStyle w:val="12-3"/>
              <w:rPr>
                <w:rFonts w:cs="Times New Roman"/>
                <w:sz w:val="22"/>
                <w:szCs w:val="22"/>
              </w:rPr>
            </w:pPr>
            <w:r w:rsidRPr="00B97079">
              <w:rPr>
                <w:rFonts w:cs="Times New Roman"/>
                <w:sz w:val="22"/>
                <w:szCs w:val="22"/>
              </w:rPr>
              <w:t>Номер корсчета Банка-корреспондента</w:t>
            </w:r>
          </w:p>
        </w:tc>
        <w:tc>
          <w:tcPr>
            <w:tcW w:w="1929" w:type="dxa"/>
          </w:tcPr>
          <w:p w14:paraId="07832B1B" w14:textId="77777777" w:rsidR="009C41E7" w:rsidRPr="00B97079" w:rsidRDefault="009C41E7" w:rsidP="003653F6">
            <w:pPr>
              <w:pStyle w:val="12-3"/>
              <w:rPr>
                <w:rFonts w:cs="Times New Roman"/>
                <w:sz w:val="22"/>
                <w:szCs w:val="22"/>
              </w:rPr>
            </w:pPr>
            <w:r w:rsidRPr="00B97079">
              <w:rPr>
                <w:rFonts w:cs="Times New Roman"/>
                <w:sz w:val="22"/>
                <w:szCs w:val="22"/>
              </w:rPr>
              <w:t>CorrBank_AccNumber</w:t>
            </w:r>
          </w:p>
        </w:tc>
        <w:tc>
          <w:tcPr>
            <w:tcW w:w="567" w:type="dxa"/>
          </w:tcPr>
          <w:p w14:paraId="4E196E2B"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40A44CC6" w14:textId="77777777" w:rsidR="009C41E7" w:rsidRPr="00B97079" w:rsidRDefault="009C41E7" w:rsidP="003653F6">
            <w:pPr>
              <w:pStyle w:val="12-3"/>
              <w:rPr>
                <w:rFonts w:cs="Times New Roman"/>
                <w:sz w:val="22"/>
                <w:szCs w:val="22"/>
              </w:rPr>
            </w:pPr>
            <w:r w:rsidRPr="00B97079">
              <w:rPr>
                <w:rFonts w:cs="Times New Roman"/>
                <w:sz w:val="22"/>
                <w:szCs w:val="22"/>
              </w:rPr>
              <w:t>Т(1-3</w:t>
            </w:r>
            <w:r w:rsidRPr="00B97079">
              <w:rPr>
                <w:rFonts w:cs="Times New Roman"/>
                <w:sz w:val="22"/>
                <w:szCs w:val="22"/>
                <w:lang w:val="en-US"/>
              </w:rPr>
              <w:t>4</w:t>
            </w:r>
            <w:r w:rsidRPr="00B97079">
              <w:rPr>
                <w:rFonts w:cs="Times New Roman"/>
                <w:sz w:val="22"/>
                <w:szCs w:val="22"/>
              </w:rPr>
              <w:t>)</w:t>
            </w:r>
          </w:p>
        </w:tc>
        <w:tc>
          <w:tcPr>
            <w:tcW w:w="1717" w:type="dxa"/>
          </w:tcPr>
          <w:p w14:paraId="7A222A02"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0BB28604"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корсчета банка-корреспондента</w:t>
            </w:r>
          </w:p>
        </w:tc>
      </w:tr>
      <w:tr w:rsidR="003653F6" w:rsidRPr="00B97079" w14:paraId="217EA62A" w14:textId="77777777" w:rsidTr="00881CAE">
        <w:tc>
          <w:tcPr>
            <w:tcW w:w="1610" w:type="dxa"/>
          </w:tcPr>
          <w:p w14:paraId="5F6342C0"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SWIFT код Банка-корреспондента</w:t>
            </w:r>
          </w:p>
        </w:tc>
        <w:tc>
          <w:tcPr>
            <w:tcW w:w="1929" w:type="dxa"/>
          </w:tcPr>
          <w:p w14:paraId="7E04AE1E" w14:textId="77777777" w:rsidR="009C41E7" w:rsidRPr="00B97079" w:rsidRDefault="009C41E7" w:rsidP="003653F6">
            <w:pPr>
              <w:pStyle w:val="12-3"/>
              <w:rPr>
                <w:rFonts w:cs="Times New Roman"/>
                <w:sz w:val="22"/>
                <w:szCs w:val="22"/>
              </w:rPr>
            </w:pPr>
            <w:r w:rsidRPr="00B97079">
              <w:rPr>
                <w:rFonts w:cs="Times New Roman"/>
                <w:sz w:val="22"/>
                <w:szCs w:val="22"/>
              </w:rPr>
              <w:t>CorrBank_SwiftCode</w:t>
            </w:r>
          </w:p>
        </w:tc>
        <w:tc>
          <w:tcPr>
            <w:tcW w:w="567" w:type="dxa"/>
          </w:tcPr>
          <w:p w14:paraId="1498A418"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3EDBF579" w14:textId="77777777" w:rsidR="009C41E7" w:rsidRPr="00B97079" w:rsidRDefault="009C41E7" w:rsidP="003653F6">
            <w:pPr>
              <w:pStyle w:val="12-3"/>
              <w:rPr>
                <w:rFonts w:cs="Times New Roman"/>
                <w:sz w:val="22"/>
                <w:szCs w:val="22"/>
              </w:rPr>
            </w:pPr>
            <w:r w:rsidRPr="00B97079">
              <w:rPr>
                <w:rFonts w:cs="Times New Roman"/>
                <w:sz w:val="22"/>
                <w:szCs w:val="22"/>
              </w:rPr>
              <w:t>Т(</w:t>
            </w:r>
            <w:r w:rsidRPr="00B97079">
              <w:rPr>
                <w:rFonts w:cs="Times New Roman"/>
                <w:sz w:val="22"/>
                <w:szCs w:val="22"/>
                <w:lang w:val="en-US"/>
              </w:rPr>
              <w:t>1-</w:t>
            </w:r>
            <w:r w:rsidRPr="00B97079">
              <w:rPr>
                <w:rFonts w:cs="Times New Roman"/>
                <w:sz w:val="22"/>
                <w:szCs w:val="22"/>
              </w:rPr>
              <w:t>11)</w:t>
            </w:r>
          </w:p>
        </w:tc>
        <w:tc>
          <w:tcPr>
            <w:tcW w:w="1717" w:type="dxa"/>
          </w:tcPr>
          <w:p w14:paraId="17650B1C"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1A67F715"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SWIFT код банка-корреспондента</w:t>
            </w:r>
          </w:p>
        </w:tc>
      </w:tr>
      <w:tr w:rsidR="003653F6" w:rsidRPr="00B97079" w14:paraId="3694C34B" w14:textId="77777777" w:rsidTr="00881CAE">
        <w:tc>
          <w:tcPr>
            <w:tcW w:w="1610" w:type="dxa"/>
          </w:tcPr>
          <w:p w14:paraId="12B96251" w14:textId="77777777" w:rsidR="009C41E7" w:rsidRPr="00B97079" w:rsidRDefault="009C41E7" w:rsidP="003653F6">
            <w:pPr>
              <w:pStyle w:val="12-3"/>
              <w:rPr>
                <w:rFonts w:cs="Times New Roman"/>
                <w:sz w:val="22"/>
                <w:szCs w:val="22"/>
              </w:rPr>
            </w:pPr>
            <w:r w:rsidRPr="00B97079">
              <w:rPr>
                <w:rFonts w:cs="Times New Roman"/>
                <w:sz w:val="22"/>
                <w:szCs w:val="22"/>
              </w:rPr>
              <w:t>Наименование Банка-корреспондента</w:t>
            </w:r>
          </w:p>
        </w:tc>
        <w:tc>
          <w:tcPr>
            <w:tcW w:w="1929" w:type="dxa"/>
          </w:tcPr>
          <w:p w14:paraId="6CFD74B8" w14:textId="77777777" w:rsidR="009C41E7" w:rsidRPr="00B97079" w:rsidRDefault="009C41E7" w:rsidP="003653F6">
            <w:pPr>
              <w:pStyle w:val="12-3"/>
              <w:rPr>
                <w:rFonts w:cs="Times New Roman"/>
                <w:sz w:val="22"/>
                <w:szCs w:val="22"/>
              </w:rPr>
            </w:pPr>
            <w:r w:rsidRPr="00B97079">
              <w:rPr>
                <w:rFonts w:cs="Times New Roman"/>
                <w:sz w:val="22"/>
                <w:szCs w:val="22"/>
              </w:rPr>
              <w:t>CorrBank_Description</w:t>
            </w:r>
          </w:p>
        </w:tc>
        <w:tc>
          <w:tcPr>
            <w:tcW w:w="567" w:type="dxa"/>
          </w:tcPr>
          <w:p w14:paraId="5273B8FE"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3C8CD5BF"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01F0C254"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0C5BBE00"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наименование банка-корреспондента</w:t>
            </w:r>
          </w:p>
        </w:tc>
      </w:tr>
      <w:tr w:rsidR="003653F6" w:rsidRPr="00B97079" w14:paraId="38BF05A6" w14:textId="77777777" w:rsidTr="00881CAE">
        <w:tc>
          <w:tcPr>
            <w:tcW w:w="1610" w:type="dxa"/>
          </w:tcPr>
          <w:p w14:paraId="0414F50C" w14:textId="77777777" w:rsidR="009C41E7" w:rsidRPr="00B97079" w:rsidRDefault="009C41E7" w:rsidP="003653F6">
            <w:pPr>
              <w:pStyle w:val="12-3"/>
              <w:rPr>
                <w:rFonts w:cs="Times New Roman"/>
                <w:sz w:val="22"/>
                <w:szCs w:val="22"/>
              </w:rPr>
            </w:pPr>
            <w:r w:rsidRPr="00B97079">
              <w:rPr>
                <w:rFonts w:cs="Times New Roman"/>
                <w:sz w:val="22"/>
                <w:szCs w:val="22"/>
              </w:rPr>
              <w:t>БИК Банка-корреспондента</w:t>
            </w:r>
          </w:p>
        </w:tc>
        <w:tc>
          <w:tcPr>
            <w:tcW w:w="1929" w:type="dxa"/>
          </w:tcPr>
          <w:p w14:paraId="33098BA0" w14:textId="77777777" w:rsidR="009C41E7" w:rsidRPr="00B97079" w:rsidRDefault="009C41E7" w:rsidP="003653F6">
            <w:pPr>
              <w:pStyle w:val="12-3"/>
              <w:rPr>
                <w:rFonts w:cs="Times New Roman"/>
                <w:sz w:val="22"/>
                <w:szCs w:val="22"/>
              </w:rPr>
            </w:pPr>
            <w:r w:rsidRPr="00B97079">
              <w:rPr>
                <w:rFonts w:cs="Times New Roman"/>
                <w:sz w:val="22"/>
                <w:szCs w:val="22"/>
              </w:rPr>
              <w:t>CorrBank_BIC</w:t>
            </w:r>
          </w:p>
        </w:tc>
        <w:tc>
          <w:tcPr>
            <w:tcW w:w="567" w:type="dxa"/>
          </w:tcPr>
          <w:p w14:paraId="103E50CB"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41AE4327" w14:textId="77777777" w:rsidR="009C41E7" w:rsidRPr="00B97079" w:rsidRDefault="009C41E7" w:rsidP="003653F6">
            <w:pPr>
              <w:pStyle w:val="12-3"/>
              <w:rPr>
                <w:rFonts w:cs="Times New Roman"/>
                <w:sz w:val="22"/>
                <w:szCs w:val="22"/>
              </w:rPr>
            </w:pPr>
            <w:r w:rsidRPr="00B97079">
              <w:rPr>
                <w:rFonts w:cs="Times New Roman"/>
                <w:sz w:val="22"/>
                <w:szCs w:val="22"/>
              </w:rPr>
              <w:t>Т(9)</w:t>
            </w:r>
          </w:p>
        </w:tc>
        <w:tc>
          <w:tcPr>
            <w:tcW w:w="1717" w:type="dxa"/>
          </w:tcPr>
          <w:p w14:paraId="55530CFA"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6E25BC8B"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БИК банка- корреспондента</w:t>
            </w:r>
          </w:p>
        </w:tc>
      </w:tr>
      <w:tr w:rsidR="003653F6" w:rsidRPr="00B97079" w14:paraId="1E43C029" w14:textId="77777777" w:rsidTr="00881CAE">
        <w:tc>
          <w:tcPr>
            <w:tcW w:w="1610" w:type="dxa"/>
          </w:tcPr>
          <w:p w14:paraId="1348938A" w14:textId="77777777" w:rsidR="009C41E7" w:rsidRPr="00B97079" w:rsidRDefault="009C41E7" w:rsidP="003653F6">
            <w:pPr>
              <w:pStyle w:val="12-3"/>
              <w:rPr>
                <w:rFonts w:cs="Times New Roman"/>
                <w:sz w:val="22"/>
                <w:szCs w:val="22"/>
              </w:rPr>
            </w:pPr>
            <w:r w:rsidRPr="00B97079">
              <w:rPr>
                <w:rFonts w:cs="Times New Roman"/>
                <w:sz w:val="22"/>
                <w:szCs w:val="22"/>
              </w:rPr>
              <w:t>Адрес Банка-корреспондента</w:t>
            </w:r>
          </w:p>
        </w:tc>
        <w:tc>
          <w:tcPr>
            <w:tcW w:w="1929" w:type="dxa"/>
          </w:tcPr>
          <w:p w14:paraId="6250CDA1" w14:textId="77777777" w:rsidR="009C41E7" w:rsidRPr="00B97079" w:rsidRDefault="009C41E7" w:rsidP="003653F6">
            <w:pPr>
              <w:pStyle w:val="12-3"/>
              <w:rPr>
                <w:rFonts w:cs="Times New Roman"/>
                <w:sz w:val="22"/>
                <w:szCs w:val="22"/>
              </w:rPr>
            </w:pPr>
            <w:r w:rsidRPr="00B97079">
              <w:rPr>
                <w:rFonts w:cs="Times New Roman"/>
                <w:sz w:val="22"/>
                <w:szCs w:val="22"/>
              </w:rPr>
              <w:t>CorrBank_Address</w:t>
            </w:r>
          </w:p>
        </w:tc>
        <w:tc>
          <w:tcPr>
            <w:tcW w:w="567" w:type="dxa"/>
          </w:tcPr>
          <w:p w14:paraId="50ED71AE"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402EF208"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6408043B"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229737C8"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адрес банка-корреспондента</w:t>
            </w:r>
          </w:p>
        </w:tc>
      </w:tr>
      <w:tr w:rsidR="003653F6" w:rsidRPr="00B97079" w14:paraId="15CA6768" w14:textId="77777777" w:rsidTr="00881CAE">
        <w:tc>
          <w:tcPr>
            <w:tcW w:w="1610" w:type="dxa"/>
          </w:tcPr>
          <w:p w14:paraId="282FA9D5" w14:textId="77777777" w:rsidR="009C41E7" w:rsidRPr="00B97079" w:rsidRDefault="009C41E7" w:rsidP="003653F6">
            <w:pPr>
              <w:pStyle w:val="12-3"/>
              <w:rPr>
                <w:rFonts w:cs="Times New Roman"/>
                <w:sz w:val="22"/>
                <w:szCs w:val="22"/>
              </w:rPr>
            </w:pPr>
            <w:r w:rsidRPr="00B97079">
              <w:rPr>
                <w:rFonts w:cs="Times New Roman"/>
                <w:sz w:val="22"/>
                <w:szCs w:val="22"/>
              </w:rPr>
              <w:t>Банк-посредник 1</w:t>
            </w:r>
          </w:p>
        </w:tc>
        <w:tc>
          <w:tcPr>
            <w:tcW w:w="1929" w:type="dxa"/>
          </w:tcPr>
          <w:p w14:paraId="4793080D" w14:textId="70C22BAD" w:rsidR="009C41E7" w:rsidRPr="00B97079" w:rsidRDefault="005B3877" w:rsidP="003653F6">
            <w:pPr>
              <w:pStyle w:val="12-3"/>
              <w:rPr>
                <w:rFonts w:cs="Times New Roman"/>
                <w:sz w:val="22"/>
                <w:szCs w:val="22"/>
              </w:rPr>
            </w:pPr>
            <w:r w:rsidRPr="00B97079">
              <w:rPr>
                <w:rFonts w:cs="Times New Roman"/>
                <w:sz w:val="22"/>
                <w:szCs w:val="22"/>
              </w:rPr>
              <w:t>–</w:t>
            </w:r>
          </w:p>
        </w:tc>
        <w:tc>
          <w:tcPr>
            <w:tcW w:w="567" w:type="dxa"/>
          </w:tcPr>
          <w:p w14:paraId="6EA8B2FC" w14:textId="1A284AA4" w:rsidR="009C41E7" w:rsidRPr="00B97079" w:rsidRDefault="005B3877" w:rsidP="003653F6">
            <w:pPr>
              <w:pStyle w:val="12-3"/>
              <w:rPr>
                <w:rFonts w:cs="Times New Roman"/>
                <w:sz w:val="22"/>
                <w:szCs w:val="22"/>
              </w:rPr>
            </w:pPr>
            <w:r w:rsidRPr="00B97079">
              <w:rPr>
                <w:rFonts w:cs="Times New Roman"/>
                <w:sz w:val="22"/>
                <w:szCs w:val="22"/>
              </w:rPr>
              <w:t>–</w:t>
            </w:r>
          </w:p>
        </w:tc>
        <w:tc>
          <w:tcPr>
            <w:tcW w:w="1850" w:type="dxa"/>
          </w:tcPr>
          <w:p w14:paraId="58E76CB3" w14:textId="16C43C63" w:rsidR="009C41E7" w:rsidRPr="00B97079" w:rsidRDefault="005B3877" w:rsidP="003653F6">
            <w:pPr>
              <w:pStyle w:val="12-3"/>
              <w:rPr>
                <w:rFonts w:cs="Times New Roman"/>
                <w:sz w:val="22"/>
                <w:szCs w:val="22"/>
              </w:rPr>
            </w:pPr>
            <w:r w:rsidRPr="00B97079">
              <w:rPr>
                <w:rFonts w:cs="Times New Roman"/>
                <w:sz w:val="22"/>
                <w:szCs w:val="22"/>
              </w:rPr>
              <w:t>–</w:t>
            </w:r>
          </w:p>
        </w:tc>
        <w:tc>
          <w:tcPr>
            <w:tcW w:w="1717" w:type="dxa"/>
          </w:tcPr>
          <w:p w14:paraId="4141F24F" w14:textId="014D6E65" w:rsidR="009C41E7" w:rsidRPr="00B97079" w:rsidRDefault="005B3877" w:rsidP="003653F6">
            <w:pPr>
              <w:pStyle w:val="12-3"/>
              <w:rPr>
                <w:rFonts w:cs="Times New Roman"/>
                <w:sz w:val="22"/>
                <w:szCs w:val="22"/>
              </w:rPr>
            </w:pPr>
            <w:r w:rsidRPr="00B97079">
              <w:rPr>
                <w:rFonts w:cs="Times New Roman"/>
                <w:sz w:val="22"/>
                <w:szCs w:val="22"/>
              </w:rPr>
              <w:t>–</w:t>
            </w:r>
          </w:p>
        </w:tc>
        <w:tc>
          <w:tcPr>
            <w:tcW w:w="1954" w:type="dxa"/>
          </w:tcPr>
          <w:p w14:paraId="19F98E07" w14:textId="1290D6A9" w:rsidR="009C41E7" w:rsidRPr="00B97079" w:rsidRDefault="005B3877" w:rsidP="003653F6">
            <w:pPr>
              <w:pStyle w:val="12-3"/>
              <w:rPr>
                <w:rFonts w:cs="Times New Roman"/>
                <w:sz w:val="22"/>
                <w:szCs w:val="22"/>
              </w:rPr>
            </w:pPr>
            <w:r w:rsidRPr="00B97079">
              <w:rPr>
                <w:rFonts w:cs="Times New Roman"/>
                <w:sz w:val="22"/>
                <w:szCs w:val="22"/>
              </w:rPr>
              <w:t>–</w:t>
            </w:r>
          </w:p>
        </w:tc>
      </w:tr>
      <w:tr w:rsidR="003653F6" w:rsidRPr="00B97079" w14:paraId="580FE704" w14:textId="77777777" w:rsidTr="00881CAE">
        <w:tc>
          <w:tcPr>
            <w:tcW w:w="1610" w:type="dxa"/>
          </w:tcPr>
          <w:p w14:paraId="10EDB17D" w14:textId="77777777" w:rsidR="009C41E7" w:rsidRPr="00B97079" w:rsidRDefault="009C41E7" w:rsidP="003653F6">
            <w:pPr>
              <w:pStyle w:val="12-3"/>
              <w:rPr>
                <w:rFonts w:cs="Times New Roman"/>
                <w:sz w:val="22"/>
                <w:szCs w:val="22"/>
              </w:rPr>
            </w:pPr>
            <w:r w:rsidRPr="00B97079">
              <w:rPr>
                <w:rFonts w:cs="Times New Roman"/>
                <w:sz w:val="22"/>
                <w:szCs w:val="22"/>
              </w:rPr>
              <w:t>Номер корсчета Банка-посредника 1</w:t>
            </w:r>
          </w:p>
        </w:tc>
        <w:tc>
          <w:tcPr>
            <w:tcW w:w="1929" w:type="dxa"/>
          </w:tcPr>
          <w:p w14:paraId="09BEBE70" w14:textId="77777777" w:rsidR="009C41E7" w:rsidRPr="00B97079" w:rsidRDefault="009C41E7" w:rsidP="003653F6">
            <w:pPr>
              <w:pStyle w:val="12-3"/>
              <w:rPr>
                <w:rFonts w:cs="Times New Roman"/>
                <w:sz w:val="22"/>
                <w:szCs w:val="22"/>
              </w:rPr>
            </w:pPr>
            <w:r w:rsidRPr="00B97079">
              <w:rPr>
                <w:rFonts w:cs="Times New Roman"/>
                <w:sz w:val="22"/>
                <w:szCs w:val="22"/>
              </w:rPr>
              <w:t>IntermBank1_AccNumber</w:t>
            </w:r>
          </w:p>
        </w:tc>
        <w:tc>
          <w:tcPr>
            <w:tcW w:w="567" w:type="dxa"/>
          </w:tcPr>
          <w:p w14:paraId="759C80BD"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1003B964" w14:textId="77777777" w:rsidR="009C41E7" w:rsidRPr="00B97079" w:rsidRDefault="009C41E7" w:rsidP="003653F6">
            <w:pPr>
              <w:pStyle w:val="12-3"/>
              <w:rPr>
                <w:rFonts w:cs="Times New Roman"/>
                <w:sz w:val="22"/>
                <w:szCs w:val="22"/>
              </w:rPr>
            </w:pPr>
            <w:r w:rsidRPr="00B97079">
              <w:rPr>
                <w:rFonts w:cs="Times New Roman"/>
                <w:sz w:val="22"/>
                <w:szCs w:val="22"/>
              </w:rPr>
              <w:t>Т(1-34)</w:t>
            </w:r>
          </w:p>
        </w:tc>
        <w:tc>
          <w:tcPr>
            <w:tcW w:w="1717" w:type="dxa"/>
          </w:tcPr>
          <w:p w14:paraId="79EBE600"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69E38270"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корсчета банка-посредника 1</w:t>
            </w:r>
          </w:p>
        </w:tc>
      </w:tr>
      <w:tr w:rsidR="003653F6" w:rsidRPr="00B97079" w14:paraId="6DFE5615" w14:textId="77777777" w:rsidTr="00881CAE">
        <w:tc>
          <w:tcPr>
            <w:tcW w:w="1610" w:type="dxa"/>
          </w:tcPr>
          <w:p w14:paraId="751E669B" w14:textId="77777777" w:rsidR="009C41E7" w:rsidRPr="00B97079" w:rsidRDefault="009C41E7" w:rsidP="003653F6">
            <w:pPr>
              <w:pStyle w:val="12-3"/>
              <w:rPr>
                <w:rFonts w:cs="Times New Roman"/>
                <w:sz w:val="22"/>
                <w:szCs w:val="22"/>
              </w:rPr>
            </w:pPr>
            <w:r w:rsidRPr="00B97079">
              <w:rPr>
                <w:rFonts w:cs="Times New Roman"/>
                <w:sz w:val="22"/>
                <w:szCs w:val="22"/>
              </w:rPr>
              <w:t>SWIFT код Банка-посредника 1</w:t>
            </w:r>
          </w:p>
        </w:tc>
        <w:tc>
          <w:tcPr>
            <w:tcW w:w="1929" w:type="dxa"/>
          </w:tcPr>
          <w:p w14:paraId="2A534690" w14:textId="77777777" w:rsidR="009C41E7" w:rsidRPr="00B97079" w:rsidRDefault="009C41E7" w:rsidP="003653F6">
            <w:pPr>
              <w:pStyle w:val="12-3"/>
              <w:rPr>
                <w:rFonts w:cs="Times New Roman"/>
                <w:sz w:val="22"/>
                <w:szCs w:val="22"/>
              </w:rPr>
            </w:pPr>
            <w:r w:rsidRPr="00B97079">
              <w:rPr>
                <w:rFonts w:cs="Times New Roman"/>
                <w:sz w:val="22"/>
                <w:szCs w:val="22"/>
              </w:rPr>
              <w:t>IntermBank1_SwiftCode</w:t>
            </w:r>
          </w:p>
        </w:tc>
        <w:tc>
          <w:tcPr>
            <w:tcW w:w="567" w:type="dxa"/>
          </w:tcPr>
          <w:p w14:paraId="57C6DEB3"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035A5172" w14:textId="77777777" w:rsidR="009C41E7" w:rsidRPr="00B97079" w:rsidRDefault="009C41E7" w:rsidP="003653F6">
            <w:pPr>
              <w:pStyle w:val="12-3"/>
              <w:rPr>
                <w:rFonts w:cs="Times New Roman"/>
                <w:sz w:val="22"/>
                <w:szCs w:val="22"/>
              </w:rPr>
            </w:pPr>
            <w:r w:rsidRPr="00B97079">
              <w:rPr>
                <w:rFonts w:cs="Times New Roman"/>
                <w:sz w:val="22"/>
                <w:szCs w:val="22"/>
              </w:rPr>
              <w:t>Т(1-11)</w:t>
            </w:r>
          </w:p>
        </w:tc>
        <w:tc>
          <w:tcPr>
            <w:tcW w:w="1717" w:type="dxa"/>
          </w:tcPr>
          <w:p w14:paraId="3AF342C7" w14:textId="77777777" w:rsidR="009C41E7" w:rsidRPr="00B97079" w:rsidRDefault="009C41E7" w:rsidP="003653F6">
            <w:pPr>
              <w:pStyle w:val="12-3"/>
              <w:rPr>
                <w:rFonts w:cs="Times New Roman"/>
                <w:sz w:val="22"/>
                <w:szCs w:val="22"/>
              </w:rPr>
            </w:pPr>
            <w:r w:rsidRPr="00B97079">
              <w:rPr>
                <w:rFonts w:cs="Times New Roman"/>
                <w:sz w:val="22"/>
                <w:szCs w:val="22"/>
                <w:lang w:val="en-US"/>
              </w:rPr>
              <w:t>Н</w:t>
            </w:r>
          </w:p>
        </w:tc>
        <w:tc>
          <w:tcPr>
            <w:tcW w:w="1954" w:type="dxa"/>
          </w:tcPr>
          <w:p w14:paraId="2155A742" w14:textId="77777777" w:rsidR="009C41E7" w:rsidRPr="00B97079" w:rsidRDefault="009C41E7" w:rsidP="003653F6">
            <w:pPr>
              <w:pStyle w:val="12-3"/>
              <w:rPr>
                <w:rFonts w:cs="Times New Roman"/>
                <w:sz w:val="22"/>
                <w:szCs w:val="22"/>
              </w:rPr>
            </w:pPr>
            <w:r w:rsidRPr="00B97079">
              <w:rPr>
                <w:rFonts w:cs="Times New Roman"/>
                <w:sz w:val="22"/>
                <w:szCs w:val="22"/>
              </w:rPr>
              <w:t xml:space="preserve">Указывается </w:t>
            </w:r>
            <w:r w:rsidRPr="00B97079">
              <w:rPr>
                <w:rFonts w:cs="Times New Roman"/>
                <w:sz w:val="22"/>
                <w:szCs w:val="22"/>
                <w:lang w:val="en-US"/>
              </w:rPr>
              <w:t>SWIFT</w:t>
            </w:r>
            <w:r w:rsidRPr="00B97079">
              <w:rPr>
                <w:rFonts w:cs="Times New Roman"/>
                <w:sz w:val="22"/>
                <w:szCs w:val="22"/>
              </w:rPr>
              <w:t xml:space="preserve"> код банка-посредника 1</w:t>
            </w:r>
          </w:p>
        </w:tc>
      </w:tr>
      <w:tr w:rsidR="003653F6" w:rsidRPr="00B97079" w14:paraId="765866C6" w14:textId="77777777" w:rsidTr="00881CAE">
        <w:tc>
          <w:tcPr>
            <w:tcW w:w="1610" w:type="dxa"/>
          </w:tcPr>
          <w:p w14:paraId="51394BEE" w14:textId="77777777" w:rsidR="009C41E7" w:rsidRPr="00B97079" w:rsidRDefault="009C41E7" w:rsidP="003653F6">
            <w:pPr>
              <w:pStyle w:val="12-3"/>
              <w:rPr>
                <w:rFonts w:cs="Times New Roman"/>
                <w:sz w:val="22"/>
                <w:szCs w:val="22"/>
              </w:rPr>
            </w:pPr>
            <w:r w:rsidRPr="00B97079">
              <w:rPr>
                <w:rFonts w:cs="Times New Roman"/>
                <w:sz w:val="22"/>
                <w:szCs w:val="22"/>
              </w:rPr>
              <w:t>Наименование Банка-посредника 1</w:t>
            </w:r>
          </w:p>
        </w:tc>
        <w:tc>
          <w:tcPr>
            <w:tcW w:w="1929" w:type="dxa"/>
          </w:tcPr>
          <w:p w14:paraId="1E22BD4F" w14:textId="77777777" w:rsidR="009C41E7" w:rsidRPr="00B97079" w:rsidRDefault="009C41E7" w:rsidP="003653F6">
            <w:pPr>
              <w:pStyle w:val="12-3"/>
              <w:rPr>
                <w:rFonts w:cs="Times New Roman"/>
                <w:sz w:val="22"/>
                <w:szCs w:val="22"/>
              </w:rPr>
            </w:pPr>
            <w:r w:rsidRPr="00B97079">
              <w:rPr>
                <w:rFonts w:cs="Times New Roman"/>
                <w:sz w:val="22"/>
                <w:szCs w:val="22"/>
              </w:rPr>
              <w:t>IntermBank1_Description</w:t>
            </w:r>
          </w:p>
        </w:tc>
        <w:tc>
          <w:tcPr>
            <w:tcW w:w="567" w:type="dxa"/>
          </w:tcPr>
          <w:p w14:paraId="35C53CFE"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6AC1A613"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220D23E3" w14:textId="77777777" w:rsidR="009C41E7" w:rsidRPr="00B97079" w:rsidRDefault="009C41E7" w:rsidP="003653F6">
            <w:pPr>
              <w:pStyle w:val="12-3"/>
              <w:rPr>
                <w:rFonts w:cs="Times New Roman"/>
                <w:sz w:val="22"/>
                <w:szCs w:val="22"/>
              </w:rPr>
            </w:pPr>
            <w:r w:rsidRPr="00B97079">
              <w:rPr>
                <w:rFonts w:cs="Times New Roman"/>
                <w:sz w:val="22"/>
                <w:szCs w:val="22"/>
                <w:lang w:val="en-US"/>
              </w:rPr>
              <w:t>Н</w:t>
            </w:r>
          </w:p>
        </w:tc>
        <w:tc>
          <w:tcPr>
            <w:tcW w:w="1954" w:type="dxa"/>
          </w:tcPr>
          <w:p w14:paraId="6D266E0A"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наименование банка-посредника 1</w:t>
            </w:r>
          </w:p>
        </w:tc>
      </w:tr>
      <w:tr w:rsidR="003653F6" w:rsidRPr="00B97079" w14:paraId="5BCFDFA1" w14:textId="77777777" w:rsidTr="00881CAE">
        <w:tc>
          <w:tcPr>
            <w:tcW w:w="1610" w:type="dxa"/>
          </w:tcPr>
          <w:p w14:paraId="386B9E8F" w14:textId="77777777" w:rsidR="009C41E7" w:rsidRPr="00B97079" w:rsidRDefault="009C41E7" w:rsidP="003653F6">
            <w:pPr>
              <w:pStyle w:val="12-3"/>
              <w:rPr>
                <w:rFonts w:cs="Times New Roman"/>
                <w:sz w:val="22"/>
                <w:szCs w:val="22"/>
              </w:rPr>
            </w:pPr>
            <w:r w:rsidRPr="00B97079">
              <w:rPr>
                <w:rFonts w:cs="Times New Roman"/>
                <w:sz w:val="22"/>
                <w:szCs w:val="22"/>
              </w:rPr>
              <w:t>БИК Банка-посредника 1</w:t>
            </w:r>
          </w:p>
        </w:tc>
        <w:tc>
          <w:tcPr>
            <w:tcW w:w="1929" w:type="dxa"/>
          </w:tcPr>
          <w:p w14:paraId="13AEABB1" w14:textId="77777777" w:rsidR="009C41E7" w:rsidRPr="00B97079" w:rsidRDefault="009C41E7" w:rsidP="003653F6">
            <w:pPr>
              <w:pStyle w:val="12-3"/>
              <w:rPr>
                <w:rFonts w:cs="Times New Roman"/>
                <w:sz w:val="22"/>
                <w:szCs w:val="22"/>
              </w:rPr>
            </w:pPr>
            <w:r w:rsidRPr="00B97079">
              <w:rPr>
                <w:rFonts w:cs="Times New Roman"/>
                <w:sz w:val="22"/>
                <w:szCs w:val="22"/>
              </w:rPr>
              <w:t>IntermBank1_BIC</w:t>
            </w:r>
          </w:p>
        </w:tc>
        <w:tc>
          <w:tcPr>
            <w:tcW w:w="567" w:type="dxa"/>
          </w:tcPr>
          <w:p w14:paraId="2EFD73AD"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4C4B8D89" w14:textId="77777777" w:rsidR="009C41E7" w:rsidRPr="00B97079" w:rsidRDefault="009C41E7" w:rsidP="003653F6">
            <w:pPr>
              <w:pStyle w:val="12-3"/>
              <w:rPr>
                <w:rFonts w:cs="Times New Roman"/>
                <w:sz w:val="22"/>
                <w:szCs w:val="22"/>
              </w:rPr>
            </w:pPr>
            <w:r w:rsidRPr="00B97079">
              <w:rPr>
                <w:rFonts w:cs="Times New Roman"/>
                <w:sz w:val="22"/>
                <w:szCs w:val="22"/>
              </w:rPr>
              <w:t>Т(9)</w:t>
            </w:r>
          </w:p>
        </w:tc>
        <w:tc>
          <w:tcPr>
            <w:tcW w:w="1717" w:type="dxa"/>
          </w:tcPr>
          <w:p w14:paraId="0981AADF"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4E84E848"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БИК банка- посредника 1</w:t>
            </w:r>
          </w:p>
        </w:tc>
      </w:tr>
      <w:tr w:rsidR="003653F6" w:rsidRPr="00B97079" w14:paraId="0137C604" w14:textId="77777777" w:rsidTr="00881CAE">
        <w:tc>
          <w:tcPr>
            <w:tcW w:w="1610" w:type="dxa"/>
          </w:tcPr>
          <w:p w14:paraId="50C31CA6"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Адрес Банка-посредника 1</w:t>
            </w:r>
          </w:p>
        </w:tc>
        <w:tc>
          <w:tcPr>
            <w:tcW w:w="1929" w:type="dxa"/>
          </w:tcPr>
          <w:p w14:paraId="682EDB21" w14:textId="77777777" w:rsidR="009C41E7" w:rsidRPr="00B97079" w:rsidRDefault="009C41E7" w:rsidP="003653F6">
            <w:pPr>
              <w:pStyle w:val="12-3"/>
              <w:rPr>
                <w:rFonts w:cs="Times New Roman"/>
                <w:sz w:val="22"/>
                <w:szCs w:val="22"/>
              </w:rPr>
            </w:pPr>
            <w:r w:rsidRPr="00B97079">
              <w:rPr>
                <w:rFonts w:cs="Times New Roman"/>
                <w:sz w:val="22"/>
                <w:szCs w:val="22"/>
              </w:rPr>
              <w:t>IntermBank1_Address</w:t>
            </w:r>
          </w:p>
        </w:tc>
        <w:tc>
          <w:tcPr>
            <w:tcW w:w="567" w:type="dxa"/>
          </w:tcPr>
          <w:p w14:paraId="68995E1F"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5EBCC2FF"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0A919485"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0DFB6AAA"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адрес банка-посредника 1</w:t>
            </w:r>
          </w:p>
        </w:tc>
      </w:tr>
      <w:tr w:rsidR="003653F6" w:rsidRPr="00B97079" w14:paraId="75532168" w14:textId="77777777" w:rsidTr="00881CAE">
        <w:tc>
          <w:tcPr>
            <w:tcW w:w="1610" w:type="dxa"/>
          </w:tcPr>
          <w:p w14:paraId="53B43B27" w14:textId="77777777" w:rsidR="009C41E7" w:rsidRPr="00B97079" w:rsidRDefault="009C41E7" w:rsidP="003653F6">
            <w:pPr>
              <w:pStyle w:val="12-3"/>
              <w:rPr>
                <w:rFonts w:cs="Times New Roman"/>
                <w:sz w:val="22"/>
                <w:szCs w:val="22"/>
              </w:rPr>
            </w:pPr>
            <w:r w:rsidRPr="00B97079">
              <w:rPr>
                <w:rFonts w:cs="Times New Roman"/>
                <w:sz w:val="22"/>
                <w:szCs w:val="22"/>
              </w:rPr>
              <w:t>Банк-посредник 2</w:t>
            </w:r>
          </w:p>
        </w:tc>
        <w:tc>
          <w:tcPr>
            <w:tcW w:w="1929" w:type="dxa"/>
          </w:tcPr>
          <w:p w14:paraId="444E2DBF" w14:textId="5987CD30" w:rsidR="009C41E7" w:rsidRPr="00B97079" w:rsidRDefault="005B3877" w:rsidP="003653F6">
            <w:pPr>
              <w:pStyle w:val="12-3"/>
              <w:rPr>
                <w:rFonts w:cs="Times New Roman"/>
                <w:sz w:val="22"/>
                <w:szCs w:val="22"/>
              </w:rPr>
            </w:pPr>
            <w:r w:rsidRPr="00B97079">
              <w:rPr>
                <w:rFonts w:cs="Times New Roman"/>
                <w:sz w:val="22"/>
                <w:szCs w:val="22"/>
              </w:rPr>
              <w:t>–</w:t>
            </w:r>
          </w:p>
        </w:tc>
        <w:tc>
          <w:tcPr>
            <w:tcW w:w="567" w:type="dxa"/>
          </w:tcPr>
          <w:p w14:paraId="063DD0E2" w14:textId="49D78DD4" w:rsidR="009C41E7" w:rsidRPr="00B97079" w:rsidRDefault="005B3877" w:rsidP="003653F6">
            <w:pPr>
              <w:pStyle w:val="12-3"/>
              <w:rPr>
                <w:rFonts w:cs="Times New Roman"/>
                <w:sz w:val="22"/>
                <w:szCs w:val="22"/>
              </w:rPr>
            </w:pPr>
            <w:r w:rsidRPr="00B97079">
              <w:rPr>
                <w:rFonts w:cs="Times New Roman"/>
                <w:sz w:val="22"/>
                <w:szCs w:val="22"/>
              </w:rPr>
              <w:t>–</w:t>
            </w:r>
          </w:p>
        </w:tc>
        <w:tc>
          <w:tcPr>
            <w:tcW w:w="1850" w:type="dxa"/>
          </w:tcPr>
          <w:p w14:paraId="0C830F13" w14:textId="6D68E903" w:rsidR="009C41E7" w:rsidRPr="00B97079" w:rsidRDefault="005B3877" w:rsidP="003653F6">
            <w:pPr>
              <w:pStyle w:val="12-3"/>
              <w:rPr>
                <w:rFonts w:cs="Times New Roman"/>
                <w:sz w:val="22"/>
                <w:szCs w:val="22"/>
              </w:rPr>
            </w:pPr>
            <w:r w:rsidRPr="00B97079">
              <w:rPr>
                <w:rFonts w:cs="Times New Roman"/>
                <w:sz w:val="22"/>
                <w:szCs w:val="22"/>
              </w:rPr>
              <w:t>–</w:t>
            </w:r>
          </w:p>
        </w:tc>
        <w:tc>
          <w:tcPr>
            <w:tcW w:w="1717" w:type="dxa"/>
          </w:tcPr>
          <w:p w14:paraId="1AE5FC62" w14:textId="6CC0009D" w:rsidR="009C41E7" w:rsidRPr="00B97079" w:rsidRDefault="005B3877" w:rsidP="003653F6">
            <w:pPr>
              <w:pStyle w:val="12-3"/>
              <w:rPr>
                <w:rFonts w:cs="Times New Roman"/>
                <w:sz w:val="22"/>
                <w:szCs w:val="22"/>
              </w:rPr>
            </w:pPr>
            <w:r w:rsidRPr="00B97079">
              <w:rPr>
                <w:rFonts w:cs="Times New Roman"/>
                <w:sz w:val="22"/>
                <w:szCs w:val="22"/>
              </w:rPr>
              <w:t>–</w:t>
            </w:r>
          </w:p>
        </w:tc>
        <w:tc>
          <w:tcPr>
            <w:tcW w:w="1954" w:type="dxa"/>
          </w:tcPr>
          <w:p w14:paraId="04100316" w14:textId="1CE46FDD" w:rsidR="009C41E7" w:rsidRPr="00B97079" w:rsidRDefault="005B3877" w:rsidP="003653F6">
            <w:pPr>
              <w:pStyle w:val="12-3"/>
              <w:rPr>
                <w:rFonts w:cs="Times New Roman"/>
                <w:sz w:val="22"/>
                <w:szCs w:val="22"/>
              </w:rPr>
            </w:pPr>
            <w:r w:rsidRPr="00B97079">
              <w:rPr>
                <w:rFonts w:cs="Times New Roman"/>
                <w:sz w:val="22"/>
                <w:szCs w:val="22"/>
              </w:rPr>
              <w:t>–</w:t>
            </w:r>
          </w:p>
        </w:tc>
      </w:tr>
      <w:tr w:rsidR="003653F6" w:rsidRPr="00B97079" w14:paraId="60A0AC05" w14:textId="77777777" w:rsidTr="00881CAE">
        <w:tc>
          <w:tcPr>
            <w:tcW w:w="1610" w:type="dxa"/>
          </w:tcPr>
          <w:p w14:paraId="11357863" w14:textId="77777777" w:rsidR="009C41E7" w:rsidRPr="00B97079" w:rsidRDefault="009C41E7" w:rsidP="003653F6">
            <w:pPr>
              <w:pStyle w:val="12-3"/>
              <w:rPr>
                <w:rFonts w:cs="Times New Roman"/>
                <w:sz w:val="22"/>
                <w:szCs w:val="22"/>
              </w:rPr>
            </w:pPr>
            <w:r w:rsidRPr="00B97079">
              <w:rPr>
                <w:rFonts w:cs="Times New Roman"/>
                <w:sz w:val="22"/>
                <w:szCs w:val="22"/>
              </w:rPr>
              <w:t>Номер корсчета Банка-посредника 2</w:t>
            </w:r>
          </w:p>
        </w:tc>
        <w:tc>
          <w:tcPr>
            <w:tcW w:w="1929" w:type="dxa"/>
          </w:tcPr>
          <w:p w14:paraId="4B582D21" w14:textId="77777777" w:rsidR="009C41E7" w:rsidRPr="00B97079" w:rsidRDefault="009C41E7" w:rsidP="003653F6">
            <w:pPr>
              <w:pStyle w:val="12-3"/>
              <w:rPr>
                <w:rFonts w:cs="Times New Roman"/>
                <w:sz w:val="22"/>
                <w:szCs w:val="22"/>
              </w:rPr>
            </w:pPr>
            <w:r w:rsidRPr="00B97079">
              <w:rPr>
                <w:rFonts w:cs="Times New Roman"/>
                <w:sz w:val="22"/>
                <w:szCs w:val="22"/>
              </w:rPr>
              <w:t>IntermBank2_AccNumber</w:t>
            </w:r>
          </w:p>
        </w:tc>
        <w:tc>
          <w:tcPr>
            <w:tcW w:w="567" w:type="dxa"/>
          </w:tcPr>
          <w:p w14:paraId="10C8298D"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69EEC28A" w14:textId="77777777" w:rsidR="009C41E7" w:rsidRPr="00B97079" w:rsidRDefault="009C41E7" w:rsidP="003653F6">
            <w:pPr>
              <w:pStyle w:val="12-3"/>
              <w:rPr>
                <w:rFonts w:cs="Times New Roman"/>
                <w:sz w:val="22"/>
                <w:szCs w:val="22"/>
              </w:rPr>
            </w:pPr>
            <w:r w:rsidRPr="00B97079">
              <w:rPr>
                <w:rFonts w:cs="Times New Roman"/>
                <w:sz w:val="22"/>
                <w:szCs w:val="22"/>
              </w:rPr>
              <w:t>Т(1-34)</w:t>
            </w:r>
          </w:p>
        </w:tc>
        <w:tc>
          <w:tcPr>
            <w:tcW w:w="1717" w:type="dxa"/>
          </w:tcPr>
          <w:p w14:paraId="07AA0A71"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215F5084"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корсчета банка- посредника 2</w:t>
            </w:r>
          </w:p>
        </w:tc>
      </w:tr>
      <w:tr w:rsidR="003653F6" w:rsidRPr="00B97079" w14:paraId="32C564FB" w14:textId="77777777" w:rsidTr="00881CAE">
        <w:tc>
          <w:tcPr>
            <w:tcW w:w="1610" w:type="dxa"/>
          </w:tcPr>
          <w:p w14:paraId="0EF43461" w14:textId="77777777" w:rsidR="009C41E7" w:rsidRPr="00B97079" w:rsidRDefault="009C41E7" w:rsidP="003653F6">
            <w:pPr>
              <w:pStyle w:val="12-3"/>
              <w:rPr>
                <w:rFonts w:cs="Times New Roman"/>
                <w:sz w:val="22"/>
                <w:szCs w:val="22"/>
              </w:rPr>
            </w:pPr>
            <w:r w:rsidRPr="00B97079">
              <w:rPr>
                <w:rFonts w:cs="Times New Roman"/>
                <w:sz w:val="22"/>
                <w:szCs w:val="22"/>
              </w:rPr>
              <w:t>SWIFT код Банка-посредника 2</w:t>
            </w:r>
          </w:p>
        </w:tc>
        <w:tc>
          <w:tcPr>
            <w:tcW w:w="1929" w:type="dxa"/>
          </w:tcPr>
          <w:p w14:paraId="498A2AAE" w14:textId="77777777" w:rsidR="009C41E7" w:rsidRPr="00B97079" w:rsidRDefault="009C41E7" w:rsidP="003653F6">
            <w:pPr>
              <w:pStyle w:val="12-3"/>
              <w:rPr>
                <w:rFonts w:cs="Times New Roman"/>
                <w:sz w:val="22"/>
                <w:szCs w:val="22"/>
              </w:rPr>
            </w:pPr>
            <w:r w:rsidRPr="00B97079">
              <w:rPr>
                <w:rFonts w:cs="Times New Roman"/>
                <w:sz w:val="22"/>
                <w:szCs w:val="22"/>
              </w:rPr>
              <w:t>IntermBank2_SwiftCode</w:t>
            </w:r>
          </w:p>
        </w:tc>
        <w:tc>
          <w:tcPr>
            <w:tcW w:w="567" w:type="dxa"/>
          </w:tcPr>
          <w:p w14:paraId="54942CF3"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538D5B04" w14:textId="77777777" w:rsidR="009C41E7" w:rsidRPr="00B97079" w:rsidRDefault="009C41E7" w:rsidP="003653F6">
            <w:pPr>
              <w:pStyle w:val="12-3"/>
              <w:rPr>
                <w:rFonts w:cs="Times New Roman"/>
                <w:sz w:val="22"/>
                <w:szCs w:val="22"/>
              </w:rPr>
            </w:pPr>
            <w:r w:rsidRPr="00B97079">
              <w:rPr>
                <w:rFonts w:cs="Times New Roman"/>
                <w:sz w:val="22"/>
                <w:szCs w:val="22"/>
              </w:rPr>
              <w:t>Т(1-11)</w:t>
            </w:r>
          </w:p>
        </w:tc>
        <w:tc>
          <w:tcPr>
            <w:tcW w:w="1717" w:type="dxa"/>
          </w:tcPr>
          <w:p w14:paraId="70E98224"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4932892D" w14:textId="77777777" w:rsidR="009C41E7" w:rsidRPr="00B97079" w:rsidRDefault="009C41E7" w:rsidP="003653F6">
            <w:pPr>
              <w:pStyle w:val="12-3"/>
              <w:rPr>
                <w:rFonts w:cs="Times New Roman"/>
                <w:sz w:val="22"/>
                <w:szCs w:val="22"/>
              </w:rPr>
            </w:pPr>
            <w:r w:rsidRPr="00B97079">
              <w:rPr>
                <w:rFonts w:cs="Times New Roman"/>
                <w:sz w:val="22"/>
                <w:szCs w:val="22"/>
              </w:rPr>
              <w:t xml:space="preserve">Указывается </w:t>
            </w:r>
            <w:r w:rsidRPr="00B97079">
              <w:rPr>
                <w:rFonts w:cs="Times New Roman"/>
                <w:sz w:val="22"/>
                <w:szCs w:val="22"/>
                <w:lang w:val="en-US"/>
              </w:rPr>
              <w:t>SWIFT</w:t>
            </w:r>
            <w:r w:rsidRPr="00B97079">
              <w:rPr>
                <w:rFonts w:cs="Times New Roman"/>
                <w:sz w:val="22"/>
                <w:szCs w:val="22"/>
              </w:rPr>
              <w:t xml:space="preserve"> код банка- посредника 2</w:t>
            </w:r>
          </w:p>
        </w:tc>
      </w:tr>
      <w:tr w:rsidR="003653F6" w:rsidRPr="00B97079" w14:paraId="3246A217" w14:textId="77777777" w:rsidTr="00881CAE">
        <w:tc>
          <w:tcPr>
            <w:tcW w:w="1610" w:type="dxa"/>
          </w:tcPr>
          <w:p w14:paraId="59BFBEA9" w14:textId="77777777" w:rsidR="009C41E7" w:rsidRPr="00B97079" w:rsidRDefault="009C41E7" w:rsidP="003653F6">
            <w:pPr>
              <w:pStyle w:val="12-3"/>
              <w:rPr>
                <w:rFonts w:cs="Times New Roman"/>
                <w:sz w:val="22"/>
                <w:szCs w:val="22"/>
              </w:rPr>
            </w:pPr>
            <w:r w:rsidRPr="00B97079">
              <w:rPr>
                <w:rFonts w:cs="Times New Roman"/>
                <w:sz w:val="22"/>
                <w:szCs w:val="22"/>
              </w:rPr>
              <w:t>Наименование Банка-посредника 2</w:t>
            </w:r>
          </w:p>
        </w:tc>
        <w:tc>
          <w:tcPr>
            <w:tcW w:w="1929" w:type="dxa"/>
          </w:tcPr>
          <w:p w14:paraId="2C022C31" w14:textId="77777777" w:rsidR="009C41E7" w:rsidRPr="00B97079" w:rsidRDefault="009C41E7" w:rsidP="003653F6">
            <w:pPr>
              <w:pStyle w:val="12-3"/>
              <w:rPr>
                <w:rFonts w:cs="Times New Roman"/>
                <w:sz w:val="22"/>
                <w:szCs w:val="22"/>
              </w:rPr>
            </w:pPr>
            <w:r w:rsidRPr="00B97079">
              <w:rPr>
                <w:rFonts w:cs="Times New Roman"/>
                <w:sz w:val="22"/>
                <w:szCs w:val="22"/>
              </w:rPr>
              <w:t>IntermBank2_Description</w:t>
            </w:r>
          </w:p>
        </w:tc>
        <w:tc>
          <w:tcPr>
            <w:tcW w:w="567" w:type="dxa"/>
          </w:tcPr>
          <w:p w14:paraId="6A6622A0"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6B4B3142"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3EADA8B6"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272E3226"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наименование банка-посредника 2</w:t>
            </w:r>
          </w:p>
        </w:tc>
      </w:tr>
      <w:tr w:rsidR="003653F6" w:rsidRPr="00B97079" w14:paraId="044FB204" w14:textId="77777777" w:rsidTr="00881CAE">
        <w:tc>
          <w:tcPr>
            <w:tcW w:w="1610" w:type="dxa"/>
          </w:tcPr>
          <w:p w14:paraId="5AC50E5E" w14:textId="77777777" w:rsidR="009C41E7" w:rsidRPr="00B97079" w:rsidRDefault="009C41E7" w:rsidP="003653F6">
            <w:pPr>
              <w:pStyle w:val="12-3"/>
              <w:rPr>
                <w:rFonts w:cs="Times New Roman"/>
                <w:sz w:val="22"/>
                <w:szCs w:val="22"/>
              </w:rPr>
            </w:pPr>
            <w:r w:rsidRPr="00B97079">
              <w:rPr>
                <w:rFonts w:cs="Times New Roman"/>
                <w:sz w:val="22"/>
                <w:szCs w:val="22"/>
              </w:rPr>
              <w:t>БИК Банка-посредника 2</w:t>
            </w:r>
          </w:p>
        </w:tc>
        <w:tc>
          <w:tcPr>
            <w:tcW w:w="1929" w:type="dxa"/>
          </w:tcPr>
          <w:p w14:paraId="54C506F6" w14:textId="77777777" w:rsidR="009C41E7" w:rsidRPr="00B97079" w:rsidRDefault="009C41E7" w:rsidP="003653F6">
            <w:pPr>
              <w:pStyle w:val="12-3"/>
              <w:rPr>
                <w:rFonts w:cs="Times New Roman"/>
                <w:sz w:val="22"/>
                <w:szCs w:val="22"/>
              </w:rPr>
            </w:pPr>
            <w:r w:rsidRPr="00B97079">
              <w:rPr>
                <w:rFonts w:cs="Times New Roman"/>
                <w:sz w:val="22"/>
                <w:szCs w:val="22"/>
              </w:rPr>
              <w:t>IntermBank2_BIC</w:t>
            </w:r>
          </w:p>
        </w:tc>
        <w:tc>
          <w:tcPr>
            <w:tcW w:w="567" w:type="dxa"/>
          </w:tcPr>
          <w:p w14:paraId="25A8EAE7"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5C486A18" w14:textId="77777777" w:rsidR="009C41E7" w:rsidRPr="00B97079" w:rsidRDefault="009C41E7" w:rsidP="003653F6">
            <w:pPr>
              <w:pStyle w:val="12-3"/>
              <w:rPr>
                <w:rFonts w:cs="Times New Roman"/>
                <w:sz w:val="22"/>
                <w:szCs w:val="22"/>
              </w:rPr>
            </w:pPr>
            <w:r w:rsidRPr="00B97079">
              <w:rPr>
                <w:rFonts w:cs="Times New Roman"/>
                <w:sz w:val="22"/>
                <w:szCs w:val="22"/>
              </w:rPr>
              <w:t>Т(9)</w:t>
            </w:r>
          </w:p>
        </w:tc>
        <w:tc>
          <w:tcPr>
            <w:tcW w:w="1717" w:type="dxa"/>
          </w:tcPr>
          <w:p w14:paraId="611B142D"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66E1ED0B"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БИК банка- посредника 2</w:t>
            </w:r>
          </w:p>
        </w:tc>
      </w:tr>
      <w:tr w:rsidR="003653F6" w:rsidRPr="00B97079" w14:paraId="6466401C" w14:textId="77777777" w:rsidTr="00881CAE">
        <w:tc>
          <w:tcPr>
            <w:tcW w:w="1610" w:type="dxa"/>
          </w:tcPr>
          <w:p w14:paraId="006CEFF7" w14:textId="77777777" w:rsidR="009C41E7" w:rsidRPr="00B97079" w:rsidRDefault="009C41E7" w:rsidP="003653F6">
            <w:pPr>
              <w:pStyle w:val="12-3"/>
              <w:rPr>
                <w:rFonts w:cs="Times New Roman"/>
                <w:sz w:val="22"/>
                <w:szCs w:val="22"/>
              </w:rPr>
            </w:pPr>
            <w:r w:rsidRPr="00B97079">
              <w:rPr>
                <w:rFonts w:cs="Times New Roman"/>
                <w:sz w:val="22"/>
                <w:szCs w:val="22"/>
              </w:rPr>
              <w:t>Адрес Банка-посредника 2</w:t>
            </w:r>
          </w:p>
        </w:tc>
        <w:tc>
          <w:tcPr>
            <w:tcW w:w="1929" w:type="dxa"/>
          </w:tcPr>
          <w:p w14:paraId="6E3E8628" w14:textId="77777777" w:rsidR="009C41E7" w:rsidRPr="00B97079" w:rsidRDefault="009C41E7" w:rsidP="003653F6">
            <w:pPr>
              <w:pStyle w:val="12-3"/>
              <w:rPr>
                <w:rFonts w:cs="Times New Roman"/>
                <w:sz w:val="22"/>
                <w:szCs w:val="22"/>
              </w:rPr>
            </w:pPr>
            <w:r w:rsidRPr="00B97079">
              <w:rPr>
                <w:rFonts w:cs="Times New Roman"/>
                <w:sz w:val="22"/>
                <w:szCs w:val="22"/>
              </w:rPr>
              <w:t>IntermBank2_Address</w:t>
            </w:r>
          </w:p>
        </w:tc>
        <w:tc>
          <w:tcPr>
            <w:tcW w:w="567" w:type="dxa"/>
          </w:tcPr>
          <w:p w14:paraId="6FADABE8"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74A8E6ED"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0EB017D9"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148F9C27"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адрес банка-посредника 2</w:t>
            </w:r>
          </w:p>
        </w:tc>
      </w:tr>
      <w:tr w:rsidR="003653F6" w:rsidRPr="00B97079" w14:paraId="02E9FD41" w14:textId="77777777" w:rsidTr="00881CAE">
        <w:tc>
          <w:tcPr>
            <w:tcW w:w="1610" w:type="dxa"/>
          </w:tcPr>
          <w:p w14:paraId="41B65800" w14:textId="77777777" w:rsidR="009C41E7" w:rsidRPr="00B97079" w:rsidRDefault="009C41E7" w:rsidP="003653F6">
            <w:pPr>
              <w:pStyle w:val="12-3"/>
              <w:rPr>
                <w:rFonts w:cs="Times New Roman"/>
                <w:sz w:val="22"/>
                <w:szCs w:val="22"/>
              </w:rPr>
            </w:pPr>
            <w:r w:rsidRPr="00B97079">
              <w:rPr>
                <w:rFonts w:cs="Times New Roman"/>
                <w:sz w:val="22"/>
                <w:szCs w:val="22"/>
              </w:rPr>
              <w:t>Банк-посредник 3</w:t>
            </w:r>
          </w:p>
        </w:tc>
        <w:tc>
          <w:tcPr>
            <w:tcW w:w="1929" w:type="dxa"/>
          </w:tcPr>
          <w:p w14:paraId="0B5ACC13" w14:textId="02A42943" w:rsidR="009C41E7" w:rsidRPr="00B97079" w:rsidRDefault="005B3877" w:rsidP="003653F6">
            <w:pPr>
              <w:pStyle w:val="12-3"/>
              <w:rPr>
                <w:rFonts w:cs="Times New Roman"/>
                <w:sz w:val="22"/>
                <w:szCs w:val="22"/>
              </w:rPr>
            </w:pPr>
            <w:r w:rsidRPr="00B97079">
              <w:rPr>
                <w:rFonts w:cs="Times New Roman"/>
                <w:sz w:val="22"/>
                <w:szCs w:val="22"/>
              </w:rPr>
              <w:t>–</w:t>
            </w:r>
          </w:p>
        </w:tc>
        <w:tc>
          <w:tcPr>
            <w:tcW w:w="567" w:type="dxa"/>
          </w:tcPr>
          <w:p w14:paraId="3553A0BD" w14:textId="6ECF96C0" w:rsidR="009C41E7" w:rsidRPr="00B97079" w:rsidRDefault="005B3877" w:rsidP="003653F6">
            <w:pPr>
              <w:pStyle w:val="12-3"/>
              <w:rPr>
                <w:rFonts w:cs="Times New Roman"/>
                <w:sz w:val="22"/>
                <w:szCs w:val="22"/>
              </w:rPr>
            </w:pPr>
            <w:r w:rsidRPr="00B97079">
              <w:rPr>
                <w:rFonts w:cs="Times New Roman"/>
                <w:sz w:val="22"/>
                <w:szCs w:val="22"/>
              </w:rPr>
              <w:t>–</w:t>
            </w:r>
          </w:p>
        </w:tc>
        <w:tc>
          <w:tcPr>
            <w:tcW w:w="1850" w:type="dxa"/>
          </w:tcPr>
          <w:p w14:paraId="644A3019" w14:textId="2CD7326C" w:rsidR="009C41E7" w:rsidRPr="00B97079" w:rsidRDefault="005B3877" w:rsidP="003653F6">
            <w:pPr>
              <w:pStyle w:val="12-3"/>
              <w:rPr>
                <w:rFonts w:cs="Times New Roman"/>
                <w:sz w:val="22"/>
                <w:szCs w:val="22"/>
              </w:rPr>
            </w:pPr>
            <w:r w:rsidRPr="00B97079">
              <w:rPr>
                <w:rFonts w:cs="Times New Roman"/>
                <w:sz w:val="22"/>
                <w:szCs w:val="22"/>
              </w:rPr>
              <w:t>–</w:t>
            </w:r>
          </w:p>
        </w:tc>
        <w:tc>
          <w:tcPr>
            <w:tcW w:w="1717" w:type="dxa"/>
          </w:tcPr>
          <w:p w14:paraId="0D242D31" w14:textId="56B62E94" w:rsidR="009C41E7" w:rsidRPr="00B97079" w:rsidRDefault="005B3877" w:rsidP="003653F6">
            <w:pPr>
              <w:pStyle w:val="12-3"/>
              <w:rPr>
                <w:rFonts w:cs="Times New Roman"/>
                <w:sz w:val="22"/>
                <w:szCs w:val="22"/>
              </w:rPr>
            </w:pPr>
            <w:r w:rsidRPr="00B97079">
              <w:rPr>
                <w:rFonts w:cs="Times New Roman"/>
                <w:sz w:val="22"/>
                <w:szCs w:val="22"/>
              </w:rPr>
              <w:t>–</w:t>
            </w:r>
          </w:p>
        </w:tc>
        <w:tc>
          <w:tcPr>
            <w:tcW w:w="1954" w:type="dxa"/>
          </w:tcPr>
          <w:p w14:paraId="3FE658D0" w14:textId="2625B956" w:rsidR="009C41E7" w:rsidRPr="00B97079" w:rsidRDefault="005B3877" w:rsidP="003653F6">
            <w:pPr>
              <w:pStyle w:val="12-3"/>
              <w:rPr>
                <w:rFonts w:cs="Times New Roman"/>
                <w:sz w:val="22"/>
                <w:szCs w:val="22"/>
              </w:rPr>
            </w:pPr>
            <w:r w:rsidRPr="00B97079">
              <w:rPr>
                <w:rFonts w:cs="Times New Roman"/>
                <w:sz w:val="22"/>
                <w:szCs w:val="22"/>
              </w:rPr>
              <w:t>–</w:t>
            </w:r>
          </w:p>
        </w:tc>
      </w:tr>
      <w:tr w:rsidR="003653F6" w:rsidRPr="00B97079" w14:paraId="5B97AC70" w14:textId="77777777" w:rsidTr="00881CAE">
        <w:tc>
          <w:tcPr>
            <w:tcW w:w="1610" w:type="dxa"/>
          </w:tcPr>
          <w:p w14:paraId="65A56A59" w14:textId="77777777" w:rsidR="009C41E7" w:rsidRPr="00B97079" w:rsidRDefault="009C41E7" w:rsidP="003653F6">
            <w:pPr>
              <w:pStyle w:val="12-3"/>
              <w:rPr>
                <w:rFonts w:cs="Times New Roman"/>
                <w:sz w:val="22"/>
                <w:szCs w:val="22"/>
              </w:rPr>
            </w:pPr>
            <w:r w:rsidRPr="00B97079">
              <w:rPr>
                <w:rFonts w:cs="Times New Roman"/>
                <w:sz w:val="22"/>
                <w:szCs w:val="22"/>
              </w:rPr>
              <w:t>Номер корсчета Банка-посредника 3</w:t>
            </w:r>
          </w:p>
        </w:tc>
        <w:tc>
          <w:tcPr>
            <w:tcW w:w="1929" w:type="dxa"/>
          </w:tcPr>
          <w:p w14:paraId="15EDB9F8" w14:textId="77777777" w:rsidR="009C41E7" w:rsidRPr="00B97079" w:rsidRDefault="009C41E7" w:rsidP="003653F6">
            <w:pPr>
              <w:pStyle w:val="12-3"/>
              <w:rPr>
                <w:rFonts w:cs="Times New Roman"/>
                <w:sz w:val="22"/>
                <w:szCs w:val="22"/>
              </w:rPr>
            </w:pPr>
            <w:r w:rsidRPr="00B97079">
              <w:rPr>
                <w:rFonts w:cs="Times New Roman"/>
                <w:sz w:val="22"/>
                <w:szCs w:val="22"/>
              </w:rPr>
              <w:t>IntermBank3_AccNumber</w:t>
            </w:r>
          </w:p>
        </w:tc>
        <w:tc>
          <w:tcPr>
            <w:tcW w:w="567" w:type="dxa"/>
          </w:tcPr>
          <w:p w14:paraId="5C041D35"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24E16A59" w14:textId="77777777" w:rsidR="009C41E7" w:rsidRPr="00B97079" w:rsidRDefault="009C41E7" w:rsidP="003653F6">
            <w:pPr>
              <w:pStyle w:val="12-3"/>
              <w:rPr>
                <w:rFonts w:cs="Times New Roman"/>
                <w:sz w:val="22"/>
                <w:szCs w:val="22"/>
              </w:rPr>
            </w:pPr>
            <w:r w:rsidRPr="00B97079">
              <w:rPr>
                <w:rFonts w:cs="Times New Roman"/>
                <w:sz w:val="22"/>
                <w:szCs w:val="22"/>
              </w:rPr>
              <w:t>Т(1-34)</w:t>
            </w:r>
          </w:p>
        </w:tc>
        <w:tc>
          <w:tcPr>
            <w:tcW w:w="1717" w:type="dxa"/>
          </w:tcPr>
          <w:p w14:paraId="76B9A7FA"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4B6E253F"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номер корсчета банка- посредника 3</w:t>
            </w:r>
          </w:p>
        </w:tc>
      </w:tr>
      <w:tr w:rsidR="003653F6" w:rsidRPr="00B97079" w14:paraId="751C771C" w14:textId="77777777" w:rsidTr="00881CAE">
        <w:tc>
          <w:tcPr>
            <w:tcW w:w="1610" w:type="dxa"/>
          </w:tcPr>
          <w:p w14:paraId="64BF3A9F" w14:textId="77777777" w:rsidR="009C41E7" w:rsidRPr="00B97079" w:rsidRDefault="009C41E7" w:rsidP="003653F6">
            <w:pPr>
              <w:pStyle w:val="12-3"/>
              <w:rPr>
                <w:rFonts w:cs="Times New Roman"/>
                <w:sz w:val="22"/>
                <w:szCs w:val="22"/>
              </w:rPr>
            </w:pPr>
            <w:r w:rsidRPr="00B97079">
              <w:rPr>
                <w:rFonts w:cs="Times New Roman"/>
                <w:sz w:val="22"/>
                <w:szCs w:val="22"/>
              </w:rPr>
              <w:t>SWIFT код Банка-посредника 3</w:t>
            </w:r>
          </w:p>
        </w:tc>
        <w:tc>
          <w:tcPr>
            <w:tcW w:w="1929" w:type="dxa"/>
          </w:tcPr>
          <w:p w14:paraId="1738E238" w14:textId="77777777" w:rsidR="009C41E7" w:rsidRPr="00B97079" w:rsidRDefault="009C41E7" w:rsidP="003653F6">
            <w:pPr>
              <w:pStyle w:val="12-3"/>
              <w:rPr>
                <w:rFonts w:cs="Times New Roman"/>
                <w:sz w:val="22"/>
                <w:szCs w:val="22"/>
              </w:rPr>
            </w:pPr>
            <w:r w:rsidRPr="00B97079">
              <w:rPr>
                <w:rFonts w:cs="Times New Roman"/>
                <w:sz w:val="22"/>
                <w:szCs w:val="22"/>
              </w:rPr>
              <w:t>IntermBank3_SwiftCode</w:t>
            </w:r>
          </w:p>
        </w:tc>
        <w:tc>
          <w:tcPr>
            <w:tcW w:w="567" w:type="dxa"/>
          </w:tcPr>
          <w:p w14:paraId="7C4B4CDE"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6FD0C846" w14:textId="77777777" w:rsidR="009C41E7" w:rsidRPr="00B97079" w:rsidRDefault="009C41E7" w:rsidP="003653F6">
            <w:pPr>
              <w:pStyle w:val="12-3"/>
              <w:rPr>
                <w:rFonts w:cs="Times New Roman"/>
                <w:sz w:val="22"/>
                <w:szCs w:val="22"/>
              </w:rPr>
            </w:pPr>
            <w:r w:rsidRPr="00B97079">
              <w:rPr>
                <w:rFonts w:cs="Times New Roman"/>
                <w:sz w:val="22"/>
                <w:szCs w:val="22"/>
              </w:rPr>
              <w:t>Т(1-11)</w:t>
            </w:r>
          </w:p>
        </w:tc>
        <w:tc>
          <w:tcPr>
            <w:tcW w:w="1717" w:type="dxa"/>
          </w:tcPr>
          <w:p w14:paraId="37A0075D"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11473DD9" w14:textId="77777777" w:rsidR="009C41E7" w:rsidRPr="00B97079" w:rsidRDefault="009C41E7" w:rsidP="003653F6">
            <w:pPr>
              <w:pStyle w:val="12-3"/>
              <w:rPr>
                <w:rFonts w:cs="Times New Roman"/>
                <w:sz w:val="22"/>
                <w:szCs w:val="22"/>
              </w:rPr>
            </w:pPr>
            <w:r w:rsidRPr="00B97079">
              <w:rPr>
                <w:rFonts w:cs="Times New Roman"/>
                <w:sz w:val="22"/>
                <w:szCs w:val="22"/>
              </w:rPr>
              <w:t xml:space="preserve">Указывается </w:t>
            </w:r>
            <w:r w:rsidRPr="00B97079">
              <w:rPr>
                <w:rFonts w:cs="Times New Roman"/>
                <w:sz w:val="22"/>
                <w:szCs w:val="22"/>
                <w:lang w:val="en-US"/>
              </w:rPr>
              <w:t>SWIFT</w:t>
            </w:r>
            <w:r w:rsidRPr="00B97079">
              <w:rPr>
                <w:rFonts w:cs="Times New Roman"/>
                <w:sz w:val="22"/>
                <w:szCs w:val="22"/>
              </w:rPr>
              <w:t xml:space="preserve"> код банка- посредника 3</w:t>
            </w:r>
          </w:p>
        </w:tc>
      </w:tr>
      <w:tr w:rsidR="003653F6" w:rsidRPr="00B97079" w14:paraId="0F49C74F" w14:textId="77777777" w:rsidTr="00881CAE">
        <w:tc>
          <w:tcPr>
            <w:tcW w:w="1610" w:type="dxa"/>
          </w:tcPr>
          <w:p w14:paraId="60125FBC" w14:textId="77777777" w:rsidR="009C41E7" w:rsidRPr="00B97079" w:rsidRDefault="009C41E7" w:rsidP="003653F6">
            <w:pPr>
              <w:pStyle w:val="12-3"/>
              <w:rPr>
                <w:rFonts w:cs="Times New Roman"/>
                <w:sz w:val="22"/>
                <w:szCs w:val="22"/>
              </w:rPr>
            </w:pPr>
            <w:r w:rsidRPr="00B97079">
              <w:rPr>
                <w:rFonts w:cs="Times New Roman"/>
                <w:sz w:val="22"/>
                <w:szCs w:val="22"/>
              </w:rPr>
              <w:lastRenderedPageBreak/>
              <w:t>Наименование Банка-посредника 3</w:t>
            </w:r>
          </w:p>
        </w:tc>
        <w:tc>
          <w:tcPr>
            <w:tcW w:w="1929" w:type="dxa"/>
          </w:tcPr>
          <w:p w14:paraId="3BEFA529" w14:textId="77777777" w:rsidR="009C41E7" w:rsidRPr="00B97079" w:rsidRDefault="009C41E7" w:rsidP="003653F6">
            <w:pPr>
              <w:pStyle w:val="12-3"/>
              <w:rPr>
                <w:rFonts w:cs="Times New Roman"/>
                <w:sz w:val="22"/>
                <w:szCs w:val="22"/>
              </w:rPr>
            </w:pPr>
            <w:r w:rsidRPr="00B97079">
              <w:rPr>
                <w:rFonts w:cs="Times New Roman"/>
                <w:sz w:val="22"/>
                <w:szCs w:val="22"/>
              </w:rPr>
              <w:t>IntermBank3_Description</w:t>
            </w:r>
          </w:p>
        </w:tc>
        <w:tc>
          <w:tcPr>
            <w:tcW w:w="567" w:type="dxa"/>
          </w:tcPr>
          <w:p w14:paraId="739FE504"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5821C376"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22546D32"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1BEDDD26"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наименование банка-посредника 3</w:t>
            </w:r>
          </w:p>
        </w:tc>
      </w:tr>
      <w:tr w:rsidR="003653F6" w:rsidRPr="00B97079" w14:paraId="72374DA0" w14:textId="77777777" w:rsidTr="00881CAE">
        <w:tc>
          <w:tcPr>
            <w:tcW w:w="1610" w:type="dxa"/>
          </w:tcPr>
          <w:p w14:paraId="1C6FE6A3" w14:textId="77777777" w:rsidR="009C41E7" w:rsidRPr="00B97079" w:rsidRDefault="009C41E7" w:rsidP="003653F6">
            <w:pPr>
              <w:pStyle w:val="12-3"/>
              <w:rPr>
                <w:rFonts w:cs="Times New Roman"/>
                <w:sz w:val="22"/>
                <w:szCs w:val="22"/>
              </w:rPr>
            </w:pPr>
            <w:r w:rsidRPr="00B97079">
              <w:rPr>
                <w:rFonts w:cs="Times New Roman"/>
                <w:sz w:val="22"/>
                <w:szCs w:val="22"/>
              </w:rPr>
              <w:t>БИК Банка-посредника 3</w:t>
            </w:r>
          </w:p>
        </w:tc>
        <w:tc>
          <w:tcPr>
            <w:tcW w:w="1929" w:type="dxa"/>
          </w:tcPr>
          <w:p w14:paraId="0BEFB2E4" w14:textId="77777777" w:rsidR="009C41E7" w:rsidRPr="00B97079" w:rsidRDefault="009C41E7" w:rsidP="003653F6">
            <w:pPr>
              <w:pStyle w:val="12-3"/>
              <w:rPr>
                <w:rFonts w:cs="Times New Roman"/>
                <w:sz w:val="22"/>
                <w:szCs w:val="22"/>
              </w:rPr>
            </w:pPr>
            <w:r w:rsidRPr="00B97079">
              <w:rPr>
                <w:rFonts w:cs="Times New Roman"/>
                <w:sz w:val="22"/>
                <w:szCs w:val="22"/>
              </w:rPr>
              <w:t>IntermBank3_BIC</w:t>
            </w:r>
          </w:p>
        </w:tc>
        <w:tc>
          <w:tcPr>
            <w:tcW w:w="567" w:type="dxa"/>
          </w:tcPr>
          <w:p w14:paraId="05AE86BC"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13738CBA" w14:textId="77777777" w:rsidR="009C41E7" w:rsidRPr="00B97079" w:rsidRDefault="009C41E7" w:rsidP="003653F6">
            <w:pPr>
              <w:pStyle w:val="12-3"/>
              <w:rPr>
                <w:rFonts w:cs="Times New Roman"/>
                <w:sz w:val="22"/>
                <w:szCs w:val="22"/>
              </w:rPr>
            </w:pPr>
            <w:r w:rsidRPr="00B97079">
              <w:rPr>
                <w:rFonts w:cs="Times New Roman"/>
                <w:sz w:val="22"/>
                <w:szCs w:val="22"/>
              </w:rPr>
              <w:t>Т(9)</w:t>
            </w:r>
          </w:p>
        </w:tc>
        <w:tc>
          <w:tcPr>
            <w:tcW w:w="1717" w:type="dxa"/>
          </w:tcPr>
          <w:p w14:paraId="52EA7869"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081A40DF"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БИК банка- посредника 3</w:t>
            </w:r>
          </w:p>
        </w:tc>
      </w:tr>
      <w:tr w:rsidR="003653F6" w:rsidRPr="00B97079" w14:paraId="61C2C7DE" w14:textId="77777777" w:rsidTr="00881CAE">
        <w:tc>
          <w:tcPr>
            <w:tcW w:w="1610" w:type="dxa"/>
          </w:tcPr>
          <w:p w14:paraId="4EA9F02E" w14:textId="77777777" w:rsidR="009C41E7" w:rsidRPr="00B97079" w:rsidRDefault="009C41E7" w:rsidP="003653F6">
            <w:pPr>
              <w:pStyle w:val="12-3"/>
              <w:rPr>
                <w:rFonts w:cs="Times New Roman"/>
                <w:sz w:val="22"/>
                <w:szCs w:val="22"/>
              </w:rPr>
            </w:pPr>
            <w:r w:rsidRPr="00B97079">
              <w:rPr>
                <w:rFonts w:cs="Times New Roman"/>
                <w:sz w:val="22"/>
                <w:szCs w:val="22"/>
              </w:rPr>
              <w:t>Адрес Банка-посредника 3</w:t>
            </w:r>
          </w:p>
        </w:tc>
        <w:tc>
          <w:tcPr>
            <w:tcW w:w="1929" w:type="dxa"/>
          </w:tcPr>
          <w:p w14:paraId="686FF4B1" w14:textId="77777777" w:rsidR="009C41E7" w:rsidRPr="00B97079" w:rsidRDefault="009C41E7" w:rsidP="003653F6">
            <w:pPr>
              <w:pStyle w:val="12-3"/>
              <w:rPr>
                <w:rFonts w:cs="Times New Roman"/>
                <w:sz w:val="22"/>
                <w:szCs w:val="22"/>
              </w:rPr>
            </w:pPr>
            <w:r w:rsidRPr="00B97079">
              <w:rPr>
                <w:rFonts w:cs="Times New Roman"/>
                <w:sz w:val="22"/>
                <w:szCs w:val="22"/>
              </w:rPr>
              <w:t>IntermBank3_Address</w:t>
            </w:r>
          </w:p>
        </w:tc>
        <w:tc>
          <w:tcPr>
            <w:tcW w:w="567" w:type="dxa"/>
          </w:tcPr>
          <w:p w14:paraId="2A0B1E4B"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0795DD9E" w14:textId="77777777" w:rsidR="009C41E7" w:rsidRPr="00B97079" w:rsidRDefault="009C41E7" w:rsidP="003653F6">
            <w:pPr>
              <w:pStyle w:val="12-3"/>
              <w:rPr>
                <w:rFonts w:cs="Times New Roman"/>
                <w:sz w:val="22"/>
                <w:szCs w:val="22"/>
              </w:rPr>
            </w:pPr>
            <w:r w:rsidRPr="00B97079">
              <w:rPr>
                <w:rFonts w:cs="Times New Roman"/>
                <w:sz w:val="22"/>
                <w:szCs w:val="22"/>
              </w:rPr>
              <w:t>Т(1-140)</w:t>
            </w:r>
          </w:p>
        </w:tc>
        <w:tc>
          <w:tcPr>
            <w:tcW w:w="1717" w:type="dxa"/>
          </w:tcPr>
          <w:p w14:paraId="1B63BCFC"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5C55C711"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адрес банка-посредника 3</w:t>
            </w:r>
          </w:p>
        </w:tc>
      </w:tr>
      <w:tr w:rsidR="003653F6" w:rsidRPr="00B97079" w14:paraId="0735F46F" w14:textId="77777777" w:rsidTr="00881CAE">
        <w:tc>
          <w:tcPr>
            <w:tcW w:w="1610" w:type="dxa"/>
          </w:tcPr>
          <w:p w14:paraId="087A70AF" w14:textId="77777777" w:rsidR="009C41E7" w:rsidRPr="00B97079" w:rsidRDefault="009C41E7" w:rsidP="003653F6">
            <w:pPr>
              <w:pStyle w:val="12-3"/>
              <w:rPr>
                <w:rFonts w:cs="Times New Roman"/>
                <w:sz w:val="22"/>
                <w:szCs w:val="22"/>
              </w:rPr>
            </w:pPr>
            <w:r w:rsidRPr="00B97079">
              <w:rPr>
                <w:rFonts w:cs="Times New Roman"/>
                <w:sz w:val="22"/>
                <w:szCs w:val="22"/>
              </w:rPr>
              <w:t>Платеж</w:t>
            </w:r>
          </w:p>
        </w:tc>
        <w:tc>
          <w:tcPr>
            <w:tcW w:w="1929" w:type="dxa"/>
          </w:tcPr>
          <w:p w14:paraId="5C41A5AA" w14:textId="1043DC5B" w:rsidR="009C41E7" w:rsidRPr="00B97079" w:rsidRDefault="005B3877" w:rsidP="003653F6">
            <w:pPr>
              <w:pStyle w:val="12-3"/>
              <w:rPr>
                <w:rFonts w:cs="Times New Roman"/>
                <w:sz w:val="22"/>
                <w:szCs w:val="22"/>
              </w:rPr>
            </w:pPr>
            <w:r w:rsidRPr="00B97079">
              <w:rPr>
                <w:rFonts w:cs="Times New Roman"/>
                <w:sz w:val="22"/>
                <w:szCs w:val="22"/>
              </w:rPr>
              <w:t>–</w:t>
            </w:r>
          </w:p>
        </w:tc>
        <w:tc>
          <w:tcPr>
            <w:tcW w:w="567" w:type="dxa"/>
          </w:tcPr>
          <w:p w14:paraId="5D7D5E85" w14:textId="166946CF" w:rsidR="009C41E7" w:rsidRPr="00B97079" w:rsidRDefault="005B3877" w:rsidP="003653F6">
            <w:pPr>
              <w:pStyle w:val="12-3"/>
              <w:rPr>
                <w:rFonts w:cs="Times New Roman"/>
                <w:sz w:val="22"/>
                <w:szCs w:val="22"/>
              </w:rPr>
            </w:pPr>
            <w:r w:rsidRPr="00B97079">
              <w:rPr>
                <w:rFonts w:cs="Times New Roman"/>
                <w:sz w:val="22"/>
                <w:szCs w:val="22"/>
              </w:rPr>
              <w:t>–</w:t>
            </w:r>
          </w:p>
        </w:tc>
        <w:tc>
          <w:tcPr>
            <w:tcW w:w="1850" w:type="dxa"/>
          </w:tcPr>
          <w:p w14:paraId="2DA00682" w14:textId="5FCE2C11" w:rsidR="009C41E7" w:rsidRPr="00B97079" w:rsidRDefault="005B3877" w:rsidP="003653F6">
            <w:pPr>
              <w:pStyle w:val="12-3"/>
              <w:rPr>
                <w:rFonts w:cs="Times New Roman"/>
                <w:sz w:val="22"/>
                <w:szCs w:val="22"/>
              </w:rPr>
            </w:pPr>
            <w:r w:rsidRPr="00B97079">
              <w:rPr>
                <w:rFonts w:cs="Times New Roman"/>
                <w:sz w:val="22"/>
                <w:szCs w:val="22"/>
              </w:rPr>
              <w:t>–</w:t>
            </w:r>
          </w:p>
        </w:tc>
        <w:tc>
          <w:tcPr>
            <w:tcW w:w="1717" w:type="dxa"/>
          </w:tcPr>
          <w:p w14:paraId="6F267C2B" w14:textId="037D8336" w:rsidR="009C41E7" w:rsidRPr="00B97079" w:rsidRDefault="005B3877" w:rsidP="003653F6">
            <w:pPr>
              <w:pStyle w:val="12-3"/>
              <w:rPr>
                <w:rFonts w:cs="Times New Roman"/>
                <w:sz w:val="22"/>
                <w:szCs w:val="22"/>
              </w:rPr>
            </w:pPr>
            <w:r w:rsidRPr="00B97079">
              <w:rPr>
                <w:rFonts w:cs="Times New Roman"/>
                <w:sz w:val="22"/>
                <w:szCs w:val="22"/>
              </w:rPr>
              <w:t>–</w:t>
            </w:r>
          </w:p>
        </w:tc>
        <w:tc>
          <w:tcPr>
            <w:tcW w:w="1954" w:type="dxa"/>
          </w:tcPr>
          <w:p w14:paraId="327680BF" w14:textId="011F6BD6" w:rsidR="009C41E7" w:rsidRPr="00B97079" w:rsidRDefault="005B3877" w:rsidP="003653F6">
            <w:pPr>
              <w:pStyle w:val="12-3"/>
              <w:rPr>
                <w:rFonts w:cs="Times New Roman"/>
                <w:sz w:val="22"/>
                <w:szCs w:val="22"/>
              </w:rPr>
            </w:pPr>
            <w:r w:rsidRPr="00B97079">
              <w:rPr>
                <w:rFonts w:cs="Times New Roman"/>
                <w:sz w:val="22"/>
                <w:szCs w:val="22"/>
              </w:rPr>
              <w:t>–</w:t>
            </w:r>
          </w:p>
        </w:tc>
      </w:tr>
      <w:tr w:rsidR="003653F6" w:rsidRPr="00B97079" w14:paraId="79589423" w14:textId="77777777" w:rsidTr="00881CAE">
        <w:tc>
          <w:tcPr>
            <w:tcW w:w="1610" w:type="dxa"/>
          </w:tcPr>
          <w:p w14:paraId="3BEF0005" w14:textId="77777777" w:rsidR="009C41E7" w:rsidRPr="00B97079" w:rsidRDefault="009C41E7" w:rsidP="003653F6">
            <w:pPr>
              <w:pStyle w:val="12-3"/>
              <w:rPr>
                <w:rFonts w:cs="Times New Roman"/>
                <w:sz w:val="22"/>
                <w:szCs w:val="22"/>
              </w:rPr>
            </w:pPr>
            <w:r w:rsidRPr="00B97079">
              <w:rPr>
                <w:rFonts w:cs="Times New Roman"/>
                <w:sz w:val="22"/>
                <w:szCs w:val="22"/>
              </w:rPr>
              <w:t>Комиссия и расходы</w:t>
            </w:r>
          </w:p>
        </w:tc>
        <w:tc>
          <w:tcPr>
            <w:tcW w:w="1929" w:type="dxa"/>
          </w:tcPr>
          <w:p w14:paraId="5AE09469" w14:textId="77777777" w:rsidR="009C41E7" w:rsidRPr="00B97079" w:rsidRDefault="009C41E7" w:rsidP="003653F6">
            <w:pPr>
              <w:pStyle w:val="12-3"/>
              <w:rPr>
                <w:rFonts w:cs="Times New Roman"/>
                <w:sz w:val="22"/>
                <w:szCs w:val="22"/>
              </w:rPr>
            </w:pPr>
            <w:r w:rsidRPr="00B97079">
              <w:rPr>
                <w:rFonts w:cs="Times New Roman"/>
                <w:sz w:val="22"/>
                <w:szCs w:val="22"/>
              </w:rPr>
              <w:t>ChargeDetails</w:t>
            </w:r>
          </w:p>
        </w:tc>
        <w:tc>
          <w:tcPr>
            <w:tcW w:w="567" w:type="dxa"/>
          </w:tcPr>
          <w:p w14:paraId="74AA5CC1"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46B5456F" w14:textId="77777777" w:rsidR="009C41E7" w:rsidRPr="00B97079" w:rsidRDefault="009C41E7" w:rsidP="003653F6">
            <w:pPr>
              <w:pStyle w:val="12-3"/>
              <w:rPr>
                <w:rFonts w:cs="Times New Roman"/>
                <w:sz w:val="22"/>
                <w:szCs w:val="22"/>
              </w:rPr>
            </w:pPr>
            <w:r w:rsidRPr="00B97079">
              <w:rPr>
                <w:rFonts w:cs="Times New Roman"/>
                <w:sz w:val="22"/>
                <w:szCs w:val="22"/>
              </w:rPr>
              <w:t>Т(3)</w:t>
            </w:r>
          </w:p>
        </w:tc>
        <w:tc>
          <w:tcPr>
            <w:tcW w:w="1717" w:type="dxa"/>
          </w:tcPr>
          <w:p w14:paraId="33358DC4" w14:textId="77777777" w:rsidR="009C41E7" w:rsidRPr="00B97079" w:rsidRDefault="009C41E7" w:rsidP="003653F6">
            <w:pPr>
              <w:pStyle w:val="12-3"/>
              <w:rPr>
                <w:rFonts w:cs="Times New Roman"/>
                <w:sz w:val="22"/>
                <w:szCs w:val="22"/>
              </w:rPr>
            </w:pPr>
            <w:r w:rsidRPr="00B97079">
              <w:rPr>
                <w:rFonts w:cs="Times New Roman"/>
                <w:sz w:val="22"/>
                <w:szCs w:val="22"/>
              </w:rPr>
              <w:t>О</w:t>
            </w:r>
          </w:p>
        </w:tc>
        <w:tc>
          <w:tcPr>
            <w:tcW w:w="1954" w:type="dxa"/>
          </w:tcPr>
          <w:p w14:paraId="288C54E6" w14:textId="77777777" w:rsidR="009C41E7" w:rsidRPr="00B97079" w:rsidRDefault="009C41E7" w:rsidP="005A0A71">
            <w:pPr>
              <w:pStyle w:val="12-3"/>
              <w:keepLines/>
              <w:rPr>
                <w:rFonts w:cs="Times New Roman"/>
                <w:sz w:val="22"/>
                <w:szCs w:val="22"/>
              </w:rPr>
            </w:pPr>
            <w:r w:rsidRPr="00B97079">
              <w:rPr>
                <w:rFonts w:cs="Times New Roman"/>
                <w:sz w:val="22"/>
                <w:szCs w:val="22"/>
              </w:rPr>
              <w:t>Указывается код. Может принимать значения:</w:t>
            </w:r>
          </w:p>
          <w:p w14:paraId="2AA1B3FA" w14:textId="77777777" w:rsidR="009C41E7" w:rsidRPr="00B97079" w:rsidRDefault="009C41E7" w:rsidP="0052343C">
            <w:pPr>
              <w:pStyle w:val="12-1"/>
              <w:rPr>
                <w:sz w:val="22"/>
                <w:szCs w:val="22"/>
              </w:rPr>
            </w:pPr>
            <w:r w:rsidRPr="00B97079">
              <w:rPr>
                <w:sz w:val="22"/>
                <w:szCs w:val="22"/>
              </w:rPr>
              <w:t>OUR – За счет Перевододателя;</w:t>
            </w:r>
          </w:p>
          <w:p w14:paraId="18824F0C" w14:textId="77777777" w:rsidR="009C41E7" w:rsidRPr="00B97079" w:rsidRDefault="009C41E7" w:rsidP="0052343C">
            <w:pPr>
              <w:pStyle w:val="12-1"/>
              <w:rPr>
                <w:sz w:val="22"/>
                <w:szCs w:val="22"/>
              </w:rPr>
            </w:pPr>
            <w:r w:rsidRPr="00B97079">
              <w:rPr>
                <w:sz w:val="22"/>
                <w:szCs w:val="22"/>
              </w:rPr>
              <w:t>BEN – За счет Бенефициара;</w:t>
            </w:r>
          </w:p>
          <w:p w14:paraId="621C3C45" w14:textId="77777777" w:rsidR="0052343C" w:rsidRPr="00B97079" w:rsidRDefault="009C41E7" w:rsidP="0052343C">
            <w:pPr>
              <w:pStyle w:val="12-1"/>
              <w:rPr>
                <w:sz w:val="22"/>
                <w:szCs w:val="22"/>
              </w:rPr>
            </w:pPr>
            <w:r w:rsidRPr="00B97079">
              <w:rPr>
                <w:sz w:val="22"/>
                <w:szCs w:val="22"/>
              </w:rPr>
              <w:t>SHA – Комиссии и расходы, взимаемые Банком Перевододателя за счет Перевододателя.</w:t>
            </w:r>
          </w:p>
          <w:p w14:paraId="5A1F2EF0" w14:textId="3264DA6C" w:rsidR="009C41E7" w:rsidRPr="00B97079" w:rsidRDefault="009C41E7" w:rsidP="0052343C">
            <w:pPr>
              <w:pStyle w:val="12-3"/>
              <w:rPr>
                <w:sz w:val="22"/>
                <w:szCs w:val="22"/>
              </w:rPr>
            </w:pPr>
            <w:r w:rsidRPr="00B97079">
              <w:rPr>
                <w:sz w:val="22"/>
                <w:szCs w:val="22"/>
              </w:rPr>
              <w:t>Дальнейшие – за счет Бенефициара</w:t>
            </w:r>
          </w:p>
        </w:tc>
      </w:tr>
      <w:tr w:rsidR="003653F6" w:rsidRPr="00B97079" w14:paraId="5A7BE26E" w14:textId="77777777" w:rsidTr="00881CAE">
        <w:tc>
          <w:tcPr>
            <w:tcW w:w="1610" w:type="dxa"/>
          </w:tcPr>
          <w:p w14:paraId="5637F295" w14:textId="77777777" w:rsidR="009C41E7" w:rsidRPr="00B97079" w:rsidRDefault="009C41E7" w:rsidP="003653F6">
            <w:pPr>
              <w:pStyle w:val="12-3"/>
              <w:rPr>
                <w:rFonts w:cs="Times New Roman"/>
                <w:sz w:val="22"/>
                <w:szCs w:val="22"/>
              </w:rPr>
            </w:pPr>
            <w:r w:rsidRPr="00B97079">
              <w:rPr>
                <w:rFonts w:cs="Times New Roman"/>
                <w:sz w:val="22"/>
                <w:szCs w:val="22"/>
              </w:rPr>
              <w:t>Информация отправителя получателю</w:t>
            </w:r>
          </w:p>
        </w:tc>
        <w:tc>
          <w:tcPr>
            <w:tcW w:w="1929" w:type="dxa"/>
          </w:tcPr>
          <w:p w14:paraId="3B621F50" w14:textId="77777777" w:rsidR="009C41E7" w:rsidRPr="00B97079" w:rsidRDefault="009C41E7" w:rsidP="003653F6">
            <w:pPr>
              <w:pStyle w:val="12-3"/>
              <w:rPr>
                <w:rFonts w:cs="Times New Roman"/>
                <w:sz w:val="22"/>
                <w:szCs w:val="22"/>
              </w:rPr>
            </w:pPr>
            <w:r w:rsidRPr="00B97079">
              <w:rPr>
                <w:rFonts w:cs="Times New Roman"/>
                <w:sz w:val="22"/>
                <w:szCs w:val="22"/>
              </w:rPr>
              <w:t>SenderToReceiverInfo</w:t>
            </w:r>
          </w:p>
        </w:tc>
        <w:tc>
          <w:tcPr>
            <w:tcW w:w="567" w:type="dxa"/>
          </w:tcPr>
          <w:p w14:paraId="3E580A18" w14:textId="77777777" w:rsidR="009C41E7" w:rsidRPr="00B97079" w:rsidRDefault="009C41E7" w:rsidP="003653F6">
            <w:pPr>
              <w:pStyle w:val="12-3"/>
              <w:rPr>
                <w:rFonts w:cs="Times New Roman"/>
                <w:sz w:val="22"/>
                <w:szCs w:val="22"/>
              </w:rPr>
            </w:pPr>
            <w:r w:rsidRPr="00B97079">
              <w:rPr>
                <w:rFonts w:cs="Times New Roman"/>
                <w:sz w:val="22"/>
                <w:szCs w:val="22"/>
              </w:rPr>
              <w:t>П</w:t>
            </w:r>
          </w:p>
        </w:tc>
        <w:tc>
          <w:tcPr>
            <w:tcW w:w="1850" w:type="dxa"/>
          </w:tcPr>
          <w:p w14:paraId="5287FFE0" w14:textId="77777777" w:rsidR="009C41E7" w:rsidRPr="00B97079" w:rsidRDefault="009C41E7" w:rsidP="003653F6">
            <w:pPr>
              <w:pStyle w:val="12-3"/>
              <w:rPr>
                <w:rFonts w:cs="Times New Roman"/>
                <w:sz w:val="22"/>
                <w:szCs w:val="22"/>
              </w:rPr>
            </w:pPr>
            <w:r w:rsidRPr="00B97079">
              <w:rPr>
                <w:rFonts w:cs="Times New Roman"/>
                <w:sz w:val="22"/>
                <w:szCs w:val="22"/>
              </w:rPr>
              <w:t>Т(1-210)</w:t>
            </w:r>
          </w:p>
        </w:tc>
        <w:tc>
          <w:tcPr>
            <w:tcW w:w="1717" w:type="dxa"/>
          </w:tcPr>
          <w:p w14:paraId="46702751" w14:textId="77777777" w:rsidR="009C41E7" w:rsidRPr="00B97079" w:rsidRDefault="009C41E7" w:rsidP="003653F6">
            <w:pPr>
              <w:pStyle w:val="12-3"/>
              <w:rPr>
                <w:rFonts w:cs="Times New Roman"/>
                <w:sz w:val="22"/>
                <w:szCs w:val="22"/>
              </w:rPr>
            </w:pPr>
            <w:r w:rsidRPr="00B97079">
              <w:rPr>
                <w:rFonts w:cs="Times New Roman"/>
                <w:sz w:val="22"/>
                <w:szCs w:val="22"/>
              </w:rPr>
              <w:t>Н</w:t>
            </w:r>
          </w:p>
        </w:tc>
        <w:tc>
          <w:tcPr>
            <w:tcW w:w="1954" w:type="dxa"/>
          </w:tcPr>
          <w:p w14:paraId="57A11A54" w14:textId="77777777" w:rsidR="009C41E7" w:rsidRPr="00B97079" w:rsidRDefault="009C41E7" w:rsidP="003653F6">
            <w:pPr>
              <w:pStyle w:val="12-3"/>
              <w:rPr>
                <w:rFonts w:cs="Times New Roman"/>
                <w:sz w:val="22"/>
                <w:szCs w:val="22"/>
              </w:rPr>
            </w:pPr>
            <w:r w:rsidRPr="00B97079">
              <w:rPr>
                <w:rFonts w:cs="Times New Roman"/>
                <w:sz w:val="22"/>
                <w:szCs w:val="22"/>
              </w:rPr>
              <w:t>Указывается информация отправителя получателю</w:t>
            </w:r>
          </w:p>
        </w:tc>
      </w:tr>
    </w:tbl>
    <w:p w14:paraId="1B22D182" w14:textId="77777777" w:rsidR="0052343C" w:rsidRPr="0052343C" w:rsidRDefault="0052343C" w:rsidP="0052343C">
      <w:pPr>
        <w:ind w:left="709" w:firstLine="0"/>
      </w:pPr>
      <w:bookmarkStart w:id="207" w:name="_Ref219731083"/>
      <w:bookmarkStart w:id="208" w:name="_Toc225320610"/>
    </w:p>
    <w:p w14:paraId="5DAA6E9A" w14:textId="01B86C63" w:rsidR="009C41E7" w:rsidRPr="00BA6732" w:rsidRDefault="009C41E7" w:rsidP="00BA6732">
      <w:pPr>
        <w:pStyle w:val="25"/>
      </w:pPr>
      <w:bookmarkStart w:id="209" w:name="_Toc225527222"/>
      <w:r w:rsidRPr="00BA6732">
        <w:t>Пример XML</w:t>
      </w:r>
      <w:bookmarkEnd w:id="176"/>
      <w:bookmarkEnd w:id="207"/>
      <w:bookmarkEnd w:id="208"/>
      <w:bookmarkEnd w:id="209"/>
    </w:p>
    <w:p w14:paraId="6E61DF36" w14:textId="77777777" w:rsidR="009C41E7" w:rsidRPr="00793D0A" w:rsidRDefault="009C41E7" w:rsidP="0052343C">
      <w:pPr>
        <w:pStyle w:val="GOSTScript"/>
        <w:ind w:left="142" w:right="139"/>
      </w:pPr>
      <w:r w:rsidRPr="00793D0A">
        <w:t>&lt;?xml version="1.0" encoding="UTF-8"?&gt;</w:t>
      </w:r>
    </w:p>
    <w:p w14:paraId="3BBD0F95" w14:textId="77777777" w:rsidR="009C41E7" w:rsidRPr="00793D0A" w:rsidRDefault="009C41E7" w:rsidP="0052343C">
      <w:pPr>
        <w:pStyle w:val="GOSTScript"/>
        <w:ind w:left="142" w:right="139"/>
      </w:pPr>
      <w:r w:rsidRPr="00793D0A">
        <w:t>&lt;self:EBP_RSKP_CASH versionID="1.0" xmlns:self="http://www.roskazna.ru/eb/domain/EBP_RSKP_CASH/formular"&gt;</w:t>
      </w:r>
    </w:p>
    <w:p w14:paraId="5F0B8F6F" w14:textId="77777777" w:rsidR="009C41E7" w:rsidRPr="00793D0A" w:rsidRDefault="009C41E7" w:rsidP="0052343C">
      <w:pPr>
        <w:pStyle w:val="GOSTScript"/>
        <w:ind w:left="142" w:right="139"/>
      </w:pPr>
      <w:r w:rsidRPr="00793D0A">
        <w:t xml:space="preserve"> &lt;CashReceivMethod&gt;1&lt;/CashReceivMethod&gt;</w:t>
      </w:r>
    </w:p>
    <w:p w14:paraId="598A7A07" w14:textId="77777777" w:rsidR="009C41E7" w:rsidRPr="00793D0A" w:rsidRDefault="009C41E7" w:rsidP="0052343C">
      <w:pPr>
        <w:pStyle w:val="GOSTScript"/>
        <w:ind w:left="142" w:right="139"/>
      </w:pPr>
      <w:r w:rsidRPr="00793D0A">
        <w:tab/>
        <w:t>&lt;RskpNm&gt;1120&lt;/RskpNm&gt;</w:t>
      </w:r>
    </w:p>
    <w:p w14:paraId="30783D2E" w14:textId="77777777" w:rsidR="009C41E7" w:rsidRPr="00793D0A" w:rsidRDefault="009C41E7" w:rsidP="0052343C">
      <w:pPr>
        <w:pStyle w:val="GOSTScript"/>
        <w:ind w:left="142" w:right="139"/>
      </w:pPr>
      <w:r w:rsidRPr="00793D0A">
        <w:tab/>
        <w:t>&lt;RskpDate&gt;2025-08-13&lt;/RskpDate&gt;</w:t>
      </w:r>
    </w:p>
    <w:p w14:paraId="0FCFD100" w14:textId="77777777" w:rsidR="009C41E7" w:rsidRPr="00793D0A" w:rsidRDefault="009C41E7" w:rsidP="0052343C">
      <w:pPr>
        <w:pStyle w:val="GOSTScript"/>
        <w:ind w:left="142" w:right="139"/>
        <w:rPr>
          <w:lang w:val="ru-RU"/>
        </w:rPr>
      </w:pPr>
      <w:r w:rsidRPr="00793D0A">
        <w:tab/>
      </w:r>
      <w:r w:rsidRPr="00793D0A">
        <w:rPr>
          <w:lang w:val="ru-RU"/>
        </w:rPr>
        <w:t>&lt;</w:t>
      </w:r>
      <w:r w:rsidRPr="00793D0A">
        <w:t>TofkName</w:t>
      </w:r>
      <w:r w:rsidRPr="00793D0A">
        <w:rPr>
          <w:lang w:val="ru-RU"/>
        </w:rPr>
        <w:t>&gt;Управление Федерального казначейства по Оренбургской области&lt;/</w:t>
      </w:r>
      <w:r w:rsidRPr="00793D0A">
        <w:t>TofkName</w:t>
      </w:r>
      <w:r w:rsidRPr="00793D0A">
        <w:rPr>
          <w:lang w:val="ru-RU"/>
        </w:rPr>
        <w:t>&gt;</w:t>
      </w:r>
    </w:p>
    <w:p w14:paraId="3291A4D3" w14:textId="77777777" w:rsidR="009C41E7" w:rsidRPr="00793D0A" w:rsidRDefault="009C41E7" w:rsidP="0052343C">
      <w:pPr>
        <w:pStyle w:val="GOSTScript"/>
        <w:ind w:left="142" w:right="139"/>
      </w:pPr>
      <w:r w:rsidRPr="00793D0A">
        <w:rPr>
          <w:lang w:val="ru-RU"/>
        </w:rPr>
        <w:tab/>
      </w:r>
      <w:r w:rsidRPr="00793D0A">
        <w:t>&lt;TofkCode&gt;5600&lt;/TofkCode&gt;</w:t>
      </w:r>
    </w:p>
    <w:p w14:paraId="186CF27E" w14:textId="77777777" w:rsidR="009C41E7" w:rsidRPr="00793D0A" w:rsidRDefault="009C41E7" w:rsidP="0052343C">
      <w:pPr>
        <w:pStyle w:val="GOSTScript"/>
        <w:ind w:left="142" w:right="139"/>
      </w:pPr>
      <w:r w:rsidRPr="00793D0A">
        <w:tab/>
        <w:t>&lt;PayerInform&gt;</w:t>
      </w:r>
    </w:p>
    <w:p w14:paraId="269F9C53" w14:textId="77777777" w:rsidR="009C41E7" w:rsidRPr="00793D0A" w:rsidRDefault="009C41E7" w:rsidP="0052343C">
      <w:pPr>
        <w:pStyle w:val="GOSTScript"/>
        <w:ind w:left="142" w:right="139"/>
      </w:pPr>
      <w:r w:rsidRPr="00793D0A">
        <w:tab/>
      </w:r>
      <w:r w:rsidRPr="00793D0A">
        <w:tab/>
        <w:t>&lt;PayerName&gt;ГБУ КЦО&lt;/PayerName&gt;</w:t>
      </w:r>
    </w:p>
    <w:p w14:paraId="543CD9BE" w14:textId="77777777" w:rsidR="009C41E7" w:rsidRPr="00793D0A" w:rsidRDefault="009C41E7" w:rsidP="0052343C">
      <w:pPr>
        <w:pStyle w:val="GOSTScript"/>
        <w:ind w:left="142" w:right="139"/>
      </w:pPr>
      <w:r w:rsidRPr="00793D0A">
        <w:tab/>
      </w:r>
      <w:r w:rsidRPr="00793D0A">
        <w:tab/>
        <w:t>&lt;PayerSVRCode&gt;512Ц3669&lt;/PayerSVRCode&gt;</w:t>
      </w:r>
    </w:p>
    <w:p w14:paraId="3D7A33B4" w14:textId="77777777" w:rsidR="009C41E7" w:rsidRPr="00793D0A" w:rsidRDefault="009C41E7" w:rsidP="0052343C">
      <w:pPr>
        <w:pStyle w:val="GOSTScript"/>
        <w:ind w:left="142" w:right="139"/>
      </w:pPr>
      <w:r w:rsidRPr="00793D0A">
        <w:tab/>
      </w:r>
      <w:r w:rsidRPr="00793D0A">
        <w:tab/>
        <w:t>&lt;PayerPersAccountNum&gt;212Ц3669002&lt;/PayerPersAccountNum&gt;</w:t>
      </w:r>
    </w:p>
    <w:p w14:paraId="141E4687" w14:textId="77777777" w:rsidR="009C41E7" w:rsidRPr="00793D0A" w:rsidRDefault="009C41E7" w:rsidP="0052343C">
      <w:pPr>
        <w:pStyle w:val="GOSTScript"/>
        <w:ind w:left="142" w:right="139"/>
      </w:pPr>
      <w:r w:rsidRPr="00793D0A">
        <w:tab/>
      </w:r>
      <w:r w:rsidRPr="00793D0A">
        <w:tab/>
        <w:t>&lt;PayerINN&gt;5609015623&lt;/PayerINN&gt;</w:t>
      </w:r>
    </w:p>
    <w:p w14:paraId="68845D1E" w14:textId="77777777" w:rsidR="009C41E7" w:rsidRPr="00793D0A" w:rsidRDefault="009C41E7" w:rsidP="0052343C">
      <w:pPr>
        <w:pStyle w:val="GOSTScript"/>
        <w:ind w:left="142" w:right="139"/>
      </w:pPr>
      <w:r w:rsidRPr="00793D0A">
        <w:tab/>
      </w:r>
      <w:r w:rsidRPr="00793D0A">
        <w:tab/>
        <w:t>&lt;PayerKPP&gt;560901001&lt;/PayerKPP&gt;</w:t>
      </w:r>
    </w:p>
    <w:p w14:paraId="38F52AF4" w14:textId="77777777" w:rsidR="009C41E7" w:rsidRPr="00793D0A" w:rsidRDefault="009C41E7" w:rsidP="0052343C">
      <w:pPr>
        <w:pStyle w:val="GOSTScript"/>
        <w:ind w:left="142" w:right="139"/>
      </w:pPr>
      <w:r w:rsidRPr="00793D0A">
        <w:tab/>
      </w:r>
      <w:r w:rsidRPr="00793D0A">
        <w:tab/>
        <w:t>&lt;FounderName&gt;МИНФИН ОРЕНБУРГСКОЙ ОБЛАСТИ&lt;/FounderName&gt;</w:t>
      </w:r>
    </w:p>
    <w:p w14:paraId="307DB16D" w14:textId="77777777" w:rsidR="009C41E7" w:rsidRPr="00793D0A" w:rsidRDefault="009C41E7" w:rsidP="0052343C">
      <w:pPr>
        <w:pStyle w:val="GOSTScript"/>
        <w:ind w:left="142" w:right="139"/>
      </w:pPr>
      <w:r w:rsidRPr="00793D0A">
        <w:tab/>
      </w:r>
      <w:r w:rsidRPr="00793D0A">
        <w:tab/>
        <w:t>&lt;FounderDepCode&gt;255&lt;/FounderDepCode&gt;</w:t>
      </w:r>
    </w:p>
    <w:p w14:paraId="610C73D1" w14:textId="77777777" w:rsidR="009C41E7" w:rsidRPr="00793D0A" w:rsidRDefault="009C41E7" w:rsidP="0052343C">
      <w:pPr>
        <w:pStyle w:val="GOSTScript"/>
        <w:ind w:left="142" w:right="139"/>
      </w:pPr>
      <w:r w:rsidRPr="00793D0A">
        <w:tab/>
      </w:r>
      <w:r w:rsidRPr="00793D0A">
        <w:tab/>
        <w:t>&lt;BdgtName&gt;региональный&lt;/BdgtName&gt;</w:t>
      </w:r>
    </w:p>
    <w:p w14:paraId="35C4153C" w14:textId="77777777" w:rsidR="009C41E7" w:rsidRPr="00793D0A" w:rsidRDefault="009C41E7" w:rsidP="0052343C">
      <w:pPr>
        <w:pStyle w:val="GOSTScript"/>
        <w:ind w:left="142" w:right="139"/>
        <w:rPr>
          <w:lang w:val="ru-RU"/>
        </w:rPr>
      </w:pPr>
      <w:r w:rsidRPr="00793D0A">
        <w:tab/>
      </w:r>
      <w:r w:rsidRPr="00793D0A">
        <w:tab/>
      </w:r>
      <w:r w:rsidRPr="00793D0A">
        <w:rPr>
          <w:lang w:val="ru-RU"/>
        </w:rPr>
        <w:t>&lt;</w:t>
      </w:r>
      <w:r w:rsidRPr="00793D0A">
        <w:t>FoName</w:t>
      </w:r>
      <w:r w:rsidRPr="00793D0A">
        <w:rPr>
          <w:lang w:val="ru-RU"/>
        </w:rPr>
        <w:t>&gt;министерство образования Оренбургской области&lt;/</w:t>
      </w:r>
      <w:r w:rsidRPr="00793D0A">
        <w:t>FoName</w:t>
      </w:r>
      <w:r w:rsidRPr="00793D0A">
        <w:rPr>
          <w:lang w:val="ru-RU"/>
        </w:rPr>
        <w:t>&gt;</w:t>
      </w:r>
    </w:p>
    <w:p w14:paraId="3E6F5F63" w14:textId="77777777" w:rsidR="009C41E7" w:rsidRPr="00793D0A" w:rsidRDefault="009C41E7" w:rsidP="0052343C">
      <w:pPr>
        <w:pStyle w:val="GOSTScript"/>
        <w:ind w:left="142" w:right="139"/>
      </w:pPr>
      <w:r w:rsidRPr="00793D0A">
        <w:rPr>
          <w:lang w:val="ru-RU"/>
        </w:rPr>
        <w:tab/>
      </w:r>
      <w:r w:rsidRPr="00793D0A">
        <w:rPr>
          <w:lang w:val="ru-RU"/>
        </w:rPr>
        <w:tab/>
      </w:r>
      <w:r w:rsidRPr="00793D0A">
        <w:t>&lt;FoSVRCode&gt;61200001&lt;/FoSVRCode&gt;</w:t>
      </w:r>
    </w:p>
    <w:p w14:paraId="51AB2278" w14:textId="77777777" w:rsidR="009C41E7" w:rsidRPr="00793D0A" w:rsidRDefault="009C41E7" w:rsidP="0052343C">
      <w:pPr>
        <w:pStyle w:val="GOSTScript"/>
        <w:ind w:left="142" w:right="139"/>
      </w:pPr>
      <w:r w:rsidRPr="00793D0A">
        <w:tab/>
      </w:r>
      <w:r w:rsidRPr="00793D0A">
        <w:tab/>
        <w:t>&lt;PayerAccountNumber&gt;40102810745370000024&lt;/PayerAccountNumber&gt;</w:t>
      </w:r>
    </w:p>
    <w:p w14:paraId="2D5636B4" w14:textId="77777777" w:rsidR="009C41E7" w:rsidRPr="00793D0A" w:rsidRDefault="009C41E7" w:rsidP="0052343C">
      <w:pPr>
        <w:pStyle w:val="GOSTScript"/>
        <w:ind w:left="142" w:right="139"/>
      </w:pPr>
      <w:r w:rsidRPr="00793D0A">
        <w:tab/>
        <w:t>&lt;/PayerInform&gt;</w:t>
      </w:r>
    </w:p>
    <w:p w14:paraId="5F7D5A73" w14:textId="77777777" w:rsidR="009C41E7" w:rsidRPr="00793D0A" w:rsidRDefault="009C41E7" w:rsidP="0052343C">
      <w:pPr>
        <w:pStyle w:val="GOSTScript"/>
        <w:ind w:left="142" w:right="139"/>
      </w:pPr>
      <w:r w:rsidRPr="00793D0A">
        <w:tab/>
        <w:t>&lt;BasicDocuments&gt;</w:t>
      </w:r>
    </w:p>
    <w:p w14:paraId="6703DD6B" w14:textId="77777777" w:rsidR="009C41E7" w:rsidRPr="00793D0A" w:rsidRDefault="009C41E7" w:rsidP="0052343C">
      <w:pPr>
        <w:pStyle w:val="GOSTScript"/>
        <w:ind w:left="142" w:right="139"/>
      </w:pPr>
      <w:r w:rsidRPr="00793D0A">
        <w:tab/>
      </w:r>
      <w:r w:rsidRPr="00793D0A">
        <w:tab/>
        <w:t>&lt;BscDcmnts_ITEM&gt;</w:t>
      </w:r>
    </w:p>
    <w:p w14:paraId="1A524470" w14:textId="77777777" w:rsidR="009C41E7" w:rsidRPr="00793D0A" w:rsidRDefault="009C41E7" w:rsidP="0052343C">
      <w:pPr>
        <w:pStyle w:val="GOSTScript"/>
        <w:ind w:left="142" w:right="139"/>
      </w:pPr>
      <w:r w:rsidRPr="00793D0A">
        <w:tab/>
      </w:r>
      <w:r w:rsidRPr="00793D0A">
        <w:tab/>
      </w:r>
      <w:r w:rsidRPr="00793D0A">
        <w:tab/>
        <w:t>&lt;DocumentType&gt;Договор&lt;/DocumentType&gt;</w:t>
      </w:r>
    </w:p>
    <w:p w14:paraId="61184C1C" w14:textId="77777777" w:rsidR="009C41E7" w:rsidRPr="00793D0A" w:rsidRDefault="009C41E7" w:rsidP="0052343C">
      <w:pPr>
        <w:pStyle w:val="GOSTScript"/>
        <w:ind w:left="142" w:right="139"/>
      </w:pPr>
      <w:r w:rsidRPr="00793D0A">
        <w:tab/>
      </w:r>
      <w:r w:rsidRPr="00793D0A">
        <w:tab/>
      </w:r>
      <w:r w:rsidRPr="00793D0A">
        <w:tab/>
        <w:t>&lt;DocumentNm&gt;б/н&lt;/DocumentNm&gt;</w:t>
      </w:r>
    </w:p>
    <w:p w14:paraId="7C2CBCB0" w14:textId="77777777" w:rsidR="009C41E7" w:rsidRPr="00793D0A" w:rsidRDefault="009C41E7" w:rsidP="0052343C">
      <w:pPr>
        <w:pStyle w:val="GOSTScript"/>
        <w:ind w:left="142" w:right="139"/>
      </w:pPr>
      <w:r w:rsidRPr="00793D0A">
        <w:tab/>
      </w:r>
      <w:r w:rsidRPr="00793D0A">
        <w:tab/>
      </w:r>
      <w:r w:rsidRPr="00793D0A">
        <w:tab/>
        <w:t>&lt;DocumentDate&gt;2025-07-30&lt;/DocumentDate&gt;</w:t>
      </w:r>
    </w:p>
    <w:p w14:paraId="5B4FA911" w14:textId="77777777" w:rsidR="009C41E7" w:rsidRPr="00793D0A" w:rsidRDefault="009C41E7" w:rsidP="0052343C">
      <w:pPr>
        <w:pStyle w:val="GOSTScript"/>
        <w:ind w:left="142" w:right="139"/>
      </w:pPr>
      <w:r w:rsidRPr="00793D0A">
        <w:tab/>
      </w:r>
      <w:r w:rsidRPr="00793D0A">
        <w:tab/>
        <w:t>&lt;/BscDcmnts_ITEM&gt;</w:t>
      </w:r>
    </w:p>
    <w:p w14:paraId="1A15D834" w14:textId="77777777" w:rsidR="009C41E7" w:rsidRPr="00793D0A" w:rsidRDefault="009C41E7" w:rsidP="0052343C">
      <w:pPr>
        <w:pStyle w:val="GOSTScript"/>
        <w:ind w:left="142" w:right="139"/>
      </w:pPr>
      <w:r w:rsidRPr="00793D0A">
        <w:tab/>
        <w:t>&lt;/BasicDocuments&gt;</w:t>
      </w:r>
    </w:p>
    <w:p w14:paraId="5314135D" w14:textId="77777777" w:rsidR="009C41E7" w:rsidRPr="00793D0A" w:rsidRDefault="009C41E7" w:rsidP="0052343C">
      <w:pPr>
        <w:pStyle w:val="GOSTScript"/>
        <w:ind w:left="142" w:right="139"/>
      </w:pPr>
      <w:r w:rsidRPr="00793D0A">
        <w:tab/>
        <w:t>&lt;DecodingRSKP&gt;</w:t>
      </w:r>
    </w:p>
    <w:p w14:paraId="4437B3C5" w14:textId="77777777" w:rsidR="009C41E7" w:rsidRPr="00793D0A" w:rsidRDefault="009C41E7" w:rsidP="0052343C">
      <w:pPr>
        <w:pStyle w:val="GOSTScript"/>
        <w:ind w:left="142" w:right="139"/>
      </w:pPr>
      <w:r w:rsidRPr="00793D0A">
        <w:tab/>
      </w:r>
      <w:r w:rsidRPr="00793D0A">
        <w:tab/>
        <w:t>&lt;DcdRSKP_ITEM&gt;</w:t>
      </w:r>
    </w:p>
    <w:p w14:paraId="27F8765E" w14:textId="77777777" w:rsidR="009C41E7" w:rsidRPr="00793D0A" w:rsidRDefault="009C41E7" w:rsidP="0052343C">
      <w:pPr>
        <w:pStyle w:val="GOSTScript"/>
        <w:ind w:left="142" w:right="139"/>
      </w:pPr>
      <w:r w:rsidRPr="00793D0A">
        <w:tab/>
      </w:r>
      <w:r w:rsidRPr="00793D0A">
        <w:tab/>
      </w:r>
      <w:r w:rsidRPr="00793D0A">
        <w:tab/>
        <w:t>&lt;Position&gt;1&lt;/Position&gt;</w:t>
      </w:r>
    </w:p>
    <w:p w14:paraId="01E1B9E9" w14:textId="77777777" w:rsidR="009C41E7" w:rsidRPr="00793D0A" w:rsidRDefault="009C41E7" w:rsidP="0052343C">
      <w:pPr>
        <w:pStyle w:val="GOSTScript"/>
        <w:ind w:left="142" w:right="139"/>
      </w:pPr>
      <w:r w:rsidRPr="00793D0A">
        <w:tab/>
      </w:r>
      <w:r w:rsidRPr="00793D0A">
        <w:tab/>
      </w:r>
      <w:r w:rsidRPr="00793D0A">
        <w:tab/>
        <w:t>&lt;PayerKBKType&gt;10&lt;/PayerKBKType&gt;</w:t>
      </w:r>
    </w:p>
    <w:p w14:paraId="4BA5D73E" w14:textId="77777777" w:rsidR="009C41E7" w:rsidRPr="00793D0A" w:rsidRDefault="009C41E7" w:rsidP="0052343C">
      <w:pPr>
        <w:pStyle w:val="GOSTScript"/>
        <w:ind w:left="142" w:right="139"/>
      </w:pPr>
      <w:r w:rsidRPr="00793D0A">
        <w:tab/>
      </w:r>
      <w:r w:rsidRPr="00793D0A">
        <w:tab/>
      </w:r>
      <w:r w:rsidRPr="00793D0A">
        <w:tab/>
        <w:t>&lt;PayerKBK&gt;00000000000000000111&lt;/PayerKBK&gt;</w:t>
      </w:r>
    </w:p>
    <w:p w14:paraId="343F36D3" w14:textId="77777777" w:rsidR="009C41E7" w:rsidRPr="00793D0A" w:rsidRDefault="009C41E7" w:rsidP="0052343C">
      <w:pPr>
        <w:pStyle w:val="GOSTScript"/>
        <w:ind w:left="142" w:right="139"/>
      </w:pPr>
      <w:r w:rsidRPr="00793D0A">
        <w:tab/>
      </w:r>
      <w:r w:rsidRPr="00793D0A">
        <w:tab/>
      </w:r>
      <w:r w:rsidRPr="00793D0A">
        <w:tab/>
        <w:t>&lt;Amount&gt;60000.00&lt;/Amount&gt;</w:t>
      </w:r>
    </w:p>
    <w:p w14:paraId="78270A33" w14:textId="77777777" w:rsidR="009C41E7" w:rsidRPr="00793D0A" w:rsidRDefault="009C41E7" w:rsidP="0052343C">
      <w:pPr>
        <w:pStyle w:val="GOSTScript"/>
        <w:ind w:left="142" w:right="139"/>
      </w:pPr>
      <w:r w:rsidRPr="00793D0A">
        <w:tab/>
      </w:r>
      <w:r w:rsidRPr="00793D0A">
        <w:tab/>
      </w:r>
      <w:r w:rsidRPr="00793D0A">
        <w:tab/>
        <w:t>&lt;PaymentPurpose&gt;Выплата заработной платы Договор от 26.07.2025 №1&lt;/PaymentPurpose&gt;</w:t>
      </w:r>
    </w:p>
    <w:p w14:paraId="0CBF46A8" w14:textId="77777777" w:rsidR="009C41E7" w:rsidRPr="00793D0A" w:rsidRDefault="009C41E7" w:rsidP="0052343C">
      <w:pPr>
        <w:pStyle w:val="GOSTScript"/>
        <w:ind w:left="142" w:right="139"/>
      </w:pPr>
      <w:r w:rsidRPr="00793D0A">
        <w:tab/>
      </w:r>
      <w:r w:rsidRPr="00793D0A">
        <w:tab/>
        <w:t>&lt;/DcdRSKP_ITEM&gt;</w:t>
      </w:r>
    </w:p>
    <w:p w14:paraId="210665E3" w14:textId="77777777" w:rsidR="009C41E7" w:rsidRPr="00793D0A" w:rsidRDefault="009C41E7" w:rsidP="0052343C">
      <w:pPr>
        <w:pStyle w:val="GOSTScript"/>
        <w:ind w:left="142" w:right="139"/>
      </w:pPr>
      <w:r w:rsidRPr="00793D0A">
        <w:tab/>
      </w:r>
      <w:r w:rsidRPr="00793D0A">
        <w:tab/>
        <w:t>&lt;DcdRSKP_ITEM&gt;</w:t>
      </w:r>
    </w:p>
    <w:p w14:paraId="0D7F7A8D" w14:textId="77777777" w:rsidR="009C41E7" w:rsidRPr="00793D0A" w:rsidRDefault="009C41E7" w:rsidP="0052343C">
      <w:pPr>
        <w:pStyle w:val="GOSTScript"/>
        <w:ind w:left="142" w:right="139"/>
      </w:pPr>
      <w:r w:rsidRPr="00793D0A">
        <w:tab/>
      </w:r>
      <w:r w:rsidRPr="00793D0A">
        <w:tab/>
      </w:r>
      <w:r w:rsidRPr="00793D0A">
        <w:tab/>
        <w:t>&lt;Position&gt;2&lt;/Position&gt;</w:t>
      </w:r>
    </w:p>
    <w:p w14:paraId="6E8D38D4" w14:textId="77777777" w:rsidR="009C41E7" w:rsidRPr="00793D0A" w:rsidRDefault="009C41E7" w:rsidP="0052343C">
      <w:pPr>
        <w:pStyle w:val="GOSTScript"/>
        <w:ind w:left="142" w:right="139"/>
      </w:pPr>
      <w:r w:rsidRPr="00793D0A">
        <w:tab/>
      </w:r>
      <w:r w:rsidRPr="00793D0A">
        <w:tab/>
      </w:r>
      <w:r w:rsidRPr="00793D0A">
        <w:tab/>
        <w:t>&lt;PayerKBKType&gt;10&lt;/PayerKBKType&gt;</w:t>
      </w:r>
    </w:p>
    <w:p w14:paraId="3ACA1367" w14:textId="77777777" w:rsidR="009C41E7" w:rsidRPr="00793D0A" w:rsidRDefault="009C41E7" w:rsidP="0052343C">
      <w:pPr>
        <w:pStyle w:val="GOSTScript"/>
        <w:ind w:left="142" w:right="139"/>
      </w:pPr>
      <w:r w:rsidRPr="00793D0A">
        <w:tab/>
      </w:r>
      <w:r w:rsidRPr="00793D0A">
        <w:tab/>
      </w:r>
      <w:r w:rsidRPr="00793D0A">
        <w:tab/>
        <w:t>&lt;PayerKBK&gt;00000000000000000112&lt;/PayerKBK&gt;</w:t>
      </w:r>
    </w:p>
    <w:p w14:paraId="75572FF4" w14:textId="77777777" w:rsidR="009C41E7" w:rsidRPr="00793D0A" w:rsidRDefault="009C41E7" w:rsidP="0052343C">
      <w:pPr>
        <w:pStyle w:val="GOSTScript"/>
        <w:ind w:left="142" w:right="139"/>
      </w:pPr>
      <w:r w:rsidRPr="00793D0A">
        <w:tab/>
      </w:r>
      <w:r w:rsidRPr="00793D0A">
        <w:tab/>
      </w:r>
      <w:r w:rsidRPr="00793D0A">
        <w:tab/>
        <w:t>&lt;Amount&gt;5000.00&lt;/Amount&gt;</w:t>
      </w:r>
    </w:p>
    <w:p w14:paraId="2CD7A62B" w14:textId="77777777" w:rsidR="009C41E7" w:rsidRPr="00793D0A" w:rsidRDefault="009C41E7" w:rsidP="0052343C">
      <w:pPr>
        <w:pStyle w:val="GOSTScript"/>
        <w:ind w:left="142" w:right="139"/>
      </w:pPr>
      <w:r w:rsidRPr="00793D0A">
        <w:tab/>
      </w:r>
      <w:r w:rsidRPr="00793D0A">
        <w:tab/>
      </w:r>
      <w:r w:rsidRPr="00793D0A">
        <w:tab/>
        <w:t>&lt;PaymentPurpose&gt;Выплата заработной платы по договору ГПХ от 15.07.2025 №23&lt;/PaymentPurpose&gt;</w:t>
      </w:r>
    </w:p>
    <w:p w14:paraId="680E8347" w14:textId="77777777" w:rsidR="009C41E7" w:rsidRPr="00793D0A" w:rsidRDefault="009C41E7" w:rsidP="0052343C">
      <w:pPr>
        <w:pStyle w:val="GOSTScript"/>
        <w:ind w:left="142" w:right="139"/>
      </w:pPr>
      <w:r w:rsidRPr="00793D0A">
        <w:lastRenderedPageBreak/>
        <w:tab/>
      </w:r>
      <w:r w:rsidRPr="00793D0A">
        <w:tab/>
        <w:t>&lt;/DcdRSKP_ITEM&gt;</w:t>
      </w:r>
    </w:p>
    <w:p w14:paraId="0FCF3BD3" w14:textId="77777777" w:rsidR="009C41E7" w:rsidRPr="00793D0A" w:rsidRDefault="009C41E7" w:rsidP="0052343C">
      <w:pPr>
        <w:pStyle w:val="GOSTScript"/>
        <w:ind w:left="142" w:right="139"/>
      </w:pPr>
      <w:r w:rsidRPr="00793D0A">
        <w:tab/>
        <w:t>&lt;/DecodingRSKP&gt;</w:t>
      </w:r>
    </w:p>
    <w:p w14:paraId="1C36B8E3" w14:textId="77777777" w:rsidR="009C41E7" w:rsidRPr="00793D0A" w:rsidRDefault="009C41E7" w:rsidP="0052343C">
      <w:pPr>
        <w:pStyle w:val="GOSTScript"/>
        <w:ind w:left="142" w:right="139"/>
      </w:pPr>
      <w:r w:rsidRPr="00793D0A">
        <w:tab/>
        <w:t>&lt;RecipientRequisite&gt;</w:t>
      </w:r>
    </w:p>
    <w:p w14:paraId="7A5FAEE2" w14:textId="77777777" w:rsidR="009C41E7" w:rsidRPr="00793D0A" w:rsidRDefault="009C41E7" w:rsidP="0052343C">
      <w:pPr>
        <w:pStyle w:val="GOSTScript"/>
        <w:ind w:left="142" w:right="139"/>
      </w:pPr>
      <w:r w:rsidRPr="00793D0A">
        <w:tab/>
      </w:r>
      <w:r w:rsidRPr="00793D0A">
        <w:tab/>
        <w:t>&lt;SrvcOrgName&gt;ПОВОЛЖСКОЕ ГУ БАНКА РОССИИ//УФК по Оренбургской области г Оренбург&lt;/SrvcOrgName&gt;</w:t>
      </w:r>
    </w:p>
    <w:p w14:paraId="43C50CD0" w14:textId="77777777" w:rsidR="009C41E7" w:rsidRPr="00793D0A" w:rsidRDefault="009C41E7" w:rsidP="0052343C">
      <w:pPr>
        <w:pStyle w:val="GOSTScript"/>
        <w:ind w:left="142" w:right="139"/>
      </w:pPr>
      <w:r w:rsidRPr="00793D0A">
        <w:tab/>
      </w:r>
      <w:r w:rsidRPr="00793D0A">
        <w:tab/>
        <w:t>&lt;CrrspndntAccNm&gt;40116810000000000065&lt;/CrrspndntAccNm&gt;</w:t>
      </w:r>
    </w:p>
    <w:p w14:paraId="79895303" w14:textId="77777777" w:rsidR="009C41E7" w:rsidRPr="00793D0A" w:rsidRDefault="009C41E7" w:rsidP="0052343C">
      <w:pPr>
        <w:pStyle w:val="GOSTScript"/>
        <w:ind w:left="142" w:right="139"/>
      </w:pPr>
      <w:r w:rsidRPr="00793D0A">
        <w:tab/>
      </w:r>
      <w:r w:rsidRPr="00793D0A">
        <w:tab/>
        <w:t>&lt;RcpntBik&gt;044525187&lt;/RcpntBik&gt;</w:t>
      </w:r>
    </w:p>
    <w:p w14:paraId="244296EC" w14:textId="77777777" w:rsidR="009C41E7" w:rsidRPr="00793D0A" w:rsidRDefault="009C41E7" w:rsidP="0052343C">
      <w:pPr>
        <w:pStyle w:val="GOSTScript"/>
        <w:ind w:left="142" w:right="139"/>
      </w:pPr>
      <w:r w:rsidRPr="00793D0A">
        <w:tab/>
      </w:r>
      <w:r w:rsidRPr="00793D0A">
        <w:tab/>
        <w:t>&lt;RcpntAccNm&gt;03224643610000003200&lt;/RcpntAccNm&gt;</w:t>
      </w:r>
    </w:p>
    <w:p w14:paraId="29A4A6E4" w14:textId="77777777" w:rsidR="009C41E7" w:rsidRPr="00793D0A" w:rsidRDefault="009C41E7" w:rsidP="0052343C">
      <w:pPr>
        <w:pStyle w:val="GOSTScript"/>
        <w:ind w:left="142" w:right="139"/>
      </w:pPr>
      <w:r w:rsidRPr="00793D0A">
        <w:tab/>
      </w:r>
      <w:r w:rsidRPr="00793D0A">
        <w:tab/>
        <w:t>&lt;CrdNm&gt;7747401001401764&lt;/CrdNm&gt;</w:t>
      </w:r>
    </w:p>
    <w:p w14:paraId="2CA3336C" w14:textId="77777777" w:rsidR="009C41E7" w:rsidRPr="00793D0A" w:rsidRDefault="009C41E7" w:rsidP="0052343C">
      <w:pPr>
        <w:pStyle w:val="GOSTScript"/>
        <w:ind w:left="142" w:right="139"/>
      </w:pPr>
      <w:r w:rsidRPr="00793D0A">
        <w:tab/>
      </w:r>
      <w:r w:rsidRPr="00793D0A">
        <w:tab/>
        <w:t>&lt;CrdHolderName&gt;Клименко С.П.&lt;/CrdHolderName&gt;</w:t>
      </w:r>
    </w:p>
    <w:p w14:paraId="0BF891BA" w14:textId="77777777" w:rsidR="009C41E7" w:rsidRPr="00793D0A" w:rsidRDefault="009C41E7" w:rsidP="0052343C">
      <w:pPr>
        <w:pStyle w:val="GOSTScript"/>
        <w:ind w:left="142" w:right="139"/>
      </w:pPr>
      <w:r w:rsidRPr="00793D0A">
        <w:tab/>
        <w:t>&lt;/RecipientRequisite&gt;</w:t>
      </w:r>
    </w:p>
    <w:p w14:paraId="59FB37BA" w14:textId="77777777" w:rsidR="009C41E7" w:rsidRPr="00793D0A" w:rsidRDefault="009C41E7" w:rsidP="0052343C">
      <w:pPr>
        <w:pStyle w:val="GOSTScript"/>
        <w:ind w:left="142" w:right="139"/>
      </w:pPr>
      <w:r w:rsidRPr="00793D0A">
        <w:tab/>
        <w:t>&lt;PaymentInform&gt;</w:t>
      </w:r>
    </w:p>
    <w:p w14:paraId="1595CC64" w14:textId="77777777" w:rsidR="009C41E7" w:rsidRPr="00793D0A" w:rsidRDefault="009C41E7" w:rsidP="0052343C">
      <w:pPr>
        <w:pStyle w:val="GOSTScript"/>
        <w:ind w:left="142" w:right="139"/>
      </w:pPr>
      <w:r w:rsidRPr="00793D0A">
        <w:tab/>
      </w:r>
      <w:r w:rsidRPr="00793D0A">
        <w:tab/>
        <w:t>&lt;Amount&gt;65000.00&lt;/Amount&gt;</w:t>
      </w:r>
    </w:p>
    <w:p w14:paraId="2ECEC86F" w14:textId="77777777" w:rsidR="009C41E7" w:rsidRPr="00793D0A" w:rsidRDefault="009C41E7" w:rsidP="0052343C">
      <w:pPr>
        <w:pStyle w:val="GOSTScript"/>
        <w:ind w:left="142" w:right="139"/>
      </w:pPr>
      <w:r w:rsidRPr="00793D0A">
        <w:tab/>
      </w:r>
      <w:r w:rsidRPr="00793D0A">
        <w:tab/>
        <w:t>&lt;CurrencyCode&gt;643&lt;/CurrencyCode&gt;</w:t>
      </w:r>
    </w:p>
    <w:p w14:paraId="4DEC1554" w14:textId="77777777" w:rsidR="009C41E7" w:rsidRPr="00793D0A" w:rsidRDefault="009C41E7" w:rsidP="0052343C">
      <w:pPr>
        <w:pStyle w:val="GOSTScript"/>
        <w:ind w:left="142" w:right="139"/>
      </w:pPr>
      <w:r w:rsidRPr="00793D0A">
        <w:tab/>
      </w:r>
      <w:r w:rsidRPr="00793D0A">
        <w:tab/>
        <w:t>&lt;PaymentPurpose&gt;Выплата заработной платы&lt;/PaymentPurpose&gt;</w:t>
      </w:r>
    </w:p>
    <w:p w14:paraId="74FB0A89" w14:textId="77777777" w:rsidR="009C41E7" w:rsidRPr="00793D0A" w:rsidRDefault="009C41E7" w:rsidP="0052343C">
      <w:pPr>
        <w:pStyle w:val="GOSTScript"/>
        <w:ind w:left="142" w:right="139"/>
      </w:pPr>
      <w:r w:rsidRPr="00793D0A">
        <w:tab/>
      </w:r>
      <w:r w:rsidRPr="00793D0A">
        <w:tab/>
        <w:t>&lt;PaymentOrder&gt;5&lt;/PaymentOrder&gt;</w:t>
      </w:r>
    </w:p>
    <w:p w14:paraId="5DD00D7F" w14:textId="77777777" w:rsidR="009C41E7" w:rsidRPr="00793D0A" w:rsidRDefault="009C41E7" w:rsidP="0052343C">
      <w:pPr>
        <w:pStyle w:val="GOSTScript"/>
        <w:ind w:left="142" w:right="139"/>
      </w:pPr>
      <w:r w:rsidRPr="00793D0A">
        <w:tab/>
      </w:r>
      <w:r w:rsidRPr="00793D0A">
        <w:tab/>
        <w:t>&lt;PmntKnd&gt;0&lt;/PmntKnd&gt;</w:t>
      </w:r>
    </w:p>
    <w:p w14:paraId="11A2B85A" w14:textId="77777777" w:rsidR="009C41E7" w:rsidRPr="00793D0A" w:rsidRDefault="009C41E7" w:rsidP="0052343C">
      <w:pPr>
        <w:pStyle w:val="GOSTScript"/>
        <w:ind w:left="142" w:right="139"/>
      </w:pPr>
      <w:r w:rsidRPr="00793D0A">
        <w:tab/>
        <w:t>&lt;/PaymentInform&gt;</w:t>
      </w:r>
    </w:p>
    <w:p w14:paraId="2A8707CC" w14:textId="77777777" w:rsidR="009C41E7" w:rsidRPr="00793D0A" w:rsidRDefault="009C41E7" w:rsidP="0052343C">
      <w:pPr>
        <w:pStyle w:val="GOSTScript"/>
        <w:ind w:left="142" w:right="139"/>
      </w:pPr>
      <w:r w:rsidRPr="00793D0A">
        <w:tab/>
        <w:t>&lt;ManagerInform&gt;</w:t>
      </w:r>
    </w:p>
    <w:p w14:paraId="1942F24E" w14:textId="77777777" w:rsidR="009C41E7" w:rsidRPr="00793D0A" w:rsidRDefault="009C41E7" w:rsidP="0052343C">
      <w:pPr>
        <w:pStyle w:val="GOSTScript"/>
        <w:ind w:left="142" w:right="139"/>
      </w:pPr>
      <w:r w:rsidRPr="00793D0A">
        <w:tab/>
      </w:r>
      <w:r w:rsidRPr="00793D0A">
        <w:tab/>
        <w:t>&lt;MngrName&gt; Герасимов А.А.&lt;/MngrName&gt;</w:t>
      </w:r>
    </w:p>
    <w:p w14:paraId="385661F8" w14:textId="77777777" w:rsidR="009C41E7" w:rsidRPr="00793D0A" w:rsidRDefault="009C41E7" w:rsidP="0052343C">
      <w:pPr>
        <w:pStyle w:val="GOSTScript"/>
        <w:ind w:left="142" w:right="139"/>
      </w:pPr>
      <w:r w:rsidRPr="00793D0A">
        <w:tab/>
      </w:r>
      <w:r w:rsidRPr="00793D0A">
        <w:tab/>
        <w:t>&lt;MngrPosition&gt; Руководитель&lt;/MngrPosition&gt;</w:t>
      </w:r>
    </w:p>
    <w:p w14:paraId="64F93372" w14:textId="77777777" w:rsidR="009C41E7" w:rsidRPr="00793D0A" w:rsidRDefault="009C41E7" w:rsidP="0052343C">
      <w:pPr>
        <w:pStyle w:val="GOSTScript"/>
        <w:ind w:left="142" w:right="139"/>
      </w:pPr>
      <w:r w:rsidRPr="00793D0A">
        <w:tab/>
        <w:t>&lt;/ManagerInform&gt;</w:t>
      </w:r>
    </w:p>
    <w:p w14:paraId="473779C6" w14:textId="77777777" w:rsidR="009C41E7" w:rsidRPr="00793D0A" w:rsidRDefault="009C41E7" w:rsidP="0052343C">
      <w:pPr>
        <w:pStyle w:val="GOSTScript"/>
        <w:ind w:left="142" w:right="139"/>
      </w:pPr>
      <w:r w:rsidRPr="00793D0A">
        <w:tab/>
        <w:t>&lt;ChiefAccountantInform&gt;</w:t>
      </w:r>
    </w:p>
    <w:p w14:paraId="36478735" w14:textId="77777777" w:rsidR="009C41E7" w:rsidRPr="00793D0A" w:rsidRDefault="009C41E7" w:rsidP="0052343C">
      <w:pPr>
        <w:pStyle w:val="GOSTScript"/>
        <w:ind w:left="142" w:right="139"/>
      </w:pPr>
      <w:r w:rsidRPr="00793D0A">
        <w:tab/>
      </w:r>
      <w:r w:rsidRPr="00793D0A">
        <w:tab/>
        <w:t>&lt;ChfAccName&gt;Косых А.Л.&lt;/ChfAccName&gt;</w:t>
      </w:r>
    </w:p>
    <w:p w14:paraId="711AD3C4" w14:textId="77777777" w:rsidR="009C41E7" w:rsidRPr="00793D0A" w:rsidRDefault="009C41E7" w:rsidP="0052343C">
      <w:pPr>
        <w:pStyle w:val="GOSTScript"/>
        <w:ind w:left="142" w:right="139"/>
      </w:pPr>
      <w:r w:rsidRPr="00793D0A">
        <w:tab/>
      </w:r>
      <w:r w:rsidRPr="00793D0A">
        <w:tab/>
        <w:t>&lt;ChfAccPosition&gt;Бухгалтер&lt;/ChfAccPosition&gt;</w:t>
      </w:r>
    </w:p>
    <w:p w14:paraId="2D3B0C67" w14:textId="77777777" w:rsidR="009C41E7" w:rsidRPr="00793D0A" w:rsidRDefault="009C41E7" w:rsidP="0052343C">
      <w:pPr>
        <w:pStyle w:val="GOSTScript"/>
        <w:ind w:left="142" w:right="139"/>
      </w:pPr>
      <w:r w:rsidRPr="00793D0A">
        <w:tab/>
        <w:t>&lt;/ChiefAccountantInform&gt;</w:t>
      </w:r>
    </w:p>
    <w:p w14:paraId="4D578B2E" w14:textId="77777777" w:rsidR="009C41E7" w:rsidRPr="00793D0A" w:rsidRDefault="009C41E7" w:rsidP="0052343C">
      <w:pPr>
        <w:pStyle w:val="GOSTScript"/>
        <w:ind w:left="142" w:right="139"/>
      </w:pPr>
      <w:r w:rsidRPr="00793D0A">
        <w:tab/>
        <w:t>&lt;SignatureDate&gt;2025-08-13&lt;/SignatureDate&gt;</w:t>
      </w:r>
    </w:p>
    <w:p w14:paraId="328353A8" w14:textId="77777777" w:rsidR="009C41E7" w:rsidRPr="00793D0A" w:rsidRDefault="009C41E7" w:rsidP="0052343C">
      <w:pPr>
        <w:pStyle w:val="GOSTScript"/>
        <w:ind w:left="142" w:right="139"/>
      </w:pPr>
      <w:r w:rsidRPr="00793D0A">
        <w:tab/>
        <w:t>&lt;RspnsblExecutorInform&gt;</w:t>
      </w:r>
    </w:p>
    <w:p w14:paraId="732D15BE" w14:textId="77777777" w:rsidR="009C41E7" w:rsidRPr="00793D0A" w:rsidRDefault="009C41E7" w:rsidP="0052343C">
      <w:pPr>
        <w:pStyle w:val="GOSTScript"/>
        <w:ind w:left="142" w:right="139"/>
      </w:pPr>
      <w:r w:rsidRPr="00793D0A">
        <w:tab/>
      </w:r>
      <w:r w:rsidRPr="00793D0A">
        <w:tab/>
        <w:t>&lt;RspnsExctrName&gt;Специалист&lt;/RspnsExctrName&gt;</w:t>
      </w:r>
    </w:p>
    <w:p w14:paraId="23A7FF54" w14:textId="77777777" w:rsidR="009C41E7" w:rsidRPr="00793D0A" w:rsidRDefault="009C41E7" w:rsidP="0052343C">
      <w:pPr>
        <w:pStyle w:val="GOSTScript"/>
        <w:ind w:left="142" w:right="139"/>
      </w:pPr>
      <w:r w:rsidRPr="00793D0A">
        <w:tab/>
      </w:r>
      <w:r w:rsidRPr="00793D0A">
        <w:tab/>
        <w:t>&lt;RspnsExctrPhone&gt;Кузнецова Н.Н.&lt;/RspnsExctrPhone&gt;</w:t>
      </w:r>
    </w:p>
    <w:p w14:paraId="7EFB032B" w14:textId="77777777" w:rsidR="009C41E7" w:rsidRPr="00793D0A" w:rsidRDefault="009C41E7" w:rsidP="0052343C">
      <w:pPr>
        <w:pStyle w:val="GOSTScript"/>
        <w:ind w:left="142" w:right="139"/>
      </w:pPr>
      <w:r w:rsidRPr="00793D0A">
        <w:tab/>
        <w:t>&lt;/RspnsblExecutorInform&gt;</w:t>
      </w:r>
    </w:p>
    <w:p w14:paraId="7EB577A9" w14:textId="77777777" w:rsidR="009C41E7" w:rsidRPr="00793D0A" w:rsidRDefault="009C41E7" w:rsidP="0052343C">
      <w:pPr>
        <w:pStyle w:val="GOSTScript"/>
        <w:ind w:left="142" w:right="139"/>
      </w:pPr>
      <w:r w:rsidRPr="00793D0A">
        <w:t xml:space="preserve"> &lt;TtlPrt_SECRECY&gt;0&lt;/TtlPrt_SECRECY&gt;</w:t>
      </w:r>
    </w:p>
    <w:p w14:paraId="12BC9618" w14:textId="77777777" w:rsidR="009C41E7" w:rsidRPr="00793D0A" w:rsidRDefault="009C41E7" w:rsidP="0052343C">
      <w:pPr>
        <w:pStyle w:val="GOSTScript"/>
        <w:ind w:left="142" w:right="139"/>
      </w:pPr>
      <w:r w:rsidRPr="00793D0A">
        <w:t xml:space="preserve"> &lt;GUIDExSys&gt;f63584cd-5861-5e6b-bc96-9c144c08135c&lt;/GUIDExSys&gt;</w:t>
      </w:r>
    </w:p>
    <w:p w14:paraId="67D6C865" w14:textId="77777777" w:rsidR="009C41E7" w:rsidRPr="00793D0A" w:rsidRDefault="009C41E7" w:rsidP="0052343C">
      <w:pPr>
        <w:pStyle w:val="GOSTScript"/>
        <w:ind w:left="142" w:right="139"/>
        <w:rPr>
          <w:lang w:val="ru-RU"/>
        </w:rPr>
      </w:pPr>
      <w:r w:rsidRPr="00793D0A">
        <w:rPr>
          <w:lang w:val="ru-RU"/>
        </w:rPr>
        <w:t>&lt;/</w:t>
      </w:r>
      <w:r w:rsidRPr="00793D0A">
        <w:t>self</w:t>
      </w:r>
      <w:r w:rsidRPr="00793D0A">
        <w:rPr>
          <w:lang w:val="ru-RU"/>
        </w:rPr>
        <w:t>:</w:t>
      </w:r>
      <w:r w:rsidRPr="00793D0A">
        <w:t>EBP</w:t>
      </w:r>
      <w:r w:rsidRPr="00793D0A">
        <w:rPr>
          <w:lang w:val="ru-RU"/>
        </w:rPr>
        <w:t>_</w:t>
      </w:r>
      <w:r w:rsidRPr="00793D0A">
        <w:t>RSKP</w:t>
      </w:r>
      <w:r w:rsidRPr="00793D0A">
        <w:rPr>
          <w:lang w:val="ru-RU"/>
        </w:rPr>
        <w:t>_</w:t>
      </w:r>
      <w:r w:rsidRPr="00793D0A">
        <w:t>CASH</w:t>
      </w:r>
      <w:r w:rsidRPr="00793D0A">
        <w:rPr>
          <w:lang w:val="ru-RU"/>
        </w:rPr>
        <w:t>&gt;</w:t>
      </w:r>
    </w:p>
    <w:p w14:paraId="35D2B4F1" w14:textId="77777777" w:rsidR="009C41E7" w:rsidRPr="00793D0A" w:rsidRDefault="009C41E7" w:rsidP="0052343C">
      <w:pPr>
        <w:pStyle w:val="GOSTScript"/>
        <w:ind w:left="142" w:right="139"/>
        <w:rPr>
          <w:lang w:val="ru-RU"/>
        </w:rPr>
      </w:pPr>
    </w:p>
    <w:p w14:paraId="044E4818" w14:textId="77777777" w:rsidR="009C41E7" w:rsidRPr="00793D0A" w:rsidRDefault="009C41E7" w:rsidP="009C41E7"/>
    <w:p w14:paraId="7C2871F4" w14:textId="78A68E4C" w:rsidR="009C41E7" w:rsidRPr="00BA6732" w:rsidRDefault="009C41E7" w:rsidP="00BA6732">
      <w:pPr>
        <w:pStyle w:val="13"/>
      </w:pPr>
      <w:bookmarkStart w:id="210" w:name="_Toc225527223"/>
      <w:r w:rsidRPr="00BA6732">
        <w:lastRenderedPageBreak/>
        <w:t xml:space="preserve">Описание протокола взаимодействия </w:t>
      </w:r>
      <w:r w:rsidR="009E1BC8" w:rsidRPr="00BA6732">
        <w:t>с ПУР ГИИС ЭБ</w:t>
      </w:r>
      <w:bookmarkEnd w:id="210"/>
    </w:p>
    <w:p w14:paraId="582DD8E9" w14:textId="77777777" w:rsidR="009E1BC8" w:rsidRPr="00793D0A" w:rsidRDefault="009E1BC8" w:rsidP="009E1BC8">
      <w:pPr>
        <w:keepNext/>
      </w:pPr>
      <w:r w:rsidRPr="00793D0A">
        <w:t xml:space="preserve">Информационное взаимодействие между ПУР ГИИС ЭБ и Клиентами предполагает обмен самостоятельными </w:t>
      </w:r>
      <w:r w:rsidRPr="00793D0A">
        <w:rPr>
          <w:lang w:val="en-GB"/>
        </w:rPr>
        <w:t>XML</w:t>
      </w:r>
      <w:r w:rsidRPr="00793D0A">
        <w:t>-документами посредством:</w:t>
      </w:r>
    </w:p>
    <w:p w14:paraId="71E75701" w14:textId="77777777" w:rsidR="009E1BC8" w:rsidRPr="00960A0F" w:rsidRDefault="009E1BC8" w:rsidP="00960A0F">
      <w:pPr>
        <w:pStyle w:val="-1"/>
      </w:pPr>
      <w:r w:rsidRPr="00960A0F">
        <w:t>импорта/экспорта XML-файлов в личном кабинете ПУР ГИИС ЭБ;</w:t>
      </w:r>
    </w:p>
    <w:p w14:paraId="5301C4F0" w14:textId="77777777" w:rsidR="009E1BC8" w:rsidRPr="00960A0F" w:rsidRDefault="009E1BC8" w:rsidP="00960A0F">
      <w:pPr>
        <w:pStyle w:val="-1"/>
      </w:pPr>
      <w:r w:rsidRPr="00960A0F">
        <w:t>сервисного обмена (ЕСМВ).</w:t>
      </w:r>
    </w:p>
    <w:p w14:paraId="05ED0388" w14:textId="77777777" w:rsidR="009E1BC8" w:rsidRPr="00BA6732" w:rsidRDefault="009E1BC8" w:rsidP="00BA6732">
      <w:pPr>
        <w:pStyle w:val="25"/>
      </w:pPr>
      <w:bookmarkStart w:id="211" w:name="_Ref195543061"/>
      <w:bookmarkStart w:id="212" w:name="_Toc195607429"/>
      <w:bookmarkStart w:id="213" w:name="_Toc208574109"/>
      <w:bookmarkStart w:id="214" w:name="_Toc225320612"/>
      <w:bookmarkStart w:id="215" w:name="_Toc225527224"/>
      <w:r w:rsidRPr="00BA6732">
        <w:t>Импорт (экспорт) XML-файлов в ЛК ПУР ГИИС ЭБ</w:t>
      </w:r>
      <w:bookmarkEnd w:id="211"/>
      <w:bookmarkEnd w:id="212"/>
      <w:bookmarkEnd w:id="213"/>
      <w:bookmarkEnd w:id="214"/>
      <w:bookmarkEnd w:id="215"/>
    </w:p>
    <w:p w14:paraId="3F5C648F" w14:textId="300A7A38" w:rsidR="009E1BC8" w:rsidRPr="00793D0A" w:rsidRDefault="009E1BC8" w:rsidP="00863776">
      <w:r w:rsidRPr="00793D0A">
        <w:t xml:space="preserve">При импорте (экспорте) файлов в </w:t>
      </w:r>
      <w:r w:rsidR="00960A0F">
        <w:t>ЛК</w:t>
      </w:r>
      <w:r w:rsidRPr="00793D0A">
        <w:t xml:space="preserve"> ПУР ГИИС ЭБ предъявляются следующие требования к именам файлов.</w:t>
      </w:r>
    </w:p>
    <w:p w14:paraId="568A88C1" w14:textId="0218EE0D" w:rsidR="009E1BC8" w:rsidRPr="00960A0F" w:rsidRDefault="009E1BC8" w:rsidP="0013695A">
      <w:pPr>
        <w:rPr>
          <w:b/>
          <w:bCs/>
        </w:rPr>
      </w:pPr>
      <w:r w:rsidRPr="00960A0F">
        <w:rPr>
          <w:b/>
          <w:bCs/>
        </w:rPr>
        <w:t>Имя xml-файла</w:t>
      </w:r>
      <w:r w:rsidR="00960A0F" w:rsidRPr="00960A0F">
        <w:rPr>
          <w:b/>
          <w:bCs/>
        </w:rPr>
        <w:t>.</w:t>
      </w:r>
    </w:p>
    <w:p w14:paraId="1BAD46E8" w14:textId="77777777" w:rsidR="009E1BC8" w:rsidRPr="00793D0A" w:rsidRDefault="009E1BC8" w:rsidP="00960A0F">
      <w:pPr>
        <w:pStyle w:val="-1"/>
      </w:pPr>
      <w:r w:rsidRPr="00793D0A">
        <w:t>CODE_XXXXXXXXDMNNNNNN.xml, где:</w:t>
      </w:r>
    </w:p>
    <w:p w14:paraId="6185F03F" w14:textId="2E932B75" w:rsidR="009E1BC8" w:rsidRPr="00793D0A" w:rsidRDefault="009E1BC8">
      <w:pPr>
        <w:pStyle w:val="-1"/>
        <w:numPr>
          <w:ilvl w:val="1"/>
          <w:numId w:val="3"/>
        </w:numPr>
      </w:pPr>
      <w:r w:rsidRPr="00793D0A">
        <w:t xml:space="preserve">CODE – системное имя документа, указывается в соответствии с графой «Код массива информации» таблицы </w:t>
      </w:r>
      <w:r w:rsidR="00960A0F">
        <w:fldChar w:fldCharType="begin"/>
      </w:r>
      <w:r w:rsidR="00960A0F">
        <w:instrText xml:space="preserve"> REF _Ref180163461 \h </w:instrText>
      </w:r>
      <w:r w:rsidR="00960A0F" w:rsidRPr="00960A0F">
        <w:instrText xml:space="preserve">\# \0 </w:instrText>
      </w:r>
      <w:r w:rsidR="00960A0F">
        <w:fldChar w:fldCharType="separate"/>
      </w:r>
      <w:r w:rsidR="00960A0F">
        <w:t>2</w:t>
      </w:r>
      <w:r w:rsidR="00960A0F">
        <w:fldChar w:fldCharType="end"/>
      </w:r>
      <w:r w:rsidRPr="00793D0A">
        <w:t>, размерностью до</w:t>
      </w:r>
      <w:r w:rsidR="00960A0F">
        <w:t> </w:t>
      </w:r>
      <w:r w:rsidRPr="00793D0A">
        <w:t>21</w:t>
      </w:r>
      <w:r w:rsidR="00863776">
        <w:t> (двадцати одного)</w:t>
      </w:r>
      <w:r w:rsidRPr="00793D0A">
        <w:t xml:space="preserve"> символа;</w:t>
      </w:r>
    </w:p>
    <w:p w14:paraId="6A5E830A" w14:textId="77777777" w:rsidR="009E1BC8" w:rsidRPr="00793D0A" w:rsidRDefault="009E1BC8">
      <w:pPr>
        <w:pStyle w:val="-1"/>
        <w:numPr>
          <w:ilvl w:val="1"/>
          <w:numId w:val="3"/>
        </w:numPr>
      </w:pPr>
      <w:r w:rsidRPr="00793D0A">
        <w:t>XXXXXXXX – код организации клиента, в соответствии с учетным номером по Сводному реестру;</w:t>
      </w:r>
    </w:p>
    <w:p w14:paraId="46D614E3" w14:textId="77777777" w:rsidR="009E1BC8" w:rsidRPr="00793D0A" w:rsidRDefault="009E1BC8">
      <w:pPr>
        <w:pStyle w:val="-1"/>
        <w:numPr>
          <w:ilvl w:val="1"/>
          <w:numId w:val="3"/>
        </w:numPr>
      </w:pPr>
      <w:r w:rsidRPr="00793D0A">
        <w:t>D – день месяца импорта/экспорта документов (файла): 1–9, A–V;</w:t>
      </w:r>
    </w:p>
    <w:p w14:paraId="1DEC24C7" w14:textId="77777777" w:rsidR="009E1BC8" w:rsidRPr="00793D0A" w:rsidRDefault="009E1BC8">
      <w:pPr>
        <w:pStyle w:val="-1"/>
        <w:numPr>
          <w:ilvl w:val="1"/>
          <w:numId w:val="3"/>
        </w:numPr>
      </w:pPr>
      <w:r w:rsidRPr="00793D0A">
        <w:t>M – месяц импорта/экспорта документов (файла): 1–9, A–С;</w:t>
      </w:r>
    </w:p>
    <w:p w14:paraId="074BB7BE" w14:textId="77777777" w:rsidR="009E1BC8" w:rsidRPr="00793D0A" w:rsidRDefault="009E1BC8">
      <w:pPr>
        <w:pStyle w:val="-1"/>
        <w:numPr>
          <w:ilvl w:val="1"/>
          <w:numId w:val="3"/>
        </w:numPr>
      </w:pPr>
      <w:r w:rsidRPr="00793D0A">
        <w:t>NNNNNN – порядковый номер файла за дату импорта/экспорта документов (файла): каждое из N приводится в 36-ричном формате (0–9, A–Z);</w:t>
      </w:r>
    </w:p>
    <w:p w14:paraId="41B72DD1" w14:textId="3C30F83E" w:rsidR="009E1BC8" w:rsidRPr="00793D0A" w:rsidRDefault="009E1BC8" w:rsidP="00960A0F">
      <w:pPr>
        <w:pStyle w:val="-1"/>
      </w:pPr>
      <w:r w:rsidRPr="00793D0A">
        <w:t>xml – расширение файла.</w:t>
      </w:r>
      <w:bookmarkStart w:id="216" w:name="_Ref2156264"/>
      <w:bookmarkStart w:id="217" w:name="_Toc188522072"/>
    </w:p>
    <w:p w14:paraId="2B6575A2" w14:textId="117121F9" w:rsidR="009E1BC8" w:rsidRPr="00960A0F" w:rsidRDefault="009E1BC8" w:rsidP="0013695A">
      <w:pPr>
        <w:rPr>
          <w:b/>
          <w:bCs/>
        </w:rPr>
      </w:pPr>
      <w:r w:rsidRPr="00960A0F">
        <w:rPr>
          <w:b/>
          <w:bCs/>
        </w:rPr>
        <w:t>Имя архивного файла</w:t>
      </w:r>
      <w:bookmarkEnd w:id="216"/>
      <w:bookmarkEnd w:id="217"/>
      <w:r w:rsidR="00960A0F">
        <w:rPr>
          <w:b/>
          <w:bCs/>
        </w:rPr>
        <w:t>.</w:t>
      </w:r>
    </w:p>
    <w:p w14:paraId="6E5E7EFF" w14:textId="77777777" w:rsidR="009E1BC8" w:rsidRPr="00793D0A" w:rsidRDefault="009E1BC8" w:rsidP="00960A0F">
      <w:pPr>
        <w:pStyle w:val="-1"/>
      </w:pPr>
      <w:r w:rsidRPr="00793D0A">
        <w:t>CODE_XXXXXXXXDMNNNNNN.zip, где:</w:t>
      </w:r>
    </w:p>
    <w:p w14:paraId="3A3AF0DA" w14:textId="22C748F8" w:rsidR="009E1BC8" w:rsidRPr="00793D0A" w:rsidRDefault="009E1BC8">
      <w:pPr>
        <w:pStyle w:val="-1"/>
        <w:numPr>
          <w:ilvl w:val="1"/>
          <w:numId w:val="3"/>
        </w:numPr>
      </w:pPr>
      <w:bookmarkStart w:id="218" w:name="OLE_LINK51"/>
      <w:r w:rsidRPr="00793D0A">
        <w:t xml:space="preserve">CODE – системное имя документа, указывается в соответствии с графой «Код массива информации» таблицы </w:t>
      </w:r>
      <w:r w:rsidR="00960A0F">
        <w:fldChar w:fldCharType="begin"/>
      </w:r>
      <w:r w:rsidR="00960A0F">
        <w:instrText xml:space="preserve"> REF _Ref180163461 \h </w:instrText>
      </w:r>
      <w:r w:rsidR="00960A0F" w:rsidRPr="00960A0F">
        <w:instrText xml:space="preserve">\# \0 </w:instrText>
      </w:r>
      <w:r w:rsidR="00960A0F">
        <w:instrText xml:space="preserve"> \* MERGEFORMAT </w:instrText>
      </w:r>
      <w:r w:rsidR="00960A0F">
        <w:fldChar w:fldCharType="separate"/>
      </w:r>
      <w:r w:rsidR="00960A0F">
        <w:t>2</w:t>
      </w:r>
      <w:r w:rsidR="00960A0F">
        <w:fldChar w:fldCharType="end"/>
      </w:r>
      <w:r w:rsidRPr="00793D0A">
        <w:t>, размерностью</w:t>
      </w:r>
      <w:r w:rsidR="00960A0F" w:rsidRPr="00960A0F">
        <w:t xml:space="preserve"> </w:t>
      </w:r>
      <w:r w:rsidR="00960A0F" w:rsidRPr="00793D0A">
        <w:t>до</w:t>
      </w:r>
      <w:r w:rsidR="00960A0F">
        <w:t> </w:t>
      </w:r>
      <w:r w:rsidR="00960A0F" w:rsidRPr="00793D0A">
        <w:t>21</w:t>
      </w:r>
      <w:r w:rsidR="00960A0F">
        <w:t> (двадцати одного)</w:t>
      </w:r>
      <w:r w:rsidRPr="00793D0A">
        <w:t>;</w:t>
      </w:r>
    </w:p>
    <w:p w14:paraId="0236AA8C" w14:textId="77777777" w:rsidR="009E1BC8" w:rsidRPr="00793D0A" w:rsidRDefault="009E1BC8">
      <w:pPr>
        <w:pStyle w:val="-1"/>
        <w:numPr>
          <w:ilvl w:val="1"/>
          <w:numId w:val="3"/>
        </w:numPr>
      </w:pPr>
      <w:r w:rsidRPr="00793D0A">
        <w:t>XXXXXXXX – код организации клиента, в соответствии с учетным номером по Сводному реестру;</w:t>
      </w:r>
    </w:p>
    <w:p w14:paraId="06397E0D" w14:textId="77777777" w:rsidR="009E1BC8" w:rsidRPr="00793D0A" w:rsidRDefault="009E1BC8">
      <w:pPr>
        <w:pStyle w:val="-1"/>
        <w:numPr>
          <w:ilvl w:val="1"/>
          <w:numId w:val="3"/>
        </w:numPr>
      </w:pPr>
      <w:r w:rsidRPr="00793D0A">
        <w:lastRenderedPageBreak/>
        <w:t>D – день месяца импорта/экспорта документов (файла): 1–9, A–V;</w:t>
      </w:r>
    </w:p>
    <w:p w14:paraId="66A56D3F" w14:textId="77777777" w:rsidR="009E1BC8" w:rsidRPr="00793D0A" w:rsidRDefault="009E1BC8">
      <w:pPr>
        <w:pStyle w:val="-1"/>
        <w:numPr>
          <w:ilvl w:val="1"/>
          <w:numId w:val="3"/>
        </w:numPr>
      </w:pPr>
      <w:r w:rsidRPr="00793D0A">
        <w:t>M – месяц импорта/экспорта документов (файла): 1–9, A–С;</w:t>
      </w:r>
    </w:p>
    <w:p w14:paraId="735D0761" w14:textId="77777777" w:rsidR="009E1BC8" w:rsidRPr="00793D0A" w:rsidRDefault="009E1BC8">
      <w:pPr>
        <w:pStyle w:val="-1"/>
        <w:numPr>
          <w:ilvl w:val="1"/>
          <w:numId w:val="3"/>
        </w:numPr>
      </w:pPr>
      <w:r w:rsidRPr="00793D0A">
        <w:t>NNNNNN – порядковый номер файла за дату импорта/экспорта документов (файла): каждое из N приводится в 36-ричном формате (0–9, A–Z);</w:t>
      </w:r>
    </w:p>
    <w:p w14:paraId="04CCAED6" w14:textId="4BECFAF9" w:rsidR="009E1BC8" w:rsidRPr="00793D0A" w:rsidRDefault="009E1BC8" w:rsidP="00960A0F">
      <w:pPr>
        <w:pStyle w:val="-1"/>
      </w:pPr>
      <w:r w:rsidRPr="00793D0A">
        <w:t>zip – расширение файла.</w:t>
      </w:r>
    </w:p>
    <w:p w14:paraId="50969DFA" w14:textId="6D2D9A41" w:rsidR="009E1BC8" w:rsidRPr="00793D0A" w:rsidRDefault="009E1BC8" w:rsidP="0028468A">
      <w:r w:rsidRPr="00793D0A">
        <w:t>В составе одного архива может содержаться несколько xml-файлов без вложений, либо один xml-файл с вложениями. В случае если к документу прилагается другой документ с вложениями, то архивный файл будет содержать один xml-файл и внутренний архив с соответствующим документом и вложениями.</w:t>
      </w:r>
    </w:p>
    <w:p w14:paraId="3D374EF2" w14:textId="09839D9D" w:rsidR="009E1BC8" w:rsidRPr="0028468A" w:rsidRDefault="009E1BC8" w:rsidP="0013695A">
      <w:pPr>
        <w:rPr>
          <w:b/>
          <w:bCs/>
        </w:rPr>
      </w:pPr>
      <w:r w:rsidRPr="0028468A">
        <w:rPr>
          <w:b/>
          <w:bCs/>
        </w:rPr>
        <w:t>Имя файла-вложения</w:t>
      </w:r>
      <w:r w:rsidR="0028468A">
        <w:rPr>
          <w:b/>
          <w:bCs/>
        </w:rPr>
        <w:t>.</w:t>
      </w:r>
    </w:p>
    <w:p w14:paraId="0DDC6C90" w14:textId="77777777" w:rsidR="009E1BC8" w:rsidRPr="00793D0A" w:rsidRDefault="009E1BC8" w:rsidP="0028468A">
      <w:pPr>
        <w:pStyle w:val="-1"/>
      </w:pPr>
      <w:r w:rsidRPr="00793D0A">
        <w:t>attachFileName.RRR, где:</w:t>
      </w:r>
    </w:p>
    <w:p w14:paraId="5C3D9133" w14:textId="649F8DB1" w:rsidR="009E1BC8" w:rsidRPr="00793D0A" w:rsidRDefault="009E1BC8">
      <w:pPr>
        <w:pStyle w:val="-1"/>
        <w:numPr>
          <w:ilvl w:val="1"/>
          <w:numId w:val="3"/>
        </w:numPr>
      </w:pPr>
      <w:r w:rsidRPr="00793D0A">
        <w:t>attachFileName.RRR – уникальное наименование файла с</w:t>
      </w:r>
      <w:r w:rsidR="0028468A">
        <w:t> </w:t>
      </w:r>
      <w:r w:rsidRPr="00793D0A">
        <w:t>расширением, отличным от XML и zip.</w:t>
      </w:r>
      <w:bookmarkEnd w:id="218"/>
    </w:p>
    <w:p w14:paraId="40F836E8" w14:textId="77777777" w:rsidR="009E1BC8" w:rsidRPr="00BA6732" w:rsidRDefault="009E1BC8" w:rsidP="00BA6732">
      <w:pPr>
        <w:pStyle w:val="25"/>
      </w:pPr>
      <w:bookmarkStart w:id="219" w:name="_Ref195543095"/>
      <w:bookmarkStart w:id="220" w:name="_Toc195607430"/>
      <w:bookmarkStart w:id="221" w:name="_Toc208574110"/>
      <w:bookmarkStart w:id="222" w:name="_Toc225320613"/>
      <w:bookmarkStart w:id="223" w:name="_Toc225527225"/>
      <w:r w:rsidRPr="00BA6732">
        <w:t>Сервисный обмен посредством ЕСМВ</w:t>
      </w:r>
      <w:bookmarkEnd w:id="219"/>
      <w:bookmarkEnd w:id="220"/>
      <w:bookmarkEnd w:id="221"/>
      <w:bookmarkEnd w:id="222"/>
      <w:bookmarkEnd w:id="223"/>
    </w:p>
    <w:p w14:paraId="0D5F32E8" w14:textId="1757CC9E" w:rsidR="009E1BC8" w:rsidRPr="00793D0A" w:rsidRDefault="009E1BC8" w:rsidP="009E1BC8">
      <w:r w:rsidRPr="00793D0A">
        <w:t>Сервисный обмен осуществляется посредством ЕСМВ, описанного в</w:t>
      </w:r>
      <w:r w:rsidR="0028468A">
        <w:t> </w:t>
      </w:r>
      <w:r w:rsidRPr="00793D0A">
        <w:t>документе Альбом ТФО Сервис ПОИ (ЕСМВ). Параметры и их значения перечислены в Альбоме Внешних ТФО, том 7, 8.</w:t>
      </w:r>
    </w:p>
    <w:p w14:paraId="1830B2D8" w14:textId="77777777" w:rsidR="009E1BC8" w:rsidRPr="00793D0A" w:rsidRDefault="009E1BC8" w:rsidP="009E1BC8">
      <w:r w:rsidRPr="00793D0A">
        <w:t>В этом случае вложения передаются в теге «transferDocumentRequest/attachments» конверта ЕСМВ.</w:t>
      </w:r>
    </w:p>
    <w:p w14:paraId="1F49C3AA" w14:textId="77777777" w:rsidR="009E1BC8" w:rsidRPr="00BA6732" w:rsidRDefault="009E1BC8" w:rsidP="00BA6732">
      <w:pPr>
        <w:pStyle w:val="25"/>
      </w:pPr>
      <w:bookmarkStart w:id="224" w:name="_Ref201940736"/>
      <w:bookmarkStart w:id="225" w:name="_Toc208574111"/>
      <w:bookmarkStart w:id="226" w:name="_Toc225320614"/>
      <w:bookmarkStart w:id="227" w:name="_Toc225527226"/>
      <w:r w:rsidRPr="00BA6732">
        <w:t>Описание транспортного пакета при передаче документа «РСКП (наличные)» (EBP_RSKP_CASH)</w:t>
      </w:r>
      <w:bookmarkEnd w:id="224"/>
      <w:bookmarkEnd w:id="225"/>
      <w:bookmarkEnd w:id="226"/>
      <w:bookmarkEnd w:id="227"/>
    </w:p>
    <w:p w14:paraId="285D629F" w14:textId="605EC96E" w:rsidR="009E1BC8" w:rsidRPr="00793D0A" w:rsidRDefault="009E1BC8" w:rsidP="0028468A">
      <w:r w:rsidRPr="00793D0A">
        <w:t>Общее заполнение для всех маршрутов:</w:t>
      </w:r>
    </w:p>
    <w:p w14:paraId="219D3C37" w14:textId="1E517ED3" w:rsidR="009E1BC8" w:rsidRPr="00793D0A" w:rsidRDefault="009E1BC8" w:rsidP="0028468A">
      <w:pPr>
        <w:pStyle w:val="-1"/>
      </w:pPr>
      <w:r w:rsidRPr="00793D0A">
        <w:t xml:space="preserve">Тег &lt;transferDocumentRequest&gt; – Запрос, содержащий документ-перевозчик, структура которого приведена в Альбоме ТФО Сервис </w:t>
      </w:r>
      <w:r w:rsidR="0028468A">
        <w:t xml:space="preserve">ПОИ </w:t>
      </w:r>
      <w:r w:rsidRPr="00793D0A">
        <w:t>(ЕСМВ).</w:t>
      </w:r>
    </w:p>
    <w:p w14:paraId="281BC447" w14:textId="77777777" w:rsidR="009E1BC8" w:rsidRPr="00793D0A" w:rsidRDefault="009E1BC8" w:rsidP="0028468A">
      <w:pPr>
        <w:pStyle w:val="-1"/>
        <w:rPr>
          <w:lang w:val="en-GB"/>
        </w:rPr>
      </w:pPr>
      <w:r w:rsidRPr="00793D0A">
        <w:lastRenderedPageBreak/>
        <w:t>Тег</w:t>
      </w:r>
      <w:r w:rsidRPr="00793D0A">
        <w:rPr>
          <w:lang w:val="en-GB"/>
        </w:rPr>
        <w:t xml:space="preserve"> &lt;transferDocumentRequest/header&gt; – </w:t>
      </w:r>
      <w:r w:rsidRPr="00793D0A">
        <w:t>Заголовок</w:t>
      </w:r>
      <w:r w:rsidRPr="00793D0A">
        <w:rPr>
          <w:lang w:val="en-GB"/>
        </w:rPr>
        <w:t xml:space="preserve"> </w:t>
      </w:r>
      <w:r w:rsidRPr="00793D0A">
        <w:t>запроса</w:t>
      </w:r>
      <w:r w:rsidRPr="00793D0A">
        <w:rPr>
          <w:lang w:val="en-GB"/>
        </w:rPr>
        <w:t xml:space="preserve"> transferDocumentRequest </w:t>
      </w:r>
      <w:r w:rsidRPr="00793D0A">
        <w:t>ЕСМВ</w:t>
      </w:r>
      <w:r w:rsidRPr="00793D0A">
        <w:rPr>
          <w:lang w:val="en-GB"/>
        </w:rPr>
        <w:t>.</w:t>
      </w:r>
    </w:p>
    <w:p w14:paraId="4C459768" w14:textId="77777777" w:rsidR="009E1BC8" w:rsidRPr="00793D0A" w:rsidRDefault="009E1BC8" w:rsidP="0028468A">
      <w:pPr>
        <w:pStyle w:val="-1"/>
        <w:rPr>
          <w:lang w:val="en-GB"/>
        </w:rPr>
      </w:pPr>
      <w:r w:rsidRPr="00793D0A">
        <w:t>Тег</w:t>
      </w:r>
      <w:r w:rsidRPr="00793D0A">
        <w:rPr>
          <w:lang w:val="en-GB"/>
        </w:rPr>
        <w:t xml:space="preserve"> &lt;transferDocumentRequest/header/packageId&gt; – GUID </w:t>
      </w:r>
      <w:r w:rsidRPr="00793D0A">
        <w:t>отправляемого</w:t>
      </w:r>
      <w:r w:rsidRPr="00793D0A">
        <w:rPr>
          <w:lang w:val="en-GB"/>
        </w:rPr>
        <w:t xml:space="preserve"> </w:t>
      </w:r>
      <w:r w:rsidRPr="00793D0A">
        <w:t>Запроса</w:t>
      </w:r>
      <w:r w:rsidRPr="00793D0A">
        <w:rPr>
          <w:lang w:val="en-GB"/>
        </w:rPr>
        <w:t xml:space="preserve"> </w:t>
      </w:r>
      <w:r w:rsidRPr="00793D0A">
        <w:t>ЕСМВ</w:t>
      </w:r>
      <w:r w:rsidRPr="00793D0A">
        <w:rPr>
          <w:lang w:val="en-GB"/>
        </w:rPr>
        <w:t>.</w:t>
      </w:r>
    </w:p>
    <w:p w14:paraId="24CE52CA" w14:textId="77777777" w:rsidR="009E1BC8" w:rsidRPr="00793D0A" w:rsidRDefault="009E1BC8" w:rsidP="0028468A">
      <w:pPr>
        <w:pStyle w:val="-1"/>
        <w:rPr>
          <w:lang w:val="en-GB"/>
        </w:rPr>
      </w:pPr>
      <w:r w:rsidRPr="00793D0A">
        <w:t>Тег</w:t>
      </w:r>
      <w:r w:rsidRPr="00793D0A">
        <w:rPr>
          <w:lang w:val="en-GB"/>
        </w:rPr>
        <w:t xml:space="preserve"> &lt;transferDocumentRequest/document&gt; – </w:t>
      </w:r>
      <w:r w:rsidRPr="00793D0A">
        <w:t>Не</w:t>
      </w:r>
      <w:r w:rsidRPr="00793D0A">
        <w:rPr>
          <w:lang w:val="en-GB"/>
        </w:rPr>
        <w:t xml:space="preserve"> </w:t>
      </w:r>
      <w:r w:rsidRPr="00793D0A">
        <w:t>заполняется</w:t>
      </w:r>
      <w:r w:rsidRPr="00793D0A">
        <w:rPr>
          <w:lang w:val="en-GB"/>
        </w:rPr>
        <w:t>.</w:t>
      </w:r>
    </w:p>
    <w:p w14:paraId="1A4AD957" w14:textId="0B47B9E9" w:rsidR="009E1BC8" w:rsidRPr="00793D0A" w:rsidRDefault="009E1BC8" w:rsidP="0028468A">
      <w:pPr>
        <w:pStyle w:val="-1"/>
      </w:pPr>
      <w:r w:rsidRPr="00793D0A">
        <w:t>Тег &lt;transferDocumentRequest/attachments&gt; – Блок с вложениями, структура и заполнение описано в Альбоме ТФО Сервис ПОИ (ЕСМВ). В блоке передается содержимое файла-вложения в кодировке Base64.</w:t>
      </w:r>
    </w:p>
    <w:p w14:paraId="44809CCC" w14:textId="77777777" w:rsidR="009E1BC8" w:rsidRPr="00793D0A" w:rsidRDefault="009E1BC8" w:rsidP="0028468A">
      <w:pPr>
        <w:pStyle w:val="-1"/>
      </w:pPr>
      <w:r w:rsidRPr="00793D0A">
        <w:t>В блоке передается документ «Распоряжение о совершении казначейского платежа (наличные)».</w:t>
      </w:r>
    </w:p>
    <w:p w14:paraId="150C0ECF" w14:textId="77777777" w:rsidR="009E1BC8" w:rsidRPr="00793D0A" w:rsidRDefault="009E1BC8" w:rsidP="0028468A">
      <w:pPr>
        <w:pStyle w:val="-1"/>
        <w:rPr>
          <w:lang w:val="en-GB"/>
        </w:rPr>
      </w:pPr>
      <w:r w:rsidRPr="00793D0A">
        <w:t>Тег</w:t>
      </w:r>
      <w:r w:rsidRPr="00793D0A">
        <w:rPr>
          <w:lang w:val="en-GB"/>
        </w:rPr>
        <w:t xml:space="preserve"> &lt;attachments/attachment/fileName&gt; – </w:t>
      </w:r>
      <w:r w:rsidRPr="00793D0A">
        <w:t>Имя</w:t>
      </w:r>
      <w:r w:rsidRPr="00793D0A">
        <w:rPr>
          <w:lang w:val="en-GB"/>
        </w:rPr>
        <w:t xml:space="preserve"> </w:t>
      </w:r>
      <w:r w:rsidRPr="00793D0A">
        <w:t>файла</w:t>
      </w:r>
      <w:r w:rsidRPr="00793D0A">
        <w:rPr>
          <w:lang w:val="en-GB"/>
        </w:rPr>
        <w:t>-</w:t>
      </w:r>
      <w:r w:rsidRPr="00793D0A">
        <w:t>вложения</w:t>
      </w:r>
      <w:r w:rsidRPr="00793D0A">
        <w:rPr>
          <w:lang w:val="en-GB"/>
        </w:rPr>
        <w:t>:</w:t>
      </w:r>
    </w:p>
    <w:p w14:paraId="0AA0E6BB" w14:textId="48BC5C60" w:rsidR="009E1BC8" w:rsidRPr="00793D0A" w:rsidRDefault="009E1BC8" w:rsidP="0028468A">
      <w:pPr>
        <w:pStyle w:val="-1"/>
        <w:numPr>
          <w:ilvl w:val="0"/>
          <w:numId w:val="0"/>
        </w:numPr>
        <w:ind w:left="1134"/>
      </w:pPr>
      <w:r w:rsidRPr="00793D0A">
        <w:t>Если передаваемое вложение приложено к РСКП, то заполняется наименованием приложенного файла.</w:t>
      </w:r>
    </w:p>
    <w:p w14:paraId="59C04B01" w14:textId="77777777" w:rsidR="009E1BC8" w:rsidRPr="00793D0A" w:rsidRDefault="009E1BC8" w:rsidP="0028468A">
      <w:pPr>
        <w:pStyle w:val="-1"/>
        <w:numPr>
          <w:ilvl w:val="0"/>
          <w:numId w:val="0"/>
        </w:numPr>
        <w:ind w:left="1134"/>
      </w:pPr>
      <w:r w:rsidRPr="00793D0A">
        <w:t>Если передается документ «Распоряжение о совершении казначейского платежа (наличные»)» (EBP_RSKP_CASH), то заполняется значением «Распоряжение о совершении казначейского платежа (наличные»)».</w:t>
      </w:r>
    </w:p>
    <w:p w14:paraId="410A529C" w14:textId="77777777" w:rsidR="009E1BC8" w:rsidRPr="00793D0A" w:rsidRDefault="009E1BC8" w:rsidP="0028468A">
      <w:pPr>
        <w:pStyle w:val="-1"/>
        <w:rPr>
          <w:lang w:val="en-GB"/>
        </w:rPr>
      </w:pPr>
      <w:r w:rsidRPr="00793D0A">
        <w:t>Тег</w:t>
      </w:r>
      <w:r w:rsidRPr="00793D0A">
        <w:rPr>
          <w:lang w:val="en-GB"/>
        </w:rPr>
        <w:t xml:space="preserve"> &lt;attachments/attachment/contentType&gt; – </w:t>
      </w:r>
      <w:r w:rsidRPr="00793D0A">
        <w:t>Тип</w:t>
      </w:r>
      <w:r w:rsidRPr="00793D0A">
        <w:rPr>
          <w:lang w:val="en-GB"/>
        </w:rPr>
        <w:t xml:space="preserve"> </w:t>
      </w:r>
      <w:r w:rsidRPr="00793D0A">
        <w:t>вложения</w:t>
      </w:r>
      <w:r w:rsidRPr="00793D0A">
        <w:rPr>
          <w:lang w:val="en-GB"/>
        </w:rPr>
        <w:t>.</w:t>
      </w:r>
    </w:p>
    <w:p w14:paraId="440FFE11" w14:textId="77777777" w:rsidR="009E1BC8" w:rsidRPr="00793D0A" w:rsidRDefault="009E1BC8" w:rsidP="0028468A">
      <w:pPr>
        <w:pStyle w:val="-1"/>
      </w:pPr>
      <w:r w:rsidRPr="00793D0A">
        <w:t>Тег</w:t>
      </w:r>
      <w:r w:rsidRPr="00793D0A">
        <w:rPr>
          <w:lang w:val="en-GB"/>
        </w:rPr>
        <w:t xml:space="preserve"> &lt;attachments/attachment/content&gt; – </w:t>
      </w:r>
      <w:r w:rsidRPr="00793D0A">
        <w:t>Содержимое</w:t>
      </w:r>
      <w:r w:rsidRPr="00793D0A">
        <w:rPr>
          <w:lang w:val="en-GB"/>
        </w:rPr>
        <w:t xml:space="preserve"> </w:t>
      </w:r>
      <w:r w:rsidRPr="00793D0A">
        <w:t>файла</w:t>
      </w:r>
      <w:r w:rsidRPr="00793D0A">
        <w:rPr>
          <w:lang w:val="en-GB"/>
        </w:rPr>
        <w:t xml:space="preserve"> </w:t>
      </w:r>
      <w:r w:rsidRPr="00793D0A">
        <w:t>вложения</w:t>
      </w:r>
      <w:r w:rsidRPr="00793D0A">
        <w:rPr>
          <w:lang w:val="en-GB"/>
        </w:rPr>
        <w:t xml:space="preserve"> </w:t>
      </w:r>
      <w:r w:rsidRPr="00793D0A">
        <w:t>в</w:t>
      </w:r>
      <w:r w:rsidRPr="00793D0A">
        <w:rPr>
          <w:lang w:val="en-GB"/>
        </w:rPr>
        <w:t xml:space="preserve"> </w:t>
      </w:r>
      <w:r w:rsidRPr="00793D0A">
        <w:t>кодировке</w:t>
      </w:r>
      <w:r w:rsidRPr="00793D0A">
        <w:rPr>
          <w:lang w:val="en-GB"/>
        </w:rPr>
        <w:t xml:space="preserve"> BASE64. </w:t>
      </w:r>
      <w:r w:rsidRPr="00793D0A">
        <w:t>Заполняется документом «Распоряжение о совершении казначейского платежа (наличные»)» (EBP_RSKP_CASH) в формате BASE64.</w:t>
      </w:r>
    </w:p>
    <w:p w14:paraId="3492B262" w14:textId="77777777" w:rsidR="009E1BC8" w:rsidRPr="00793D0A" w:rsidRDefault="009E1BC8" w:rsidP="0028468A">
      <w:pPr>
        <w:pStyle w:val="-1"/>
      </w:pPr>
      <w:r w:rsidRPr="00793D0A">
        <w:t>Тег</w:t>
      </w:r>
      <w:r w:rsidRPr="00793D0A">
        <w:rPr>
          <w:lang w:val="en-GB"/>
        </w:rPr>
        <w:t xml:space="preserve"> &lt;attachments/attachment/signature&gt; – </w:t>
      </w:r>
      <w:r w:rsidRPr="00793D0A">
        <w:t>Подпись</w:t>
      </w:r>
      <w:r w:rsidRPr="00793D0A">
        <w:rPr>
          <w:lang w:val="en-GB"/>
        </w:rPr>
        <w:t xml:space="preserve"> </w:t>
      </w:r>
      <w:r w:rsidRPr="00793D0A">
        <w:t>вложения</w:t>
      </w:r>
      <w:r w:rsidRPr="00793D0A">
        <w:rPr>
          <w:lang w:val="en-GB"/>
        </w:rPr>
        <w:t xml:space="preserve">. </w:t>
      </w:r>
      <w:r w:rsidRPr="00793D0A">
        <w:t>Указываются отсоединённые подписи к передаваемому вложению (CAdES).</w:t>
      </w:r>
    </w:p>
    <w:p w14:paraId="7AD23C21" w14:textId="77777777" w:rsidR="009E1BC8" w:rsidRPr="00793D0A" w:rsidRDefault="009E1BC8" w:rsidP="0028468A">
      <w:pPr>
        <w:pStyle w:val="-1"/>
        <w:keepNext/>
      </w:pPr>
      <w:r w:rsidRPr="00793D0A">
        <w:lastRenderedPageBreak/>
        <w:t>Тег &lt;attachments/attachment/params/param&gt; – Дополнительные параметры вложения Запроса ЕСМВ. Фиксируются через передачу наименования параметра (name) и его значения (value):</w:t>
      </w:r>
    </w:p>
    <w:p w14:paraId="03105911" w14:textId="13EEBEF0" w:rsidR="009E1BC8" w:rsidRPr="00793D0A" w:rsidRDefault="009E1BC8">
      <w:pPr>
        <w:pStyle w:val="-1"/>
        <w:numPr>
          <w:ilvl w:val="1"/>
          <w:numId w:val="3"/>
        </w:numPr>
      </w:pPr>
      <w:r w:rsidRPr="00793D0A">
        <w:t>document – Параметр указывается только для вложения, в котором передается контент документа ««Распоряжение о совершении казначейского платежа (наличные»)». Заполняется значением «1», если во вложении передается документ.</w:t>
      </w:r>
    </w:p>
    <w:p w14:paraId="25359C25" w14:textId="77777777" w:rsidR="009E1BC8" w:rsidRPr="00793D0A" w:rsidRDefault="009E1BC8" w:rsidP="008E2514">
      <w:pPr>
        <w:keepNext/>
      </w:pPr>
      <w:r w:rsidRPr="00793D0A">
        <w:t>При направлении документа по маршруту от ПУР ГИИС ЭБ в Модуль:</w:t>
      </w:r>
    </w:p>
    <w:p w14:paraId="14B40F6A" w14:textId="77777777" w:rsidR="009E1BC8" w:rsidRPr="00793D0A" w:rsidRDefault="009E1BC8" w:rsidP="008E2514">
      <w:pPr>
        <w:pStyle w:val="-1"/>
      </w:pPr>
      <w:bookmarkStart w:id="228" w:name="_Hlk114149810"/>
      <w:r w:rsidRPr="00793D0A">
        <w:t>Заголовочный тег &lt;header/senderSystemId&gt; Запроса transferDocumentRequest ЕСМВ обязателен для заполнения. Тег заполняется идентификатором отправителя «EXP».</w:t>
      </w:r>
    </w:p>
    <w:p w14:paraId="5AC00310" w14:textId="77777777" w:rsidR="009E1BC8" w:rsidRPr="00793D0A" w:rsidRDefault="009E1BC8" w:rsidP="008E2514">
      <w:pPr>
        <w:pStyle w:val="-1"/>
      </w:pPr>
      <w:r w:rsidRPr="00793D0A">
        <w:t>Заголовочный тег &lt;header/targetSystemId&gt; Запроса transferDocumentRequest ЕСМВ обязателен для заполнения. Тег заполняется идентификатором получателя «EBP».</w:t>
      </w:r>
    </w:p>
    <w:bookmarkEnd w:id="228"/>
    <w:p w14:paraId="13426770" w14:textId="77777777" w:rsidR="009E1BC8" w:rsidRPr="00793D0A" w:rsidRDefault="009E1BC8" w:rsidP="008E2514">
      <w:pPr>
        <w:pStyle w:val="-1"/>
      </w:pPr>
      <w:r w:rsidRPr="00793D0A">
        <w:t>Заголовочный тег &lt;header/documentType&gt; Запроса transferDocumentRequest ЕСМВ обязателен для заполнения. Тег заполняется значением «EBP_RSKP_CASH».</w:t>
      </w:r>
    </w:p>
    <w:p w14:paraId="7586F95E" w14:textId="77777777" w:rsidR="009E1BC8" w:rsidRPr="00793D0A" w:rsidRDefault="009E1BC8" w:rsidP="008E2514">
      <w:pPr>
        <w:pStyle w:val="-1"/>
      </w:pPr>
      <w:r w:rsidRPr="00793D0A">
        <w:t>Заголовочный тег &lt;header/documentGuid&gt; Запроса transferDocumentRequest ЕСМВ обязателен для заполнения. GUID передаваемого документа, сформированный в ИС-отправителе. Значение в данном теге должно совпадать со значением в теге &lt;GUIDExSys&gt; передаваемого документа.</w:t>
      </w:r>
    </w:p>
    <w:p w14:paraId="56198881" w14:textId="77777777" w:rsidR="009E1BC8" w:rsidRPr="00793D0A" w:rsidRDefault="009E1BC8" w:rsidP="008E2514">
      <w:pPr>
        <w:pStyle w:val="-1"/>
        <w:numPr>
          <w:ilvl w:val="0"/>
          <w:numId w:val="0"/>
        </w:numPr>
        <w:ind w:left="1134"/>
      </w:pPr>
      <w:r w:rsidRPr="00793D0A">
        <w:t>В заголовочном теге &lt;header/params&gt; Запроса transferDocumentRequest ЕСМВ указываются дополнительные параметры Запроса. Фиксируются через передачу наименования параметра (name) и его значения (value):</w:t>
      </w:r>
    </w:p>
    <w:p w14:paraId="2C96925C" w14:textId="77777777" w:rsidR="009E1BC8" w:rsidRPr="00793D0A" w:rsidRDefault="009E1BC8">
      <w:pPr>
        <w:pStyle w:val="-1"/>
        <w:numPr>
          <w:ilvl w:val="1"/>
          <w:numId w:val="3"/>
        </w:numPr>
      </w:pPr>
      <w:r w:rsidRPr="00793D0A">
        <w:t xml:space="preserve">versionId – Номер версии ТФО передаваемого документа, зафиксированный в атрибуте </w:t>
      </w:r>
      <w:r w:rsidRPr="00793D0A">
        <w:rPr>
          <w:lang w:val="en-US"/>
        </w:rPr>
        <w:t>versionID</w:t>
      </w:r>
      <w:r w:rsidRPr="00793D0A">
        <w:t>;</w:t>
      </w:r>
    </w:p>
    <w:p w14:paraId="27799091" w14:textId="6AF78327" w:rsidR="009E1BC8" w:rsidRPr="00793D0A" w:rsidRDefault="009E1BC8">
      <w:pPr>
        <w:pStyle w:val="-1"/>
        <w:numPr>
          <w:ilvl w:val="1"/>
          <w:numId w:val="3"/>
        </w:numPr>
      </w:pPr>
      <w:r w:rsidRPr="00793D0A">
        <w:lastRenderedPageBreak/>
        <w:t>CodeEXP – Код УФОС. Возможные значения: «</w:t>
      </w:r>
      <w:r w:rsidRPr="00793D0A">
        <w:rPr>
          <w:lang w:val="en-US"/>
        </w:rPr>
        <w:t>EXP</w:t>
      </w:r>
      <w:r w:rsidRPr="00793D0A">
        <w:t>03</w:t>
      </w:r>
      <w:r w:rsidRPr="00793D0A">
        <w:rPr>
          <w:lang w:val="en-US"/>
        </w:rPr>
        <w:t>FB</w:t>
      </w:r>
      <w:r w:rsidRPr="00793D0A">
        <w:t xml:space="preserve">» – ПУР </w:t>
      </w:r>
      <w:r w:rsidR="005943FA">
        <w:t xml:space="preserve">ГИИС ЭБ </w:t>
      </w:r>
      <w:r w:rsidRPr="00793D0A">
        <w:t>ПБС (03, 14 ЛС) ,«</w:t>
      </w:r>
      <w:r w:rsidRPr="00793D0A">
        <w:rPr>
          <w:lang w:val="en-US"/>
        </w:rPr>
        <w:t>EXP</w:t>
      </w:r>
      <w:r w:rsidRPr="00793D0A">
        <w:t>05</w:t>
      </w:r>
      <w:r w:rsidRPr="00793D0A">
        <w:rPr>
          <w:lang w:val="en-US"/>
        </w:rPr>
        <w:t>FB</w:t>
      </w:r>
      <w:r w:rsidRPr="00793D0A">
        <w:t xml:space="preserve">» – ПУР </w:t>
      </w:r>
      <w:r w:rsidR="005943FA">
        <w:t xml:space="preserve">ГИИС ЭБ </w:t>
      </w:r>
      <w:r w:rsidRPr="00793D0A">
        <w:t>СВР (05 ЛС)</w:t>
      </w:r>
      <w:r w:rsidR="008E2514">
        <w:t>.</w:t>
      </w:r>
    </w:p>
    <w:p w14:paraId="7DABC68A" w14:textId="77777777" w:rsidR="009E1BC8" w:rsidRPr="00793D0A" w:rsidRDefault="009E1BC8">
      <w:pPr>
        <w:pStyle w:val="-1"/>
        <w:numPr>
          <w:ilvl w:val="1"/>
          <w:numId w:val="3"/>
        </w:numPr>
      </w:pPr>
      <w:r w:rsidRPr="00793D0A">
        <w:t>tofkCode – код ТОФК из документа «Распоряжение о совершении казначейского платежа (наличные)» (EBP_RSKP_CASH), указанный в поле «Код места представления распоряжения» (EBP_RSKP_CASH/TofkCode);</w:t>
      </w:r>
    </w:p>
    <w:p w14:paraId="76A440CF" w14:textId="34C8A558" w:rsidR="009E1BC8" w:rsidRPr="00793D0A" w:rsidRDefault="009E1BC8">
      <w:pPr>
        <w:pStyle w:val="-1"/>
        <w:numPr>
          <w:ilvl w:val="1"/>
          <w:numId w:val="3"/>
        </w:numPr>
      </w:pPr>
      <w:r w:rsidRPr="00793D0A">
        <w:t>accountNum – заполнятся номером лицевого счета плательщика из документа «Распоряжение о совершении казначейского платежа (наличные)» (EBP_RSKP_CASH), указанный в поле «Номер лицевого счета плательщика» (EBP_RSKP_CASH/PayerInform/PayerPersAccountNum).</w:t>
      </w:r>
    </w:p>
    <w:p w14:paraId="2DD7891D" w14:textId="40569B07" w:rsidR="009E1BC8" w:rsidRPr="00793D0A" w:rsidRDefault="009E1BC8" w:rsidP="00AD337B">
      <w:pPr>
        <w:keepNext/>
      </w:pPr>
      <w:r w:rsidRPr="00793D0A">
        <w:t xml:space="preserve">При направлении документа по маршруту от </w:t>
      </w:r>
      <w:bookmarkStart w:id="229" w:name="_Hlk103604837"/>
      <w:r w:rsidRPr="00793D0A">
        <w:t xml:space="preserve">Компонента АУ, БУ </w:t>
      </w:r>
      <w:bookmarkEnd w:id="229"/>
      <w:r w:rsidRPr="00793D0A">
        <w:t>ПУР ГИИС ЭБ в Модуль:</w:t>
      </w:r>
    </w:p>
    <w:p w14:paraId="40B3E9F6" w14:textId="77777777" w:rsidR="009E1BC8" w:rsidRPr="00793D0A" w:rsidRDefault="009E1BC8" w:rsidP="00AD337B">
      <w:pPr>
        <w:pStyle w:val="-1"/>
      </w:pPr>
      <w:r w:rsidRPr="00793D0A">
        <w:t>Заголовочный тег &lt;header/senderSystemId&gt; Запроса transferDocumentRequest ЕСМВ обязателен для заполнения. Тег заполняется идентификатором отправителя «INC».</w:t>
      </w:r>
    </w:p>
    <w:p w14:paraId="512366B2" w14:textId="77777777" w:rsidR="009E1BC8" w:rsidRPr="00793D0A" w:rsidRDefault="009E1BC8" w:rsidP="00AD337B">
      <w:pPr>
        <w:pStyle w:val="-1"/>
      </w:pPr>
      <w:r w:rsidRPr="00793D0A">
        <w:t>Заголовочный тег &lt;header/targetSystemId&gt; Запроса transferDocumentRequest ЕСМВ обязателен для заполнения. Тег заполняется идентификатором получателя «EBP».</w:t>
      </w:r>
    </w:p>
    <w:p w14:paraId="56279CD2" w14:textId="77777777" w:rsidR="009E1BC8" w:rsidRPr="00793D0A" w:rsidRDefault="009E1BC8" w:rsidP="00AD337B">
      <w:pPr>
        <w:pStyle w:val="-1"/>
      </w:pPr>
      <w:r w:rsidRPr="00793D0A">
        <w:t>Заголовочный тег &lt;header/documentType&gt; Запроса transferDocumentRequest ЕСМВ обязателен для заполнения. Тег заполняется значением «EBP_RSKP_CASH».</w:t>
      </w:r>
    </w:p>
    <w:p w14:paraId="48B7FC2E" w14:textId="77777777" w:rsidR="009E1BC8" w:rsidRPr="00793D0A" w:rsidRDefault="009E1BC8" w:rsidP="00AD337B">
      <w:pPr>
        <w:pStyle w:val="-1"/>
      </w:pPr>
      <w:r w:rsidRPr="00793D0A">
        <w:t>Заголовочный тег &lt;header/documentGuid&gt; Запроса transferDocumentRequest ЕСМВ обязателен для заполнения. GUID передаваемого документа, сформированный в ИС-отправителе. Значение в данном теге должно совпадать со значением в теге &lt;GUIDExSys&gt; передаваемого документа.</w:t>
      </w:r>
    </w:p>
    <w:p w14:paraId="55524D06" w14:textId="77777777" w:rsidR="009E1BC8" w:rsidRPr="00793D0A" w:rsidRDefault="009E1BC8" w:rsidP="00AD337B">
      <w:pPr>
        <w:pStyle w:val="-1"/>
        <w:keepNext/>
        <w:numPr>
          <w:ilvl w:val="0"/>
          <w:numId w:val="0"/>
        </w:numPr>
        <w:ind w:left="1134"/>
      </w:pPr>
      <w:r w:rsidRPr="00793D0A">
        <w:lastRenderedPageBreak/>
        <w:t>В заголовочном теге &lt;header/params&gt; Запроса transferDocumentRequest ЕСМВ указываются дополнительные параметры Запроса. Фиксируются через передачу наименования параметра (name) и его значения (value):</w:t>
      </w:r>
    </w:p>
    <w:p w14:paraId="5161B0A0" w14:textId="77777777" w:rsidR="009E1BC8" w:rsidRPr="00793D0A" w:rsidRDefault="009E1BC8">
      <w:pPr>
        <w:pStyle w:val="-1"/>
        <w:numPr>
          <w:ilvl w:val="1"/>
          <w:numId w:val="3"/>
        </w:numPr>
      </w:pPr>
      <w:r w:rsidRPr="00793D0A">
        <w:t xml:space="preserve">versionId – Номер версии ТФО передаваемого документа, зафиксированный в атрибуте </w:t>
      </w:r>
      <w:r w:rsidRPr="00793D0A">
        <w:rPr>
          <w:lang w:val="en-US"/>
        </w:rPr>
        <w:t>versionID</w:t>
      </w:r>
      <w:r w:rsidRPr="00793D0A">
        <w:t>;</w:t>
      </w:r>
    </w:p>
    <w:p w14:paraId="2BC1D4F9" w14:textId="77777777" w:rsidR="009E1BC8" w:rsidRPr="00793D0A" w:rsidRDefault="009E1BC8">
      <w:pPr>
        <w:pStyle w:val="-1"/>
        <w:numPr>
          <w:ilvl w:val="1"/>
          <w:numId w:val="3"/>
        </w:numPr>
      </w:pPr>
      <w:r w:rsidRPr="00793D0A">
        <w:t>tofkCode – код ТОФК из документа «Распоряжение о совершении казначейского платежа (наличные)» (EBP_RSKP_CASH), указанный в поле «Код места представления распоряжения» (EBP_RSKP_CASH/TofkCode);</w:t>
      </w:r>
    </w:p>
    <w:p w14:paraId="174F2575" w14:textId="39F1E402" w:rsidR="009E1BC8" w:rsidRPr="00793D0A" w:rsidRDefault="009E1BC8">
      <w:pPr>
        <w:pStyle w:val="-1"/>
        <w:numPr>
          <w:ilvl w:val="1"/>
          <w:numId w:val="3"/>
        </w:numPr>
      </w:pPr>
      <w:r w:rsidRPr="00793D0A">
        <w:t>accountNum – заполнятся номером лицевого счета плательщика из документа «Распоряжение о совершении казначейского платежа (наличные)» (EBP_RSKP_CASH), указанный в поле «Номер лицевого счета плательщика» (EBP_RSKP_CASH/PayerInform/PayerPersAccountNum).</w:t>
      </w:r>
    </w:p>
    <w:p w14:paraId="4737186F" w14:textId="55862CD7" w:rsidR="009E1BC8" w:rsidRPr="00793D0A" w:rsidRDefault="009E1BC8" w:rsidP="00AD337B">
      <w:pPr>
        <w:keepNext/>
      </w:pPr>
      <w:r w:rsidRPr="00793D0A">
        <w:t>При направлении документа по маршруту от Компонента КС ПУР ГИИС ЭБ в Модуль:</w:t>
      </w:r>
    </w:p>
    <w:p w14:paraId="27B13E6E" w14:textId="77777777" w:rsidR="009E1BC8" w:rsidRPr="00793D0A" w:rsidRDefault="009E1BC8" w:rsidP="00AD337B">
      <w:pPr>
        <w:pStyle w:val="-1"/>
      </w:pPr>
      <w:r w:rsidRPr="00793D0A">
        <w:t>Заголовочный тег &lt;header/senderSystemId&gt; Запроса transferDocumentRequest ЕСМВ обязателен для заполнения. Тег заполняется идентификатором отправителя «TSE».</w:t>
      </w:r>
    </w:p>
    <w:p w14:paraId="55B4CF36" w14:textId="77777777" w:rsidR="009E1BC8" w:rsidRPr="00793D0A" w:rsidRDefault="009E1BC8" w:rsidP="00AD337B">
      <w:pPr>
        <w:pStyle w:val="-1"/>
      </w:pPr>
      <w:r w:rsidRPr="00793D0A">
        <w:t>Заголовочный тег &lt;header/targetSystemId&gt; Запроса transferDocumentRequest ЕСМВ обязателен для заполнения. Тег заполняется идентификатором получателя «EBP».</w:t>
      </w:r>
    </w:p>
    <w:p w14:paraId="147E2EE0" w14:textId="77777777" w:rsidR="009E1BC8" w:rsidRPr="00793D0A" w:rsidRDefault="009E1BC8" w:rsidP="00AD337B">
      <w:pPr>
        <w:pStyle w:val="-1"/>
      </w:pPr>
      <w:r w:rsidRPr="00793D0A">
        <w:t>Заголовочный тег &lt;header/documentType&gt; Запроса transferDocumentRequest ЕСМВ обязателен для заполнения. Тег заполняется значением «EBP_RSKP_CASH».</w:t>
      </w:r>
    </w:p>
    <w:p w14:paraId="47D8FC33" w14:textId="77777777" w:rsidR="009E1BC8" w:rsidRPr="00793D0A" w:rsidRDefault="009E1BC8" w:rsidP="00AD337B">
      <w:pPr>
        <w:pStyle w:val="-1"/>
      </w:pPr>
      <w:r w:rsidRPr="00793D0A">
        <w:lastRenderedPageBreak/>
        <w:t>Заголовочный тег &lt;header/documentGuid&gt; Запроса transferDocumentRequest ЕСМВ обязателен для заполнения. GUID передаваемого документа, сформированный в ИС-отправителе. Значение в данном теге должно совпадать со значением в теге &lt;GUIDExSys&gt; передаваемого документа.</w:t>
      </w:r>
    </w:p>
    <w:p w14:paraId="6A500C89" w14:textId="77777777" w:rsidR="009E1BC8" w:rsidRPr="00793D0A" w:rsidRDefault="009E1BC8" w:rsidP="00AD337B">
      <w:pPr>
        <w:pStyle w:val="-1"/>
        <w:keepNext/>
        <w:numPr>
          <w:ilvl w:val="0"/>
          <w:numId w:val="0"/>
        </w:numPr>
        <w:ind w:left="1134"/>
      </w:pPr>
      <w:r w:rsidRPr="00793D0A">
        <w:t>В заголовочном теге &lt;header/params&gt; Запроса transferDocumentRequest ЕСМВ указываются дополнительные параметры Запроса. Фиксируются через передачу наименования параметра (name) и его значения (value):</w:t>
      </w:r>
    </w:p>
    <w:p w14:paraId="1BFDE613" w14:textId="77777777" w:rsidR="009E1BC8" w:rsidRPr="00793D0A" w:rsidRDefault="009E1BC8">
      <w:pPr>
        <w:pStyle w:val="-1"/>
        <w:numPr>
          <w:ilvl w:val="1"/>
          <w:numId w:val="3"/>
        </w:numPr>
      </w:pPr>
      <w:r w:rsidRPr="00793D0A">
        <w:t xml:space="preserve">versionId – Номер версии ТФО передаваемого документа, зафиксированный в атрибуте </w:t>
      </w:r>
      <w:r w:rsidRPr="00793D0A">
        <w:rPr>
          <w:lang w:val="en-US"/>
        </w:rPr>
        <w:t>versionID</w:t>
      </w:r>
      <w:r w:rsidRPr="00793D0A">
        <w:t>;</w:t>
      </w:r>
    </w:p>
    <w:p w14:paraId="76701581" w14:textId="77777777" w:rsidR="009E1BC8" w:rsidRPr="00793D0A" w:rsidRDefault="009E1BC8">
      <w:pPr>
        <w:pStyle w:val="-1"/>
        <w:numPr>
          <w:ilvl w:val="1"/>
          <w:numId w:val="3"/>
        </w:numPr>
      </w:pPr>
      <w:r w:rsidRPr="00793D0A">
        <w:t>tofkCode – код ТОФК из документа «Распоряжение о совершении казначейского платежа (наличные)» (EBP_RSKP_CASH), указанный в поле «Код места представления распоряжения» (EBP_RSKP_CASH/TofkCode);</w:t>
      </w:r>
    </w:p>
    <w:p w14:paraId="2AD0FD38" w14:textId="2290FA3D" w:rsidR="009E1BC8" w:rsidRPr="00AD337B" w:rsidRDefault="009E1BC8">
      <w:pPr>
        <w:pStyle w:val="-1"/>
        <w:numPr>
          <w:ilvl w:val="1"/>
          <w:numId w:val="3"/>
        </w:numPr>
      </w:pPr>
      <w:r w:rsidRPr="00793D0A">
        <w:t>accountNum – заполнятся номером лицевого счета плательщика из документа «Распоряжение о совершении казначейского платежа (наличные)» (EBP_RSKP_CASH), указанный в поле «Номер лицевого счета плательщика» (EBP_RSKP_CASH/PayerInform/PayerPersAccountNum).</w:t>
      </w:r>
    </w:p>
    <w:p w14:paraId="2E8F0A30" w14:textId="69670529" w:rsidR="009E1BC8" w:rsidRPr="00793D0A" w:rsidRDefault="009E1BC8" w:rsidP="00AD337B">
      <w:pPr>
        <w:keepNext/>
      </w:pPr>
      <w:bookmarkStart w:id="230" w:name="_Hlk103604464"/>
      <w:r w:rsidRPr="00793D0A">
        <w:t>При направлении документа по маршруту от Бухгалтерской системы в</w:t>
      </w:r>
      <w:r w:rsidR="00AD337B">
        <w:t> </w:t>
      </w:r>
      <w:r w:rsidRPr="00793D0A">
        <w:t>ПУР ГИИС ЭБ:</w:t>
      </w:r>
    </w:p>
    <w:p w14:paraId="37049ABA" w14:textId="2563DB2F" w:rsidR="009E1BC8" w:rsidRPr="00793D0A" w:rsidRDefault="009E1BC8">
      <w:pPr>
        <w:pStyle w:val="-1"/>
      </w:pPr>
      <w:r w:rsidRPr="00793D0A">
        <w:t xml:space="preserve">Перечень параметров и их значения для блоков </w:t>
      </w:r>
      <w:r w:rsidRPr="00793D0A">
        <w:rPr>
          <w:lang w:val="en-US"/>
        </w:rPr>
        <w:t>header</w:t>
      </w:r>
      <w:r w:rsidRPr="00793D0A">
        <w:t xml:space="preserve"> и </w:t>
      </w:r>
      <w:r w:rsidRPr="00793D0A">
        <w:rPr>
          <w:lang w:val="en-US"/>
        </w:rPr>
        <w:t>params</w:t>
      </w:r>
      <w:r w:rsidRPr="00793D0A">
        <w:t xml:space="preserve"> перечислены в Альбоме Внешних ТФО, том 7,8.</w:t>
      </w:r>
      <w:bookmarkEnd w:id="230"/>
    </w:p>
    <w:p w14:paraId="7E937C04" w14:textId="77777777" w:rsidR="009E1BC8" w:rsidRPr="00BA6732" w:rsidRDefault="009E1BC8" w:rsidP="00BA6732">
      <w:pPr>
        <w:pStyle w:val="25"/>
      </w:pPr>
      <w:bookmarkStart w:id="231" w:name="_Toc221189563"/>
      <w:bookmarkStart w:id="232" w:name="_Ref221780324"/>
      <w:bookmarkStart w:id="233" w:name="_Ref224049601"/>
      <w:bookmarkStart w:id="234" w:name="_Toc225320615"/>
      <w:bookmarkStart w:id="235" w:name="_Ref225526075"/>
      <w:bookmarkStart w:id="236" w:name="_Ref225526631"/>
      <w:bookmarkStart w:id="237" w:name="_Toc225527227"/>
      <w:r w:rsidRPr="00BA6732">
        <w:lastRenderedPageBreak/>
        <w:t>Описание транспортного пакета при передаче документа «Квитанция» (MSC_RcptPUR_EB)</w:t>
      </w:r>
      <w:bookmarkEnd w:id="231"/>
      <w:bookmarkEnd w:id="232"/>
      <w:bookmarkEnd w:id="233"/>
      <w:bookmarkEnd w:id="234"/>
      <w:bookmarkEnd w:id="235"/>
      <w:bookmarkEnd w:id="236"/>
      <w:bookmarkEnd w:id="237"/>
    </w:p>
    <w:p w14:paraId="7B09AD38" w14:textId="77777777" w:rsidR="009E1BC8" w:rsidRPr="00793D0A" w:rsidRDefault="009E1BC8" w:rsidP="00AD337B">
      <w:pPr>
        <w:keepNext/>
      </w:pPr>
      <w:r w:rsidRPr="00793D0A">
        <w:t>Общее заполнение для всех маршрутов:</w:t>
      </w:r>
    </w:p>
    <w:p w14:paraId="3D4742A4" w14:textId="59B3D13F" w:rsidR="009E1BC8" w:rsidRPr="00793D0A" w:rsidRDefault="009E1BC8" w:rsidP="00AD337B">
      <w:pPr>
        <w:pStyle w:val="-1"/>
      </w:pPr>
      <w:r w:rsidRPr="00793D0A">
        <w:t xml:space="preserve">Тег &lt;transferDocumentRequest&gt; – Запрос, содержащий документ-перевозчик, структура которого приведена в Альбоме ТФО Сервис </w:t>
      </w:r>
      <w:r w:rsidR="0028468A">
        <w:t xml:space="preserve">ПОИ </w:t>
      </w:r>
      <w:r w:rsidRPr="00793D0A">
        <w:t>(ЕСМВ).</w:t>
      </w:r>
    </w:p>
    <w:p w14:paraId="71D46CCF" w14:textId="77777777" w:rsidR="009E1BC8" w:rsidRPr="00793D0A" w:rsidRDefault="009E1BC8" w:rsidP="00AD337B">
      <w:pPr>
        <w:pStyle w:val="-1"/>
        <w:rPr>
          <w:lang w:val="en-GB"/>
        </w:rPr>
      </w:pPr>
      <w:r w:rsidRPr="00793D0A">
        <w:t>Тег</w:t>
      </w:r>
      <w:r w:rsidRPr="00793D0A">
        <w:rPr>
          <w:lang w:val="en-GB"/>
        </w:rPr>
        <w:t xml:space="preserve"> &lt;transferDocumentRequest/header&gt; – </w:t>
      </w:r>
      <w:r w:rsidRPr="00793D0A">
        <w:t>Заголовок</w:t>
      </w:r>
      <w:r w:rsidRPr="00793D0A">
        <w:rPr>
          <w:lang w:val="en-GB"/>
        </w:rPr>
        <w:t xml:space="preserve"> </w:t>
      </w:r>
      <w:r w:rsidRPr="00793D0A">
        <w:t>запроса</w:t>
      </w:r>
      <w:r w:rsidRPr="00793D0A">
        <w:rPr>
          <w:lang w:val="en-GB"/>
        </w:rPr>
        <w:t xml:space="preserve"> transferDocumentRequest </w:t>
      </w:r>
      <w:r w:rsidRPr="00793D0A">
        <w:t>ЕСМВ</w:t>
      </w:r>
      <w:r w:rsidRPr="00793D0A">
        <w:rPr>
          <w:lang w:val="en-GB"/>
        </w:rPr>
        <w:t>.</w:t>
      </w:r>
    </w:p>
    <w:p w14:paraId="7D5F3C3A" w14:textId="77777777" w:rsidR="009E1BC8" w:rsidRPr="00793D0A" w:rsidRDefault="009E1BC8" w:rsidP="00AD337B">
      <w:pPr>
        <w:pStyle w:val="-1"/>
        <w:rPr>
          <w:lang w:val="en-GB"/>
        </w:rPr>
      </w:pPr>
      <w:r w:rsidRPr="00793D0A">
        <w:t>Тег</w:t>
      </w:r>
      <w:r w:rsidRPr="00793D0A">
        <w:rPr>
          <w:lang w:val="en-GB"/>
        </w:rPr>
        <w:t xml:space="preserve"> &lt;transferDocumentRequest/header/packageId&gt; – GUID </w:t>
      </w:r>
      <w:r w:rsidRPr="00793D0A">
        <w:t>отправляемого</w:t>
      </w:r>
      <w:r w:rsidRPr="00793D0A">
        <w:rPr>
          <w:lang w:val="en-GB"/>
        </w:rPr>
        <w:t xml:space="preserve"> </w:t>
      </w:r>
      <w:r w:rsidRPr="00793D0A">
        <w:t>Запроса</w:t>
      </w:r>
      <w:r w:rsidRPr="00793D0A">
        <w:rPr>
          <w:lang w:val="en-GB"/>
        </w:rPr>
        <w:t xml:space="preserve"> </w:t>
      </w:r>
      <w:r w:rsidRPr="00793D0A">
        <w:t>ЕСМВ</w:t>
      </w:r>
      <w:r w:rsidRPr="00793D0A">
        <w:rPr>
          <w:lang w:val="en-GB"/>
        </w:rPr>
        <w:t>.</w:t>
      </w:r>
    </w:p>
    <w:p w14:paraId="4996872A" w14:textId="77777777" w:rsidR="009E1BC8" w:rsidRPr="00793D0A" w:rsidRDefault="009E1BC8" w:rsidP="00AD337B">
      <w:pPr>
        <w:pStyle w:val="-1"/>
      </w:pPr>
      <w:r w:rsidRPr="00793D0A">
        <w:t>Тег &lt;transferDocumentRequest/document&gt; – Внутри данного блока содержится структура передаваемого документа.</w:t>
      </w:r>
    </w:p>
    <w:p w14:paraId="69051045" w14:textId="2D40A2CE" w:rsidR="009E1BC8" w:rsidRPr="00AD337B" w:rsidRDefault="009E1BC8" w:rsidP="00AD337B">
      <w:pPr>
        <w:pStyle w:val="-1"/>
        <w:rPr>
          <w:lang w:val="en-GB"/>
        </w:rPr>
      </w:pPr>
      <w:r w:rsidRPr="00793D0A">
        <w:t>Тег</w:t>
      </w:r>
      <w:r w:rsidRPr="00793D0A">
        <w:rPr>
          <w:lang w:val="en-GB"/>
        </w:rPr>
        <w:t xml:space="preserve"> &lt;transferDocumentRequest/attachments&gt; – </w:t>
      </w:r>
      <w:r w:rsidRPr="00793D0A">
        <w:t>Не</w:t>
      </w:r>
      <w:r w:rsidRPr="00793D0A">
        <w:rPr>
          <w:lang w:val="en-GB"/>
        </w:rPr>
        <w:t xml:space="preserve"> </w:t>
      </w:r>
      <w:r w:rsidRPr="00793D0A">
        <w:t>заполняется</w:t>
      </w:r>
      <w:r w:rsidRPr="00793D0A">
        <w:rPr>
          <w:lang w:val="en-GB"/>
        </w:rPr>
        <w:t>.</w:t>
      </w:r>
    </w:p>
    <w:p w14:paraId="0A931BC3" w14:textId="23B2820B" w:rsidR="009E1BC8" w:rsidRPr="00793D0A" w:rsidRDefault="009E1BC8" w:rsidP="00AD337B">
      <w:pPr>
        <w:keepNext/>
      </w:pPr>
      <w:r w:rsidRPr="00793D0A">
        <w:t>При направлении документа по маршруту от Модуля в ПУР ГИИС ЭБ:</w:t>
      </w:r>
    </w:p>
    <w:p w14:paraId="489CADD5" w14:textId="77777777" w:rsidR="009E1BC8" w:rsidRPr="00793D0A" w:rsidRDefault="009E1BC8" w:rsidP="00AD337B">
      <w:pPr>
        <w:pStyle w:val="-1"/>
      </w:pPr>
      <w:r w:rsidRPr="00793D0A">
        <w:t>Заголовочный тег &lt;header/senderSystemId&gt; Запроса transferDocumentRequest ЕСМВ обязателен для заполнения. Тег заполняется идентификатором отправителя «EBP».</w:t>
      </w:r>
    </w:p>
    <w:p w14:paraId="3DC5925F" w14:textId="77777777" w:rsidR="009E1BC8" w:rsidRPr="00793D0A" w:rsidRDefault="009E1BC8" w:rsidP="00AD337B">
      <w:pPr>
        <w:pStyle w:val="-1"/>
      </w:pPr>
      <w:r w:rsidRPr="00793D0A">
        <w:t>Заголовочный тег &lt;header/targetSystemId&gt; Запроса transferDocumentRequest ЕСМВ обязателен для заполнения. Тег заполняется идентификатором получателя «GIISEB».</w:t>
      </w:r>
    </w:p>
    <w:p w14:paraId="5F8D146F" w14:textId="77777777" w:rsidR="009E1BC8" w:rsidRPr="00793D0A" w:rsidRDefault="009E1BC8" w:rsidP="00AD337B">
      <w:pPr>
        <w:pStyle w:val="-1"/>
      </w:pPr>
      <w:r w:rsidRPr="00793D0A">
        <w:t>Заголовочный тег &lt;header/documentType&gt; Запроса transferDocumentRequest ЕСМВ обязателен для заполнения. Тег заполняется значением «MSC_RcptPUR_EB».</w:t>
      </w:r>
    </w:p>
    <w:p w14:paraId="4255E2EE" w14:textId="77777777" w:rsidR="009E1BC8" w:rsidRPr="00793D0A" w:rsidRDefault="009E1BC8" w:rsidP="00AD337B">
      <w:pPr>
        <w:pStyle w:val="-1"/>
      </w:pPr>
      <w:r w:rsidRPr="00793D0A">
        <w:t>Заголовочный тег &lt;header/documentGuid&gt; Запроса transferDocumentRequest ЕСМВ обязателен для заполнения. GUID передаваемого документа, сформированный в ИС-отправителе. Значение в данном теге должно совпадать со значением в теге &lt;GUID&gt; передаваемого документа.</w:t>
      </w:r>
    </w:p>
    <w:p w14:paraId="73EFA0EB" w14:textId="77777777" w:rsidR="009E1BC8" w:rsidRPr="00793D0A" w:rsidRDefault="009E1BC8" w:rsidP="00AD337B">
      <w:pPr>
        <w:pStyle w:val="-1"/>
        <w:numPr>
          <w:ilvl w:val="0"/>
          <w:numId w:val="0"/>
        </w:numPr>
        <w:ind w:left="1134"/>
      </w:pPr>
      <w:r w:rsidRPr="00793D0A">
        <w:lastRenderedPageBreak/>
        <w:t>В заголовочном теге &lt;header/params&gt; Запроса transferDocumentRequest ЕСМВ указываются дополнительные параметры Запроса. Фиксируются через передачу наименования параметра (name) и его значения (value):</w:t>
      </w:r>
    </w:p>
    <w:p w14:paraId="4AFD5D1E" w14:textId="77777777" w:rsidR="009E1BC8" w:rsidRPr="00793D0A" w:rsidRDefault="009E1BC8">
      <w:pPr>
        <w:pStyle w:val="-1"/>
        <w:numPr>
          <w:ilvl w:val="1"/>
          <w:numId w:val="3"/>
        </w:numPr>
      </w:pPr>
      <w:r w:rsidRPr="00793D0A">
        <w:t xml:space="preserve">versionId – Номер версии ТФО передаваемого документа, зафиксированный в атрибуте </w:t>
      </w:r>
      <w:r w:rsidRPr="00793D0A">
        <w:rPr>
          <w:lang w:val="en-US"/>
        </w:rPr>
        <w:t>versionID</w:t>
      </w:r>
      <w:r w:rsidRPr="00793D0A">
        <w:t>;</w:t>
      </w:r>
    </w:p>
    <w:p w14:paraId="74EA2A93" w14:textId="77777777" w:rsidR="009E1BC8" w:rsidRPr="00793D0A" w:rsidRDefault="009E1BC8">
      <w:pPr>
        <w:pStyle w:val="-1"/>
        <w:numPr>
          <w:ilvl w:val="1"/>
          <w:numId w:val="3"/>
        </w:numPr>
      </w:pPr>
      <w:r w:rsidRPr="00793D0A">
        <w:t>tofkCode – Код ТОФК по КОФК;</w:t>
      </w:r>
    </w:p>
    <w:p w14:paraId="2E09625E" w14:textId="5F0ED98F" w:rsidR="009E1BC8" w:rsidRPr="00793D0A" w:rsidRDefault="009E1BC8">
      <w:pPr>
        <w:pStyle w:val="-1"/>
        <w:numPr>
          <w:ilvl w:val="1"/>
          <w:numId w:val="3"/>
        </w:numPr>
      </w:pPr>
      <w:r w:rsidRPr="00793D0A">
        <w:t>AccountNum – Номер лицевого счета.</w:t>
      </w:r>
    </w:p>
    <w:p w14:paraId="23502A8B" w14:textId="57BD1ECF" w:rsidR="009E1BC8" w:rsidRPr="00793D0A" w:rsidRDefault="009E1BC8" w:rsidP="00AD337B">
      <w:pPr>
        <w:keepNext/>
      </w:pPr>
      <w:r w:rsidRPr="00793D0A">
        <w:t>При направлении документа по маршруту от Модуля в Компонент АУ, БУ ПУР ГИИС ЭБ:</w:t>
      </w:r>
    </w:p>
    <w:p w14:paraId="557CD3F0" w14:textId="77777777" w:rsidR="009E1BC8" w:rsidRPr="00793D0A" w:rsidRDefault="009E1BC8" w:rsidP="00AD337B">
      <w:pPr>
        <w:pStyle w:val="-1"/>
      </w:pPr>
      <w:r w:rsidRPr="00793D0A">
        <w:t>Заголовочный тег &lt;header/senderSystemId&gt; Запроса transferDocumentRequest ЕСМВ обязателен для заполнения. Тег заполняется идентификатором отправителя «EBP».</w:t>
      </w:r>
    </w:p>
    <w:p w14:paraId="30DB75EE" w14:textId="77777777" w:rsidR="009E1BC8" w:rsidRPr="00793D0A" w:rsidRDefault="009E1BC8" w:rsidP="00AD337B">
      <w:pPr>
        <w:pStyle w:val="-1"/>
      </w:pPr>
      <w:r w:rsidRPr="00793D0A">
        <w:t>Заголовочный тег &lt;header/targetSystemId&gt; Запроса transferDocumentRequest ЕСМВ обязателен для заполнения. Тег заполняется идентификатором получателя «GIISEB».</w:t>
      </w:r>
    </w:p>
    <w:p w14:paraId="6E47F9D5" w14:textId="77777777" w:rsidR="009E1BC8" w:rsidRPr="00793D0A" w:rsidRDefault="009E1BC8" w:rsidP="00AD337B">
      <w:pPr>
        <w:pStyle w:val="-1"/>
      </w:pPr>
      <w:r w:rsidRPr="00793D0A">
        <w:t>Заголовочный тег &lt;header/documentType&gt; Запроса transferDocumentRequest ЕСМВ обязателен для заполнения. Тег заполняется значением «MSC_RcptPUR_EB».</w:t>
      </w:r>
    </w:p>
    <w:p w14:paraId="5A48606E" w14:textId="77777777" w:rsidR="009E1BC8" w:rsidRPr="00793D0A" w:rsidRDefault="009E1BC8" w:rsidP="00AD337B">
      <w:pPr>
        <w:pStyle w:val="-1"/>
      </w:pPr>
      <w:r w:rsidRPr="00793D0A">
        <w:t>Заголовочный тег &lt;header/documentGuid&gt; Запроса transferDocumentRequest ЕСМВ обязателен для заполнения. GUID передаваемого документа, сформированный в ИС-отправителе. Значение в данном теге должно совпадать со значением в теге &lt;GUID&gt; передаваемого документа.</w:t>
      </w:r>
    </w:p>
    <w:p w14:paraId="25A84623" w14:textId="77777777" w:rsidR="009E1BC8" w:rsidRPr="00793D0A" w:rsidRDefault="009E1BC8" w:rsidP="00AD337B">
      <w:pPr>
        <w:pStyle w:val="-1"/>
        <w:keepNext/>
        <w:numPr>
          <w:ilvl w:val="0"/>
          <w:numId w:val="0"/>
        </w:numPr>
        <w:ind w:left="1134"/>
      </w:pPr>
      <w:r w:rsidRPr="00793D0A">
        <w:t>В заголовочном теге &lt;header/params&gt; Запроса transferDocumentRequest ЕСМВ указываются дополнительные параметры Запроса. Фиксируются через передачу наименования параметра (name) и его значения (value):</w:t>
      </w:r>
    </w:p>
    <w:p w14:paraId="43976EF4" w14:textId="77777777" w:rsidR="009E1BC8" w:rsidRPr="00793D0A" w:rsidRDefault="009E1BC8">
      <w:pPr>
        <w:pStyle w:val="-1"/>
        <w:numPr>
          <w:ilvl w:val="1"/>
          <w:numId w:val="3"/>
        </w:numPr>
      </w:pPr>
      <w:r w:rsidRPr="00793D0A">
        <w:t xml:space="preserve">versionId – Номер версии ТФО передаваемого документа, зафиксированный в атрибуте </w:t>
      </w:r>
      <w:r w:rsidRPr="00793D0A">
        <w:rPr>
          <w:lang w:val="en-US"/>
        </w:rPr>
        <w:t>versionID</w:t>
      </w:r>
      <w:r w:rsidRPr="00793D0A">
        <w:t>;</w:t>
      </w:r>
    </w:p>
    <w:p w14:paraId="23884FFF" w14:textId="77777777" w:rsidR="009E1BC8" w:rsidRPr="00793D0A" w:rsidRDefault="009E1BC8">
      <w:pPr>
        <w:pStyle w:val="-1"/>
        <w:numPr>
          <w:ilvl w:val="1"/>
          <w:numId w:val="3"/>
        </w:numPr>
      </w:pPr>
      <w:r w:rsidRPr="00793D0A">
        <w:lastRenderedPageBreak/>
        <w:t>tofkCode – Код ТОФК по КОФК;</w:t>
      </w:r>
    </w:p>
    <w:p w14:paraId="09651C81" w14:textId="75DC7C18" w:rsidR="009E1BC8" w:rsidRPr="00793D0A" w:rsidRDefault="009E1BC8">
      <w:pPr>
        <w:pStyle w:val="-1"/>
        <w:numPr>
          <w:ilvl w:val="1"/>
          <w:numId w:val="3"/>
        </w:numPr>
      </w:pPr>
      <w:r w:rsidRPr="00793D0A">
        <w:t>AccountNum – Номер лицевого счета.</w:t>
      </w:r>
    </w:p>
    <w:p w14:paraId="24237AF0" w14:textId="7C5FE8A9" w:rsidR="009E1BC8" w:rsidRPr="00793D0A" w:rsidRDefault="009E1BC8" w:rsidP="00AD337B">
      <w:pPr>
        <w:keepNext/>
      </w:pPr>
      <w:r w:rsidRPr="00793D0A">
        <w:t>При направлении документа по маршруту от Модуля в Компонент КС ПУР ГИИС ЭБ:</w:t>
      </w:r>
    </w:p>
    <w:p w14:paraId="00301B77" w14:textId="77777777" w:rsidR="009E1BC8" w:rsidRPr="00793D0A" w:rsidRDefault="009E1BC8" w:rsidP="00AD337B">
      <w:pPr>
        <w:pStyle w:val="-1"/>
      </w:pPr>
      <w:r w:rsidRPr="00793D0A">
        <w:t>Заголовочный тег &lt;header/senderSystemId&gt; Запроса transferDocumentRequest ЕСМВ обязателен для заполнения. Тег заполняется идентификатором отправителя «EBP».</w:t>
      </w:r>
    </w:p>
    <w:p w14:paraId="509A4247" w14:textId="77777777" w:rsidR="009E1BC8" w:rsidRPr="00793D0A" w:rsidRDefault="009E1BC8" w:rsidP="00AD337B">
      <w:pPr>
        <w:pStyle w:val="-1"/>
      </w:pPr>
      <w:r w:rsidRPr="00793D0A">
        <w:t>Заголовочный тег &lt;header/targetSystemId&gt; Запроса transferDocumentRequest ЕСМВ обязателен для заполнения. Тег заполняется идентификатором получателя «GIISEB».</w:t>
      </w:r>
    </w:p>
    <w:p w14:paraId="48ED716A" w14:textId="77777777" w:rsidR="009E1BC8" w:rsidRPr="00793D0A" w:rsidRDefault="009E1BC8" w:rsidP="00AD337B">
      <w:pPr>
        <w:pStyle w:val="-1"/>
      </w:pPr>
      <w:r w:rsidRPr="00793D0A">
        <w:t>Заголовочный тег &lt;header/documentType&gt; Запроса transferDocumentRequest ЕСМВ обязателен для заполнения. Тег заполняется значением «MSC_RcptPUR_EB».</w:t>
      </w:r>
    </w:p>
    <w:p w14:paraId="5824CCA4" w14:textId="77777777" w:rsidR="009E1BC8" w:rsidRPr="00793D0A" w:rsidRDefault="009E1BC8" w:rsidP="00AD337B">
      <w:pPr>
        <w:pStyle w:val="-1"/>
      </w:pPr>
      <w:r w:rsidRPr="00793D0A">
        <w:t>Заголовочный тег &lt;header/documentGuid&gt; Запроса transferDocumentRequest ЕСМВ обязателен для заполнения. GUID передаваемого документа, сформированный в ИС-отправителе. Значение в данном теге должно совпадать со значением в теге &lt;GUID&gt; передаваемого документа.</w:t>
      </w:r>
    </w:p>
    <w:p w14:paraId="16CBA751" w14:textId="77777777" w:rsidR="009E1BC8" w:rsidRPr="00793D0A" w:rsidRDefault="009E1BC8" w:rsidP="00AD337B">
      <w:pPr>
        <w:pStyle w:val="-1"/>
        <w:numPr>
          <w:ilvl w:val="0"/>
          <w:numId w:val="0"/>
        </w:numPr>
        <w:ind w:left="1134"/>
      </w:pPr>
      <w:r w:rsidRPr="00793D0A">
        <w:t>В заголовочном теге &lt;header/params&gt; Запроса transferDocumentRequest ЕСМВ указываются дополнительные параметры Запроса. Фиксируются через передачу наименования параметра (name) и его значения (value):</w:t>
      </w:r>
    </w:p>
    <w:p w14:paraId="1DDE8BF2" w14:textId="77777777" w:rsidR="009E1BC8" w:rsidRPr="00793D0A" w:rsidRDefault="009E1BC8">
      <w:pPr>
        <w:pStyle w:val="-1"/>
        <w:numPr>
          <w:ilvl w:val="1"/>
          <w:numId w:val="3"/>
        </w:numPr>
      </w:pPr>
      <w:r w:rsidRPr="00793D0A">
        <w:t>versionId – Номер версии ТФО передаваемого документа, зафиксированный в атрибуте versionID;</w:t>
      </w:r>
    </w:p>
    <w:p w14:paraId="7DAB7B42" w14:textId="77777777" w:rsidR="009E1BC8" w:rsidRPr="00793D0A" w:rsidRDefault="009E1BC8">
      <w:pPr>
        <w:pStyle w:val="-1"/>
        <w:numPr>
          <w:ilvl w:val="1"/>
          <w:numId w:val="3"/>
        </w:numPr>
      </w:pPr>
      <w:r w:rsidRPr="00793D0A">
        <w:t>tofkCode – Код ТОФК по КОФК;</w:t>
      </w:r>
    </w:p>
    <w:p w14:paraId="6059385B" w14:textId="68A71112" w:rsidR="009E1BC8" w:rsidRPr="00AD337B" w:rsidRDefault="009E1BC8">
      <w:pPr>
        <w:pStyle w:val="-1"/>
        <w:numPr>
          <w:ilvl w:val="1"/>
          <w:numId w:val="3"/>
        </w:numPr>
      </w:pPr>
      <w:r w:rsidRPr="00793D0A">
        <w:t>AccountNum – Номер лицевого счета.</w:t>
      </w:r>
    </w:p>
    <w:p w14:paraId="318F4B37" w14:textId="37B9BE23" w:rsidR="009E1BC8" w:rsidRPr="00793D0A" w:rsidRDefault="009E1BC8" w:rsidP="00AD337B">
      <w:pPr>
        <w:keepNext/>
      </w:pPr>
      <w:r w:rsidRPr="00793D0A">
        <w:lastRenderedPageBreak/>
        <w:t>При направлении документа по маршрутам от ПУР ГИИС ЭБ, Компонет КС ПУР ГИИС ЭБ, Компонент АУ, БУ ПУР ГИИС ЭБ в Модуль:</w:t>
      </w:r>
    </w:p>
    <w:p w14:paraId="61454CB4" w14:textId="77777777" w:rsidR="009E1BC8" w:rsidRPr="00793D0A" w:rsidRDefault="009E1BC8" w:rsidP="00AD337B">
      <w:pPr>
        <w:pStyle w:val="-1"/>
        <w:keepNext/>
      </w:pPr>
      <w:r w:rsidRPr="00793D0A">
        <w:t>Заголовочный тег &lt;header/senderSystemId&gt; Запроса transferDocumentRequest ЕСМВ обязателен для заполнения. Тег заполняется идентификатором системы-отправителя:</w:t>
      </w:r>
    </w:p>
    <w:p w14:paraId="3A9C796C" w14:textId="6D9609A5" w:rsidR="009E1BC8" w:rsidRPr="00793D0A" w:rsidRDefault="009E1BC8">
      <w:pPr>
        <w:pStyle w:val="-1"/>
        <w:numPr>
          <w:ilvl w:val="1"/>
          <w:numId w:val="3"/>
        </w:numPr>
      </w:pPr>
      <w:r w:rsidRPr="00793D0A">
        <w:t>«EXP» для маршрута от ПУР ГИИС ЭБ в Модуль</w:t>
      </w:r>
      <w:r w:rsidR="0013695A" w:rsidRPr="00793D0A">
        <w:t>.</w:t>
      </w:r>
    </w:p>
    <w:p w14:paraId="1FEAEA85" w14:textId="1708596D" w:rsidR="009E1BC8" w:rsidRPr="00793D0A" w:rsidRDefault="009E1BC8">
      <w:pPr>
        <w:pStyle w:val="-1"/>
        <w:numPr>
          <w:ilvl w:val="1"/>
          <w:numId w:val="3"/>
        </w:numPr>
      </w:pPr>
      <w:r w:rsidRPr="00793D0A">
        <w:t>«INC» для маршрута от Компонент КС ПУР ГИИС ЭБ в Модуль</w:t>
      </w:r>
      <w:r w:rsidR="0013695A" w:rsidRPr="00793D0A">
        <w:t>.</w:t>
      </w:r>
    </w:p>
    <w:p w14:paraId="1233B255" w14:textId="06F59957" w:rsidR="009E1BC8" w:rsidRPr="00793D0A" w:rsidRDefault="009E1BC8">
      <w:pPr>
        <w:pStyle w:val="-1"/>
        <w:numPr>
          <w:ilvl w:val="1"/>
          <w:numId w:val="3"/>
        </w:numPr>
      </w:pPr>
      <w:r w:rsidRPr="00793D0A">
        <w:t>«TSE» для для маршрута от Компонент АУ, БУ ПУР ГИИС ЭБ в Модуль</w:t>
      </w:r>
      <w:r w:rsidR="0013695A" w:rsidRPr="00793D0A">
        <w:t>.</w:t>
      </w:r>
    </w:p>
    <w:p w14:paraId="644D1B54" w14:textId="77777777" w:rsidR="009E1BC8" w:rsidRPr="00793D0A" w:rsidRDefault="009E1BC8" w:rsidP="00AD337B">
      <w:pPr>
        <w:pStyle w:val="-1"/>
      </w:pPr>
      <w:r w:rsidRPr="00793D0A">
        <w:t>Заголовочный тег &lt;header/targetSystemId&gt; Запроса transferDocumentRequest ЕСМВ обязателен для заполнения. Тег заполняется идентификатором получателя «EBP».</w:t>
      </w:r>
    </w:p>
    <w:p w14:paraId="7D1E450C" w14:textId="77777777" w:rsidR="009E1BC8" w:rsidRPr="00793D0A" w:rsidRDefault="009E1BC8" w:rsidP="00AD337B">
      <w:pPr>
        <w:pStyle w:val="-1"/>
      </w:pPr>
      <w:r w:rsidRPr="00793D0A">
        <w:t>Заголовочный тег &lt;header/documentType&gt; Запроса transferDocumentRequest ЕСМВ обязателен для заполнения. Тег заполняется значением «MSC_RcptPUR_EB».</w:t>
      </w:r>
    </w:p>
    <w:p w14:paraId="0D4BCDE8" w14:textId="77777777" w:rsidR="009E1BC8" w:rsidRPr="00793D0A" w:rsidRDefault="009E1BC8" w:rsidP="00AD337B">
      <w:pPr>
        <w:pStyle w:val="-1"/>
      </w:pPr>
      <w:r w:rsidRPr="00793D0A">
        <w:t>Заголовочный тег &lt;header/documentGuid&gt; Запроса transferDocumentRequest ЕСМВ обязателен для заполнения. GUID передаваемого документа, сформированный в ИС-отправителе. Значение в данном теге должно совпадать со значением в теге &lt;GUID&gt; передаваемого документа.</w:t>
      </w:r>
    </w:p>
    <w:p w14:paraId="3026EA2A" w14:textId="77777777" w:rsidR="009E1BC8" w:rsidRPr="00793D0A" w:rsidRDefault="009E1BC8" w:rsidP="00AD337B">
      <w:pPr>
        <w:pStyle w:val="-1"/>
        <w:numPr>
          <w:ilvl w:val="0"/>
          <w:numId w:val="0"/>
        </w:numPr>
        <w:ind w:left="1134"/>
      </w:pPr>
      <w:r w:rsidRPr="00793D0A">
        <w:t>В заголовочном теге &lt;header/params&gt; Запроса transferDocumentRequest ЕСМВ указываются дополнительные параметры Запроса. Фиксируются через передачу наименования параметра (name) и его значения (value):</w:t>
      </w:r>
    </w:p>
    <w:p w14:paraId="5FF21F87" w14:textId="77777777" w:rsidR="009E1BC8" w:rsidRPr="00793D0A" w:rsidRDefault="009E1BC8">
      <w:pPr>
        <w:pStyle w:val="-1"/>
        <w:numPr>
          <w:ilvl w:val="1"/>
          <w:numId w:val="3"/>
        </w:numPr>
      </w:pPr>
      <w:r w:rsidRPr="00793D0A">
        <w:t>versionId – Номер версии ТФО передаваемого документа, зафиксированный в атрибуте versionID;</w:t>
      </w:r>
    </w:p>
    <w:p w14:paraId="66B068D0" w14:textId="77777777" w:rsidR="009E1BC8" w:rsidRPr="00793D0A" w:rsidRDefault="009E1BC8">
      <w:pPr>
        <w:pStyle w:val="-1"/>
        <w:numPr>
          <w:ilvl w:val="1"/>
          <w:numId w:val="3"/>
        </w:numPr>
      </w:pPr>
      <w:r w:rsidRPr="00793D0A">
        <w:t>tofkCode – Код ТОФК по КОФК;</w:t>
      </w:r>
    </w:p>
    <w:p w14:paraId="0CEC50D8" w14:textId="06CDEF7C" w:rsidR="009E1BC8" w:rsidRPr="00793D0A" w:rsidRDefault="009E1BC8">
      <w:pPr>
        <w:pStyle w:val="-1"/>
        <w:numPr>
          <w:ilvl w:val="1"/>
          <w:numId w:val="3"/>
        </w:numPr>
      </w:pPr>
      <w:r w:rsidRPr="00793D0A">
        <w:t>AccountNum – Номер лицевого счета.</w:t>
      </w:r>
    </w:p>
    <w:p w14:paraId="771019D3" w14:textId="2BD39C3F" w:rsidR="009E1BC8" w:rsidRPr="00793D0A" w:rsidRDefault="009E1BC8" w:rsidP="00AD337B">
      <w:pPr>
        <w:keepNext/>
      </w:pPr>
      <w:r w:rsidRPr="00793D0A">
        <w:lastRenderedPageBreak/>
        <w:t>При направлении документа по маршруту от ПУР ГИИС ЭБ в</w:t>
      </w:r>
      <w:r w:rsidR="00AD337B">
        <w:t> </w:t>
      </w:r>
      <w:r w:rsidRPr="00793D0A">
        <w:t>Бухгалтерскую систему:</w:t>
      </w:r>
    </w:p>
    <w:p w14:paraId="1EF56A0D" w14:textId="701DEABC" w:rsidR="009E1BC8" w:rsidRPr="00793D0A" w:rsidRDefault="009E1BC8" w:rsidP="00AD337B">
      <w:pPr>
        <w:pStyle w:val="-1"/>
      </w:pPr>
      <w:r w:rsidRPr="00793D0A">
        <w:t xml:space="preserve">Перечень параметров и их значения для блоков </w:t>
      </w:r>
      <w:r w:rsidRPr="00793D0A">
        <w:rPr>
          <w:lang w:val="en-US"/>
        </w:rPr>
        <w:t>header</w:t>
      </w:r>
      <w:r w:rsidRPr="00793D0A">
        <w:t xml:space="preserve"> и </w:t>
      </w:r>
      <w:r w:rsidRPr="00793D0A">
        <w:rPr>
          <w:lang w:val="en-US"/>
        </w:rPr>
        <w:t>params</w:t>
      </w:r>
      <w:r w:rsidRPr="00793D0A">
        <w:t xml:space="preserve"> перечислены в Альбоме Внешних ТФО, том 7,8.</w:t>
      </w:r>
    </w:p>
    <w:p w14:paraId="47F2267A" w14:textId="77777777" w:rsidR="009E1BC8" w:rsidRPr="00BA6732" w:rsidRDefault="009E1BC8" w:rsidP="00BA6732">
      <w:pPr>
        <w:pStyle w:val="13"/>
      </w:pPr>
      <w:bookmarkStart w:id="238" w:name="_Ref210643822"/>
      <w:bookmarkStart w:id="239" w:name="_Toc215587147"/>
      <w:bookmarkStart w:id="240" w:name="_Toc225320616"/>
      <w:bookmarkStart w:id="241" w:name="_Toc225527228"/>
      <w:r w:rsidRPr="00BA6732">
        <w:lastRenderedPageBreak/>
        <w:t>Правила формирования подписываемых данных</w:t>
      </w:r>
      <w:bookmarkEnd w:id="238"/>
      <w:bookmarkEnd w:id="239"/>
      <w:bookmarkEnd w:id="240"/>
      <w:bookmarkEnd w:id="241"/>
    </w:p>
    <w:p w14:paraId="2FBAE12D" w14:textId="77777777" w:rsidR="009E1BC8" w:rsidRPr="00BA6732" w:rsidRDefault="009E1BC8" w:rsidP="00BA6732">
      <w:pPr>
        <w:pStyle w:val="25"/>
      </w:pPr>
      <w:bookmarkStart w:id="242" w:name="_Toc207641153"/>
      <w:bookmarkStart w:id="243" w:name="_Toc208572315"/>
      <w:bookmarkStart w:id="244" w:name="_Toc215587148"/>
      <w:bookmarkStart w:id="245" w:name="_Toc225320617"/>
      <w:bookmarkStart w:id="246" w:name="_Toc225527229"/>
      <w:r w:rsidRPr="00BA6732">
        <w:t>Описание подхода</w:t>
      </w:r>
      <w:bookmarkEnd w:id="242"/>
      <w:bookmarkEnd w:id="243"/>
      <w:bookmarkEnd w:id="244"/>
      <w:bookmarkEnd w:id="245"/>
      <w:bookmarkEnd w:id="246"/>
    </w:p>
    <w:p w14:paraId="2F5D406F" w14:textId="68703498" w:rsidR="009E1BC8" w:rsidRPr="00793D0A" w:rsidRDefault="009E1BC8" w:rsidP="009E1BC8">
      <w:pPr>
        <w:rPr>
          <w:szCs w:val="28"/>
        </w:rPr>
      </w:pPr>
      <w:r w:rsidRPr="00793D0A">
        <w:rPr>
          <w:szCs w:val="28"/>
        </w:rPr>
        <w:t xml:space="preserve">Схема подписи должна быть публичной и доступной всем участникам документооборота. При формировании </w:t>
      </w:r>
      <w:r w:rsidR="00A12E2C">
        <w:rPr>
          <w:szCs w:val="28"/>
        </w:rPr>
        <w:t>УКЭП</w:t>
      </w:r>
      <w:r w:rsidRPr="00793D0A">
        <w:rPr>
          <w:szCs w:val="28"/>
        </w:rPr>
        <w:t xml:space="preserve"> используется стандарт CAdES.</w:t>
      </w:r>
    </w:p>
    <w:p w14:paraId="277DA7EF" w14:textId="77777777" w:rsidR="009E1BC8" w:rsidRPr="00793D0A" w:rsidRDefault="009E1BC8" w:rsidP="009E1BC8">
      <w:pPr>
        <w:rPr>
          <w:szCs w:val="28"/>
        </w:rPr>
      </w:pPr>
      <w:r w:rsidRPr="00793D0A">
        <w:rPr>
          <w:szCs w:val="28"/>
        </w:rPr>
        <w:t>При помощи схемы подписи любые два участника обмена, обладающие некоторым экземпляром документа, должны иметь возможность сформировать одинаковые подписываемые данные, при условии, что значения всех подписываемых полей в обеих системах совпадают.</w:t>
      </w:r>
    </w:p>
    <w:p w14:paraId="1AA04BDA" w14:textId="1365C464" w:rsidR="009E1BC8" w:rsidRPr="00793D0A" w:rsidRDefault="009E1BC8" w:rsidP="009E1BC8">
      <w:pPr>
        <w:rPr>
          <w:szCs w:val="28"/>
        </w:rPr>
      </w:pPr>
      <w:r w:rsidRPr="00793D0A">
        <w:rPr>
          <w:szCs w:val="28"/>
        </w:rPr>
        <w:t xml:space="preserve">Применение схемы подписи необходимо, поскольку не все данные в XML-представлении документа необходимо подписывать. Например, XML-представление может содержать поля, значения которых могут меняться впоследствии, что не должно приводить к нарушению валидности наложенных ранее </w:t>
      </w:r>
      <w:r w:rsidR="00A12E2C">
        <w:rPr>
          <w:szCs w:val="28"/>
        </w:rPr>
        <w:t>УКЭП</w:t>
      </w:r>
      <w:r w:rsidRPr="00793D0A">
        <w:rPr>
          <w:szCs w:val="28"/>
        </w:rPr>
        <w:t xml:space="preserve">. Кроме того, применение схемы подписи позволяет накладывать </w:t>
      </w:r>
      <w:r w:rsidR="00A12E2C">
        <w:rPr>
          <w:szCs w:val="28"/>
        </w:rPr>
        <w:t>УКЭП</w:t>
      </w:r>
      <w:r w:rsidRPr="00793D0A">
        <w:rPr>
          <w:szCs w:val="28"/>
        </w:rPr>
        <w:t xml:space="preserve"> клиента на состояние документа, когда все необходимые подписываемые поля уже заполнены, при этом жизненный цикл документа может предполагать, что при дальнейшей обработке документ будет обогащен дополнительной информацией, которая уже не требует подписания. Без схемы подписи потребовалось бы накладывать </w:t>
      </w:r>
      <w:r w:rsidR="00A12E2C">
        <w:rPr>
          <w:szCs w:val="28"/>
        </w:rPr>
        <w:t>УКЭП</w:t>
      </w:r>
      <w:r w:rsidRPr="00793D0A">
        <w:rPr>
          <w:szCs w:val="28"/>
        </w:rPr>
        <w:t xml:space="preserve"> клиента уже на полностью сформированный документ.</w:t>
      </w:r>
    </w:p>
    <w:p w14:paraId="128A9D60" w14:textId="77777777" w:rsidR="009E1BC8" w:rsidRPr="00793D0A" w:rsidRDefault="009E1BC8" w:rsidP="009E1BC8">
      <w:pPr>
        <w:rPr>
          <w:szCs w:val="28"/>
        </w:rPr>
      </w:pPr>
      <w:r w:rsidRPr="00793D0A">
        <w:rPr>
          <w:szCs w:val="28"/>
        </w:rPr>
        <w:t>Таким образом, схема подписи позволяет подписывать только юридически значимые данные документа, и дает больше свободы в работе с XML-представлением документа и порядком обработки документа.</w:t>
      </w:r>
    </w:p>
    <w:p w14:paraId="6AC421AC" w14:textId="77777777" w:rsidR="009E1BC8" w:rsidRPr="00793D0A" w:rsidRDefault="009E1BC8" w:rsidP="009E1BC8">
      <w:pPr>
        <w:rPr>
          <w:szCs w:val="28"/>
        </w:rPr>
      </w:pPr>
      <w:r w:rsidRPr="00793D0A">
        <w:rPr>
          <w:szCs w:val="28"/>
        </w:rPr>
        <w:t>Схема подписи может быть представлена в виде XSLT-трансформации, применимой к XML-представлению документа, сформированному по требованиям альбома ТФО. При применении данной XSLT-трансформации к XML-представлению документа на выходе должны быть сформированы подписываемые данные, содержащие только юридически значимые поля.</w:t>
      </w:r>
    </w:p>
    <w:p w14:paraId="014CAD5D" w14:textId="77777777" w:rsidR="009E1BC8" w:rsidRPr="00BA6732" w:rsidRDefault="009E1BC8" w:rsidP="00BA6732">
      <w:pPr>
        <w:pStyle w:val="25"/>
      </w:pPr>
      <w:bookmarkStart w:id="247" w:name="_Toc207641154"/>
      <w:bookmarkStart w:id="248" w:name="_Toc208572316"/>
      <w:bookmarkStart w:id="249" w:name="_Toc215587149"/>
      <w:bookmarkStart w:id="250" w:name="_Toc225320618"/>
      <w:bookmarkStart w:id="251" w:name="_Toc225527230"/>
      <w:r w:rsidRPr="00BA6732">
        <w:lastRenderedPageBreak/>
        <w:t>Формирование и проверка подписи</w:t>
      </w:r>
      <w:bookmarkEnd w:id="247"/>
      <w:bookmarkEnd w:id="248"/>
      <w:bookmarkEnd w:id="249"/>
      <w:bookmarkEnd w:id="250"/>
      <w:bookmarkEnd w:id="251"/>
    </w:p>
    <w:p w14:paraId="75A36F38" w14:textId="77777777" w:rsidR="009E1BC8" w:rsidRPr="00BA6732" w:rsidRDefault="009E1BC8" w:rsidP="00BA6732">
      <w:pPr>
        <w:pStyle w:val="32"/>
      </w:pPr>
      <w:bookmarkStart w:id="252" w:name="_Toc207641156"/>
      <w:bookmarkStart w:id="253" w:name="_Toc208572318"/>
      <w:bookmarkStart w:id="254" w:name="_Toc215587150"/>
      <w:bookmarkStart w:id="255" w:name="_Toc225320619"/>
      <w:bookmarkStart w:id="256" w:name="_Toc225527231"/>
      <w:r w:rsidRPr="00BA6732">
        <w:t>Подпись формата СAdES</w:t>
      </w:r>
      <w:bookmarkEnd w:id="252"/>
      <w:bookmarkEnd w:id="253"/>
      <w:bookmarkEnd w:id="254"/>
      <w:bookmarkEnd w:id="255"/>
      <w:bookmarkEnd w:id="256"/>
    </w:p>
    <w:p w14:paraId="19EEBE85" w14:textId="4AE3C8CC" w:rsidR="009E1BC8" w:rsidRPr="00793D0A" w:rsidRDefault="009E1BC8" w:rsidP="009E1BC8">
      <w:pPr>
        <w:rPr>
          <w:szCs w:val="28"/>
        </w:rPr>
      </w:pPr>
      <w:r w:rsidRPr="00793D0A">
        <w:rPr>
          <w:szCs w:val="28"/>
        </w:rPr>
        <w:t>Алгоритм формирования подписи формата СAdES представлен на рисунке ниже (</w:t>
      </w:r>
      <w:r w:rsidRPr="00793D0A">
        <w:rPr>
          <w:szCs w:val="28"/>
        </w:rPr>
        <w:fldChar w:fldCharType="begin"/>
      </w:r>
      <w:r w:rsidRPr="00793D0A">
        <w:rPr>
          <w:szCs w:val="28"/>
        </w:rPr>
        <w:instrText xml:space="preserve"> REF _Ref213423078 \h  \* MERGEFORMAT </w:instrText>
      </w:r>
      <w:r w:rsidRPr="00793D0A">
        <w:rPr>
          <w:szCs w:val="28"/>
        </w:rPr>
      </w:r>
      <w:r w:rsidRPr="00793D0A">
        <w:rPr>
          <w:szCs w:val="28"/>
        </w:rPr>
        <w:fldChar w:fldCharType="separate"/>
      </w:r>
      <w:r w:rsidR="00E0161A" w:rsidRPr="00E0161A">
        <w:rPr>
          <w:szCs w:val="28"/>
        </w:rPr>
        <w:t>Рисунок 1</w:t>
      </w:r>
      <w:r w:rsidRPr="00793D0A">
        <w:rPr>
          <w:szCs w:val="28"/>
        </w:rPr>
        <w:fldChar w:fldCharType="end"/>
      </w:r>
      <w:r w:rsidRPr="00793D0A">
        <w:rPr>
          <w:szCs w:val="28"/>
        </w:rPr>
        <w:t>).</w:t>
      </w:r>
    </w:p>
    <w:p w14:paraId="770FA70A" w14:textId="77777777" w:rsidR="009E1BC8" w:rsidRPr="00793D0A" w:rsidRDefault="009E1BC8" w:rsidP="005E1291">
      <w:pPr>
        <w:pStyle w:val="afff"/>
      </w:pPr>
      <w:r w:rsidRPr="00793D0A">
        <w:rPr>
          <w:noProof/>
        </w:rPr>
        <w:drawing>
          <wp:inline distT="0" distB="0" distL="0" distR="0" wp14:anchorId="06226F7A" wp14:editId="721B4FC4">
            <wp:extent cx="5940425" cy="3459115"/>
            <wp:effectExtent l="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9"/>
                    <a:stretch/>
                  </pic:blipFill>
                  <pic:spPr bwMode="auto">
                    <a:xfrm>
                      <a:off x="0" y="0"/>
                      <a:ext cx="5940424" cy="3459114"/>
                    </a:xfrm>
                    <a:prstGeom prst="rect">
                      <a:avLst/>
                    </a:prstGeom>
                  </pic:spPr>
                </pic:pic>
              </a:graphicData>
            </a:graphic>
          </wp:inline>
        </w:drawing>
      </w:r>
    </w:p>
    <w:p w14:paraId="38B5075B" w14:textId="1F9B069D" w:rsidR="009E1BC8" w:rsidRPr="00E0161A" w:rsidRDefault="009E1BC8" w:rsidP="00E0161A">
      <w:pPr>
        <w:pStyle w:val="-"/>
        <w:rPr>
          <w:color w:val="000000" w:themeColor="text1"/>
        </w:rPr>
      </w:pPr>
      <w:bookmarkStart w:id="257" w:name="_Ref213423078"/>
      <w:bookmarkStart w:id="258" w:name="_Toc211526181"/>
      <w:bookmarkStart w:id="259" w:name="_Toc213428725"/>
      <w:bookmarkStart w:id="260" w:name="_Toc225320232"/>
      <w:bookmarkStart w:id="261" w:name="_Toc225527257"/>
      <w:r w:rsidRPr="00793D0A">
        <w:rPr>
          <w:color w:val="000000" w:themeColor="text1"/>
        </w:rPr>
        <w:t>Рисунок </w:t>
      </w:r>
      <w:r w:rsidRPr="00793D0A">
        <w:rPr>
          <w:color w:val="000000" w:themeColor="text1"/>
        </w:rPr>
        <w:fldChar w:fldCharType="begin"/>
      </w:r>
      <w:r w:rsidRPr="00793D0A">
        <w:rPr>
          <w:color w:val="000000" w:themeColor="text1"/>
        </w:rPr>
        <w:instrText xml:space="preserve">SEQ Рисунок \* ARABIC </w:instrText>
      </w:r>
      <w:r w:rsidRPr="00793D0A">
        <w:rPr>
          <w:color w:val="000000" w:themeColor="text1"/>
        </w:rPr>
        <w:fldChar w:fldCharType="separate"/>
      </w:r>
      <w:r w:rsidRPr="00793D0A">
        <w:rPr>
          <w:noProof/>
          <w:color w:val="000000" w:themeColor="text1"/>
        </w:rPr>
        <w:t>1</w:t>
      </w:r>
      <w:r w:rsidRPr="00793D0A">
        <w:rPr>
          <w:color w:val="000000" w:themeColor="text1"/>
        </w:rPr>
        <w:fldChar w:fldCharType="end"/>
      </w:r>
      <w:bookmarkEnd w:id="257"/>
      <w:r w:rsidRPr="00793D0A">
        <w:rPr>
          <w:color w:val="000000" w:themeColor="text1"/>
        </w:rPr>
        <w:t> – Алгоритм формирования подписи формата СAdES</w:t>
      </w:r>
      <w:bookmarkEnd w:id="258"/>
      <w:bookmarkEnd w:id="259"/>
      <w:bookmarkEnd w:id="260"/>
      <w:bookmarkEnd w:id="261"/>
    </w:p>
    <w:p w14:paraId="13E7F88A" w14:textId="2A8133FB" w:rsidR="009E1BC8" w:rsidRPr="00793D0A" w:rsidRDefault="009E1BC8" w:rsidP="009E1BC8">
      <w:pPr>
        <w:rPr>
          <w:szCs w:val="28"/>
        </w:rPr>
      </w:pPr>
      <w:r w:rsidRPr="00793D0A">
        <w:rPr>
          <w:szCs w:val="28"/>
        </w:rPr>
        <w:t xml:space="preserve">Для формирования подписи формата СAdES необходимо получить подписываемые данные документа. Это можно сделать: либо сперва сформировав XML-представление документа по актуальному альбому ТФО, и затем самостоятельно применив к нему XSLT-трансформацию (схему подписи) из этого же альбома, либо можно сформировать подписываемые данные напрямую из документа, используя описание схемы подписи из альбома. На вход в стандартный алгоритм формирования </w:t>
      </w:r>
      <w:r w:rsidR="00A12E2C">
        <w:rPr>
          <w:szCs w:val="28"/>
        </w:rPr>
        <w:t>УКЭП</w:t>
      </w:r>
      <w:r w:rsidRPr="00793D0A">
        <w:rPr>
          <w:szCs w:val="28"/>
        </w:rPr>
        <w:t xml:space="preserve"> CAdES подаются подписываемые данные документа и сертификат с закрытым ключом пользователя. Таким образом подпись накладывается на бинарный массив, содержащий </w:t>
      </w:r>
      <w:r w:rsidRPr="00793D0A">
        <w:rPr>
          <w:szCs w:val="28"/>
        </w:rPr>
        <w:lastRenderedPageBreak/>
        <w:t>подписываемые данные документа. При необходимости визуализации подписываемого документа можно отобразить пользователю непосредственно подписываемые данные, сформированные по правилам схемы подписи. Сформированная подпись формата CAdES всегда является открепленной.</w:t>
      </w:r>
    </w:p>
    <w:p w14:paraId="45368EBD" w14:textId="77777777" w:rsidR="009E1BC8" w:rsidRPr="00793D0A" w:rsidRDefault="009E1BC8" w:rsidP="009E1BC8">
      <w:pPr>
        <w:rPr>
          <w:szCs w:val="28"/>
        </w:rPr>
      </w:pPr>
      <w:r w:rsidRPr="00793D0A">
        <w:rPr>
          <w:szCs w:val="28"/>
        </w:rPr>
        <w:t>Алгоритм проверки подписи формата СAdES представлен на рисунке ниже (</w:t>
      </w:r>
      <w:r w:rsidRPr="00793D0A">
        <w:rPr>
          <w:szCs w:val="28"/>
        </w:rPr>
        <w:fldChar w:fldCharType="begin"/>
      </w:r>
      <w:r w:rsidRPr="00793D0A">
        <w:rPr>
          <w:szCs w:val="28"/>
        </w:rPr>
        <w:instrText xml:space="preserve"> REF _Ref213423255 \h  \* MERGEFORMAT </w:instrText>
      </w:r>
      <w:r w:rsidRPr="00793D0A">
        <w:rPr>
          <w:szCs w:val="28"/>
        </w:rPr>
      </w:r>
      <w:r w:rsidRPr="00793D0A">
        <w:rPr>
          <w:szCs w:val="28"/>
        </w:rPr>
        <w:fldChar w:fldCharType="separate"/>
      </w:r>
      <w:r w:rsidRPr="00793D0A">
        <w:rPr>
          <w:szCs w:val="28"/>
        </w:rPr>
        <w:t>Рисунок 2</w:t>
      </w:r>
      <w:r w:rsidRPr="00793D0A">
        <w:rPr>
          <w:szCs w:val="28"/>
        </w:rPr>
        <w:fldChar w:fldCharType="end"/>
      </w:r>
      <w:r w:rsidRPr="00793D0A">
        <w:rPr>
          <w:szCs w:val="28"/>
        </w:rPr>
        <w:t>).</w:t>
      </w:r>
    </w:p>
    <w:p w14:paraId="590EC2DF" w14:textId="77777777" w:rsidR="009E1BC8" w:rsidRPr="00793D0A" w:rsidRDefault="009E1BC8" w:rsidP="005E1291">
      <w:pPr>
        <w:pStyle w:val="afff"/>
        <w:rPr>
          <w:rStyle w:val="60"/>
          <w:rFonts w:ascii="Carlito" w:eastAsia="Carlito" w:hAnsi="Carlito" w:cs="Carlito"/>
          <w:b w:val="0"/>
          <w:iCs w:val="0"/>
        </w:rPr>
      </w:pPr>
      <w:r w:rsidRPr="00793D0A">
        <w:rPr>
          <w:rStyle w:val="60"/>
          <w:rFonts w:ascii="Carlito" w:eastAsia="Carlito" w:hAnsi="Carlito" w:cs="Carlito"/>
          <w:b w:val="0"/>
          <w:iCs w:val="0"/>
          <w:noProof/>
          <w:lang w:val="ru-RU" w:eastAsia="ru-RU"/>
        </w:rPr>
        <w:drawing>
          <wp:inline distT="0" distB="0" distL="0" distR="0" wp14:anchorId="1CD0181A" wp14:editId="763967B2">
            <wp:extent cx="5940425" cy="4513240"/>
            <wp:effectExtent l="0" t="0" r="0"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10"/>
                    <a:stretch/>
                  </pic:blipFill>
                  <pic:spPr bwMode="auto">
                    <a:xfrm>
                      <a:off x="0" y="0"/>
                      <a:ext cx="5940424" cy="4513240"/>
                    </a:xfrm>
                    <a:prstGeom prst="rect">
                      <a:avLst/>
                    </a:prstGeom>
                  </pic:spPr>
                </pic:pic>
              </a:graphicData>
            </a:graphic>
          </wp:inline>
        </w:drawing>
      </w:r>
    </w:p>
    <w:p w14:paraId="6CE3D4D3" w14:textId="195979F9" w:rsidR="009E1BC8" w:rsidRPr="00E0161A" w:rsidRDefault="009E1BC8" w:rsidP="00E0161A">
      <w:pPr>
        <w:pStyle w:val="-"/>
        <w:rPr>
          <w:rFonts w:cs="Arial"/>
          <w:bCs w:val="0"/>
          <w:color w:val="000000" w:themeColor="text1"/>
          <w:kern w:val="32"/>
          <w:szCs w:val="28"/>
          <w:lang w:val="x-none" w:eastAsia="x-none"/>
        </w:rPr>
      </w:pPr>
      <w:bookmarkStart w:id="262" w:name="_Ref213423255"/>
      <w:bookmarkStart w:id="263" w:name="_Toc211526182"/>
      <w:bookmarkStart w:id="264" w:name="_Toc213428726"/>
      <w:bookmarkStart w:id="265" w:name="_Toc225320233"/>
      <w:bookmarkStart w:id="266" w:name="_Toc225527258"/>
      <w:r w:rsidRPr="00793D0A">
        <w:rPr>
          <w:color w:val="000000" w:themeColor="text1"/>
        </w:rPr>
        <w:t>Рисунок </w:t>
      </w:r>
      <w:r w:rsidRPr="00793D0A">
        <w:rPr>
          <w:color w:val="000000" w:themeColor="text1"/>
        </w:rPr>
        <w:fldChar w:fldCharType="begin"/>
      </w:r>
      <w:r w:rsidRPr="00793D0A">
        <w:rPr>
          <w:color w:val="000000" w:themeColor="text1"/>
        </w:rPr>
        <w:instrText xml:space="preserve">SEQ Рисунок \* ARABIC </w:instrText>
      </w:r>
      <w:r w:rsidRPr="00793D0A">
        <w:rPr>
          <w:color w:val="000000" w:themeColor="text1"/>
        </w:rPr>
        <w:fldChar w:fldCharType="separate"/>
      </w:r>
      <w:r w:rsidRPr="00793D0A">
        <w:rPr>
          <w:noProof/>
          <w:color w:val="000000" w:themeColor="text1"/>
        </w:rPr>
        <w:t>2</w:t>
      </w:r>
      <w:r w:rsidRPr="00793D0A">
        <w:rPr>
          <w:color w:val="000000" w:themeColor="text1"/>
        </w:rPr>
        <w:fldChar w:fldCharType="end"/>
      </w:r>
      <w:bookmarkEnd w:id="262"/>
      <w:r w:rsidRPr="00793D0A">
        <w:rPr>
          <w:color w:val="000000" w:themeColor="text1"/>
        </w:rPr>
        <w:t> – Алгоритм проверки подписи формата СAdES</w:t>
      </w:r>
      <w:bookmarkStart w:id="267" w:name="_Ref200381501"/>
      <w:bookmarkStart w:id="268" w:name="_Toc207641157"/>
      <w:bookmarkStart w:id="269" w:name="_Toc208583076"/>
      <w:bookmarkEnd w:id="263"/>
      <w:bookmarkEnd w:id="264"/>
      <w:bookmarkEnd w:id="265"/>
      <w:bookmarkEnd w:id="266"/>
    </w:p>
    <w:p w14:paraId="7B68991C" w14:textId="77777777" w:rsidR="009E1BC8" w:rsidRPr="00793D0A" w:rsidRDefault="009E1BC8" w:rsidP="009E1BC8">
      <w:pPr>
        <w:rPr>
          <w:szCs w:val="28"/>
        </w:rPr>
      </w:pPr>
      <w:r w:rsidRPr="00793D0A">
        <w:rPr>
          <w:szCs w:val="28"/>
        </w:rPr>
        <w:t>При проверке подписи формата СAdES необходимо сперва сформировать подписываемые данные для актуального состояния документа таким же образом, как это выполняется при наложении подписи.</w:t>
      </w:r>
    </w:p>
    <w:p w14:paraId="76C6CE1D" w14:textId="77777777" w:rsidR="009E1BC8" w:rsidRPr="00BA6732" w:rsidRDefault="009E1BC8" w:rsidP="00BA6732">
      <w:pPr>
        <w:pStyle w:val="32"/>
      </w:pPr>
      <w:bookmarkStart w:id="270" w:name="_Toc225320620"/>
      <w:bookmarkStart w:id="271" w:name="_Toc225527232"/>
      <w:r w:rsidRPr="00BA6732">
        <w:lastRenderedPageBreak/>
        <w:t>Структура подписываемых данных</w:t>
      </w:r>
      <w:bookmarkEnd w:id="267"/>
      <w:bookmarkEnd w:id="268"/>
      <w:bookmarkEnd w:id="269"/>
      <w:bookmarkEnd w:id="270"/>
      <w:bookmarkEnd w:id="271"/>
    </w:p>
    <w:p w14:paraId="43DE33FC" w14:textId="3F7C51B7" w:rsidR="009E1BC8" w:rsidRPr="00793D0A" w:rsidRDefault="009E1BC8" w:rsidP="009E1BC8">
      <w:pPr>
        <w:rPr>
          <w:szCs w:val="28"/>
        </w:rPr>
      </w:pPr>
      <w:r w:rsidRPr="00793D0A">
        <w:rPr>
          <w:szCs w:val="28"/>
        </w:rPr>
        <w:t>В необязательных полях не допускается указание пустых значений (например: &lt;</w:t>
      </w:r>
      <w:r w:rsidRPr="00793D0A">
        <w:rPr>
          <w:szCs w:val="28"/>
          <w:lang w:val="en-US"/>
        </w:rPr>
        <w:t>R</w:t>
      </w:r>
      <w:r w:rsidRPr="00793D0A">
        <w:rPr>
          <w:szCs w:val="28"/>
        </w:rPr>
        <w:t>egisNmbrBO&gt;&lt;/</w:t>
      </w:r>
      <w:r w:rsidRPr="00793D0A">
        <w:rPr>
          <w:szCs w:val="28"/>
          <w:lang w:val="en-US"/>
        </w:rPr>
        <w:t>R</w:t>
      </w:r>
      <w:r w:rsidRPr="00793D0A">
        <w:rPr>
          <w:szCs w:val="28"/>
        </w:rPr>
        <w:t>egisNmbrBO&gt; или &lt;</w:t>
      </w:r>
      <w:r w:rsidRPr="00793D0A">
        <w:rPr>
          <w:szCs w:val="28"/>
          <w:lang w:val="en-US"/>
        </w:rPr>
        <w:t>R</w:t>
      </w:r>
      <w:r w:rsidRPr="00793D0A">
        <w:rPr>
          <w:szCs w:val="28"/>
        </w:rPr>
        <w:t>egisNmbrBO/&gt;). Таким образом, если необязательное поле в документе не заполнено, то тег не передается.</w:t>
      </w:r>
    </w:p>
    <w:p w14:paraId="3E7D115B" w14:textId="24ADED7B" w:rsidR="009E1BC8" w:rsidRPr="00793D0A" w:rsidRDefault="009E1BC8" w:rsidP="009E1BC8">
      <w:pPr>
        <w:rPr>
          <w:szCs w:val="28"/>
        </w:rPr>
      </w:pPr>
      <w:r w:rsidRPr="00793D0A">
        <w:rPr>
          <w:szCs w:val="28"/>
        </w:rPr>
        <w:t>В состав подписываемых данных документа «Распоряжение о совершении казначейского платежа (наличные)» входит следующая информация, описанная в таблице ниже (</w:t>
      </w:r>
      <w:r w:rsidR="00765418">
        <w:rPr>
          <w:szCs w:val="28"/>
        </w:rPr>
        <w:fldChar w:fldCharType="begin"/>
      </w:r>
      <w:r w:rsidR="00765418">
        <w:rPr>
          <w:szCs w:val="28"/>
        </w:rPr>
        <w:instrText xml:space="preserve"> REF _Ref225510521 \h </w:instrText>
      </w:r>
      <w:r w:rsidR="00765418">
        <w:rPr>
          <w:szCs w:val="28"/>
        </w:rPr>
      </w:r>
      <w:r w:rsidR="00765418">
        <w:rPr>
          <w:szCs w:val="28"/>
        </w:rPr>
        <w:fldChar w:fldCharType="separate"/>
      </w:r>
      <w:r w:rsidR="00765418">
        <w:t>Таблица </w:t>
      </w:r>
      <w:r w:rsidR="00765418">
        <w:rPr>
          <w:noProof/>
        </w:rPr>
        <w:t>21</w:t>
      </w:r>
      <w:r w:rsidR="00765418">
        <w:rPr>
          <w:szCs w:val="28"/>
        </w:rPr>
        <w:fldChar w:fldCharType="end"/>
      </w:r>
      <w:r w:rsidRPr="00793D0A">
        <w:rPr>
          <w:szCs w:val="28"/>
        </w:rPr>
        <w:t>).</w:t>
      </w:r>
    </w:p>
    <w:p w14:paraId="5F0F9C7C" w14:textId="4A346D53" w:rsidR="009E1BC8" w:rsidRPr="00793D0A" w:rsidRDefault="00765418" w:rsidP="0013695A">
      <w:pPr>
        <w:pStyle w:val="-0"/>
        <w:rPr>
          <w:noProof/>
        </w:rPr>
      </w:pPr>
      <w:bookmarkStart w:id="272" w:name="_Ref225510521"/>
      <w:bookmarkStart w:id="273" w:name="_Toc207641198"/>
      <w:bookmarkStart w:id="274" w:name="_Toc225320231"/>
      <w:bookmarkStart w:id="275" w:name="_Toc225530602"/>
      <w:r>
        <w:t>Таблица </w:t>
      </w:r>
      <w:r w:rsidRPr="00793D0A">
        <w:fldChar w:fldCharType="begin"/>
      </w:r>
      <w:r w:rsidRPr="00793D0A">
        <w:instrText>SEQ Таблица \* ARABIC</w:instrText>
      </w:r>
      <w:r w:rsidRPr="00793D0A">
        <w:fldChar w:fldCharType="separate"/>
      </w:r>
      <w:r>
        <w:rPr>
          <w:noProof/>
        </w:rPr>
        <w:t>21</w:t>
      </w:r>
      <w:r w:rsidRPr="00793D0A">
        <w:fldChar w:fldCharType="end"/>
      </w:r>
      <w:bookmarkEnd w:id="272"/>
      <w:r>
        <w:t> </w:t>
      </w:r>
      <w:r w:rsidRPr="00793D0A">
        <w:t>–</w:t>
      </w:r>
      <w:r>
        <w:t> </w:t>
      </w:r>
      <w:r w:rsidR="009E1BC8" w:rsidRPr="00793D0A">
        <w:rPr>
          <w:noProof/>
        </w:rPr>
        <w:t>Описание полей входящих в подписываемые данные</w:t>
      </w:r>
      <w:bookmarkEnd w:id="273"/>
      <w:bookmarkEnd w:id="274"/>
      <w:bookmarkEnd w:id="275"/>
    </w:p>
    <w:tbl>
      <w:tblPr>
        <w:tblStyle w:val="-7"/>
        <w:tblW w:w="0" w:type="auto"/>
        <w:tblLayout w:type="fixed"/>
        <w:tblLook w:val="01E0" w:firstRow="1" w:lastRow="1" w:firstColumn="1" w:lastColumn="1" w:noHBand="0" w:noVBand="0"/>
      </w:tblPr>
      <w:tblGrid>
        <w:gridCol w:w="1627"/>
        <w:gridCol w:w="1862"/>
        <w:gridCol w:w="1209"/>
        <w:gridCol w:w="1251"/>
        <w:gridCol w:w="1843"/>
        <w:gridCol w:w="1835"/>
      </w:tblGrid>
      <w:tr w:rsidR="005A0A71" w:rsidRPr="00B97079" w14:paraId="327FB0B5" w14:textId="77777777" w:rsidTr="00881CAE">
        <w:trPr>
          <w:cnfStyle w:val="100000000000" w:firstRow="1" w:lastRow="0" w:firstColumn="0" w:lastColumn="0" w:oddVBand="0" w:evenVBand="0" w:oddHBand="0" w:evenHBand="0" w:firstRowFirstColumn="0" w:firstRowLastColumn="0" w:lastRowFirstColumn="0" w:lastRowLastColumn="0"/>
        </w:trPr>
        <w:tc>
          <w:tcPr>
            <w:tcW w:w="1627" w:type="dxa"/>
          </w:tcPr>
          <w:p w14:paraId="74F3255F" w14:textId="77777777" w:rsidR="009E1BC8" w:rsidRPr="00B97079" w:rsidRDefault="009E1BC8" w:rsidP="00D93349">
            <w:pPr>
              <w:pStyle w:val="12-2"/>
              <w:rPr>
                <w:b/>
                <w:sz w:val="22"/>
                <w:szCs w:val="22"/>
              </w:rPr>
            </w:pPr>
            <w:r w:rsidRPr="00B97079">
              <w:rPr>
                <w:b/>
                <w:sz w:val="22"/>
                <w:szCs w:val="22"/>
              </w:rPr>
              <w:t>Код реквизита</w:t>
            </w:r>
          </w:p>
        </w:tc>
        <w:tc>
          <w:tcPr>
            <w:tcW w:w="1862" w:type="dxa"/>
          </w:tcPr>
          <w:p w14:paraId="2EEDB608" w14:textId="0C33E08F" w:rsidR="009E1BC8" w:rsidRPr="00B97079" w:rsidRDefault="009E1BC8" w:rsidP="00D93349">
            <w:pPr>
              <w:pStyle w:val="12-2"/>
              <w:rPr>
                <w:b/>
                <w:sz w:val="22"/>
                <w:szCs w:val="22"/>
              </w:rPr>
            </w:pPr>
            <w:r w:rsidRPr="00B97079">
              <w:rPr>
                <w:b/>
                <w:sz w:val="22"/>
                <w:szCs w:val="22"/>
              </w:rPr>
              <w:t>Содержание ре</w:t>
            </w:r>
            <w:r w:rsidR="00881CAE">
              <w:rPr>
                <w:b/>
                <w:sz w:val="22"/>
                <w:szCs w:val="22"/>
              </w:rPr>
              <w:t>к</w:t>
            </w:r>
            <w:r w:rsidRPr="00B97079">
              <w:rPr>
                <w:b/>
                <w:sz w:val="22"/>
                <w:szCs w:val="22"/>
              </w:rPr>
              <w:t>визита</w:t>
            </w:r>
          </w:p>
        </w:tc>
        <w:tc>
          <w:tcPr>
            <w:tcW w:w="1209" w:type="dxa"/>
          </w:tcPr>
          <w:p w14:paraId="706D28F2" w14:textId="3D3A74EA" w:rsidR="009E1BC8" w:rsidRPr="00B97079" w:rsidRDefault="009E1BC8" w:rsidP="00D93349">
            <w:pPr>
              <w:pStyle w:val="12-2"/>
              <w:rPr>
                <w:b/>
                <w:sz w:val="22"/>
                <w:szCs w:val="22"/>
              </w:rPr>
            </w:pPr>
            <w:r w:rsidRPr="00B97079">
              <w:rPr>
                <w:b/>
                <w:sz w:val="22"/>
                <w:szCs w:val="22"/>
              </w:rPr>
              <w:t>Обязательность</w:t>
            </w:r>
          </w:p>
        </w:tc>
        <w:tc>
          <w:tcPr>
            <w:tcW w:w="1251" w:type="dxa"/>
          </w:tcPr>
          <w:p w14:paraId="26C8B62A" w14:textId="2EAE17DA" w:rsidR="009E1BC8" w:rsidRPr="00B97079" w:rsidRDefault="009E1BC8" w:rsidP="00D93349">
            <w:pPr>
              <w:pStyle w:val="12-2"/>
              <w:rPr>
                <w:b/>
                <w:sz w:val="22"/>
                <w:szCs w:val="22"/>
              </w:rPr>
            </w:pPr>
            <w:r w:rsidRPr="00B97079">
              <w:rPr>
                <w:b/>
                <w:sz w:val="22"/>
                <w:szCs w:val="22"/>
              </w:rPr>
              <w:t>Формат</w:t>
            </w:r>
          </w:p>
        </w:tc>
        <w:tc>
          <w:tcPr>
            <w:tcW w:w="1843" w:type="dxa"/>
          </w:tcPr>
          <w:p w14:paraId="7D01329C" w14:textId="77777777" w:rsidR="009E1BC8" w:rsidRPr="00B97079" w:rsidRDefault="009E1BC8" w:rsidP="00D93349">
            <w:pPr>
              <w:pStyle w:val="12-2"/>
              <w:rPr>
                <w:b/>
                <w:sz w:val="22"/>
                <w:szCs w:val="22"/>
              </w:rPr>
            </w:pPr>
            <w:r w:rsidRPr="00B97079">
              <w:rPr>
                <w:b/>
                <w:sz w:val="22"/>
                <w:szCs w:val="22"/>
              </w:rPr>
              <w:t>Наименование</w:t>
            </w:r>
          </w:p>
        </w:tc>
        <w:tc>
          <w:tcPr>
            <w:tcW w:w="1835" w:type="dxa"/>
          </w:tcPr>
          <w:p w14:paraId="31FF8435" w14:textId="77777777" w:rsidR="009E1BC8" w:rsidRPr="00B97079" w:rsidRDefault="009E1BC8" w:rsidP="00D93349">
            <w:pPr>
              <w:pStyle w:val="12-2"/>
              <w:rPr>
                <w:b/>
                <w:sz w:val="22"/>
                <w:szCs w:val="22"/>
              </w:rPr>
            </w:pPr>
            <w:r w:rsidRPr="00B97079">
              <w:rPr>
                <w:b/>
                <w:sz w:val="22"/>
                <w:szCs w:val="22"/>
              </w:rPr>
              <w:t>Дополнительная информация</w:t>
            </w:r>
          </w:p>
        </w:tc>
      </w:tr>
      <w:tr w:rsidR="00D93349" w:rsidRPr="00B97079" w14:paraId="02A750E2" w14:textId="77777777" w:rsidTr="00881CAE">
        <w:tc>
          <w:tcPr>
            <w:tcW w:w="1627" w:type="dxa"/>
          </w:tcPr>
          <w:p w14:paraId="67AAE638"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EBP_RSKP_CASH</w:t>
            </w:r>
          </w:p>
        </w:tc>
        <w:tc>
          <w:tcPr>
            <w:tcW w:w="1862" w:type="dxa"/>
          </w:tcPr>
          <w:p w14:paraId="224EE3B6" w14:textId="004687E9"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209" w:type="dxa"/>
          </w:tcPr>
          <w:p w14:paraId="47829023" w14:textId="2CD8B12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251" w:type="dxa"/>
          </w:tcPr>
          <w:p w14:paraId="76E07271" w14:textId="10106E1A"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43" w:type="dxa"/>
          </w:tcPr>
          <w:p w14:paraId="1B935030" w14:textId="615C89E6"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35" w:type="dxa"/>
          </w:tcPr>
          <w:p w14:paraId="7D781414" w14:textId="36232E12"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6C2D7F7" w14:textId="77777777" w:rsidTr="00881CAE">
        <w:tc>
          <w:tcPr>
            <w:tcW w:w="1627" w:type="dxa"/>
          </w:tcPr>
          <w:p w14:paraId="67D6AD44" w14:textId="7EAB497E"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31C1E844"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versionID</w:t>
            </w:r>
          </w:p>
        </w:tc>
        <w:tc>
          <w:tcPr>
            <w:tcW w:w="1209" w:type="dxa"/>
          </w:tcPr>
          <w:p w14:paraId="76F84C0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О</w:t>
            </w:r>
          </w:p>
        </w:tc>
        <w:tc>
          <w:tcPr>
            <w:tcW w:w="1251" w:type="dxa"/>
          </w:tcPr>
          <w:p w14:paraId="2E895B6C" w14:textId="77777777" w:rsidR="009E1BC8" w:rsidRPr="00B97079" w:rsidRDefault="009E1BC8" w:rsidP="005A0A71">
            <w:pPr>
              <w:pStyle w:val="12-3"/>
              <w:keepLines/>
              <w:rPr>
                <w:rFonts w:cs="Times New Roman"/>
                <w:color w:val="000000" w:themeColor="text1"/>
                <w:sz w:val="22"/>
                <w:szCs w:val="22"/>
                <w:lang w:val="en-US" w:eastAsia="en-US"/>
              </w:rPr>
            </w:pPr>
            <w:r w:rsidRPr="00B97079">
              <w:rPr>
                <w:rFonts w:cs="Times New Roman"/>
                <w:color w:val="000000" w:themeColor="text1"/>
                <w:sz w:val="22"/>
                <w:szCs w:val="22"/>
                <w:lang w:val="en-US"/>
              </w:rPr>
              <w:t>T</w:t>
            </w:r>
          </w:p>
        </w:tc>
        <w:tc>
          <w:tcPr>
            <w:tcW w:w="1843" w:type="dxa"/>
          </w:tcPr>
          <w:p w14:paraId="6684FE9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Версия структуры формуляра</w:t>
            </w:r>
          </w:p>
        </w:tc>
        <w:tc>
          <w:tcPr>
            <w:tcW w:w="1835" w:type="dxa"/>
          </w:tcPr>
          <w:p w14:paraId="17280E8C"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eastAsia="en-US"/>
              </w:rPr>
              <w:t>Указывается значение версии</w:t>
            </w:r>
          </w:p>
        </w:tc>
      </w:tr>
      <w:tr w:rsidR="00D93349" w:rsidRPr="00B97079" w14:paraId="758BD7C6" w14:textId="77777777" w:rsidTr="00881CAE">
        <w:tc>
          <w:tcPr>
            <w:tcW w:w="1627" w:type="dxa"/>
          </w:tcPr>
          <w:p w14:paraId="2BE40708" w14:textId="0C2F68A1"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65EE91C0"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sz w:val="22"/>
                <w:szCs w:val="22"/>
              </w:rPr>
              <w:t>CashReceivMethod</w:t>
            </w:r>
          </w:p>
        </w:tc>
        <w:tc>
          <w:tcPr>
            <w:tcW w:w="1209" w:type="dxa"/>
          </w:tcPr>
          <w:p w14:paraId="0C5A566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00B19D9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w:t>
            </w:r>
          </w:p>
        </w:tc>
        <w:tc>
          <w:tcPr>
            <w:tcW w:w="1843" w:type="dxa"/>
          </w:tcPr>
          <w:p w14:paraId="38F75A1C"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Способ получения наличных</w:t>
            </w:r>
          </w:p>
        </w:tc>
        <w:tc>
          <w:tcPr>
            <w:tcW w:w="1835" w:type="dxa"/>
          </w:tcPr>
          <w:p w14:paraId="0448BD1E" w14:textId="11CD93BA"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4F7E5C9" w14:textId="77777777" w:rsidTr="00881CAE">
        <w:tc>
          <w:tcPr>
            <w:tcW w:w="1627" w:type="dxa"/>
          </w:tcPr>
          <w:p w14:paraId="10E1C9C2" w14:textId="16A8F2A2"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4105D0A6"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sz w:val="22"/>
                <w:szCs w:val="22"/>
                <w:lang w:val="en-US"/>
              </w:rPr>
              <w:t>R</w:t>
            </w:r>
            <w:r w:rsidRPr="00B97079">
              <w:rPr>
                <w:rFonts w:cs="Times New Roman"/>
                <w:sz w:val="22"/>
                <w:szCs w:val="22"/>
              </w:rPr>
              <w:t>skpNm</w:t>
            </w:r>
          </w:p>
        </w:tc>
        <w:tc>
          <w:tcPr>
            <w:tcW w:w="1209" w:type="dxa"/>
          </w:tcPr>
          <w:p w14:paraId="17223A7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172A7A2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Т(1-15)</w:t>
            </w:r>
          </w:p>
        </w:tc>
        <w:tc>
          <w:tcPr>
            <w:tcW w:w="1843" w:type="dxa"/>
          </w:tcPr>
          <w:p w14:paraId="539CA1C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Номер распоряжения</w:t>
            </w:r>
          </w:p>
        </w:tc>
        <w:tc>
          <w:tcPr>
            <w:tcW w:w="1835" w:type="dxa"/>
          </w:tcPr>
          <w:p w14:paraId="3AF71BF2" w14:textId="6A70DCD5"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9245664" w14:textId="77777777" w:rsidTr="00881CAE">
        <w:tc>
          <w:tcPr>
            <w:tcW w:w="1627" w:type="dxa"/>
          </w:tcPr>
          <w:p w14:paraId="253725D0" w14:textId="06D4C920"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4FB27594"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sz w:val="22"/>
                <w:szCs w:val="22"/>
                <w:lang w:val="en-US"/>
              </w:rPr>
              <w:t>R</w:t>
            </w:r>
            <w:r w:rsidRPr="00B97079">
              <w:rPr>
                <w:rFonts w:cs="Times New Roman"/>
                <w:sz w:val="22"/>
                <w:szCs w:val="22"/>
              </w:rPr>
              <w:t>skpDate</w:t>
            </w:r>
          </w:p>
        </w:tc>
        <w:tc>
          <w:tcPr>
            <w:tcW w:w="1209" w:type="dxa"/>
          </w:tcPr>
          <w:p w14:paraId="0C55808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473001F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Date</w:t>
            </w:r>
          </w:p>
        </w:tc>
        <w:tc>
          <w:tcPr>
            <w:tcW w:w="1843" w:type="dxa"/>
          </w:tcPr>
          <w:p w14:paraId="17C7916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Дата составления распоряжения</w:t>
            </w:r>
          </w:p>
        </w:tc>
        <w:tc>
          <w:tcPr>
            <w:tcW w:w="1835" w:type="dxa"/>
          </w:tcPr>
          <w:p w14:paraId="5E2128BA" w14:textId="2C3479C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58BE147D" w14:textId="77777777" w:rsidTr="00881CAE">
        <w:tc>
          <w:tcPr>
            <w:tcW w:w="1627" w:type="dxa"/>
          </w:tcPr>
          <w:p w14:paraId="4213069B" w14:textId="742FFCF6"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6EF13EB3"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sz w:val="22"/>
                <w:szCs w:val="22"/>
                <w:lang w:val="en-US"/>
              </w:rPr>
              <w:t>T</w:t>
            </w:r>
            <w:r w:rsidRPr="00B97079">
              <w:rPr>
                <w:rFonts w:cs="Times New Roman"/>
                <w:sz w:val="22"/>
                <w:szCs w:val="22"/>
              </w:rPr>
              <w:t>ofkName</w:t>
            </w:r>
          </w:p>
        </w:tc>
        <w:tc>
          <w:tcPr>
            <w:tcW w:w="1209" w:type="dxa"/>
          </w:tcPr>
          <w:p w14:paraId="37FF436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56CA83B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T(1-2000)</w:t>
            </w:r>
          </w:p>
        </w:tc>
        <w:tc>
          <w:tcPr>
            <w:tcW w:w="1843" w:type="dxa"/>
          </w:tcPr>
          <w:p w14:paraId="322CCD0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Место представления распоряжения</w:t>
            </w:r>
          </w:p>
        </w:tc>
        <w:tc>
          <w:tcPr>
            <w:tcW w:w="1835" w:type="dxa"/>
          </w:tcPr>
          <w:p w14:paraId="7BC1E6BE" w14:textId="70086260"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2983A8E" w14:textId="77777777" w:rsidTr="00881CAE">
        <w:tc>
          <w:tcPr>
            <w:tcW w:w="1627" w:type="dxa"/>
          </w:tcPr>
          <w:p w14:paraId="0F24D6DB" w14:textId="0CB2E434"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13534210"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sz w:val="22"/>
                <w:szCs w:val="22"/>
                <w:lang w:val="en-US"/>
              </w:rPr>
              <w:t>T</w:t>
            </w:r>
            <w:r w:rsidRPr="00B97079">
              <w:rPr>
                <w:rFonts w:cs="Times New Roman"/>
                <w:sz w:val="22"/>
                <w:szCs w:val="22"/>
              </w:rPr>
              <w:t>ofkCode</w:t>
            </w:r>
          </w:p>
        </w:tc>
        <w:tc>
          <w:tcPr>
            <w:tcW w:w="1209" w:type="dxa"/>
          </w:tcPr>
          <w:p w14:paraId="7C1A239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11D5735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Т(4)</w:t>
            </w:r>
          </w:p>
        </w:tc>
        <w:tc>
          <w:tcPr>
            <w:tcW w:w="1843" w:type="dxa"/>
          </w:tcPr>
          <w:p w14:paraId="44B7802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Код места представления распоряжения</w:t>
            </w:r>
          </w:p>
        </w:tc>
        <w:tc>
          <w:tcPr>
            <w:tcW w:w="1835" w:type="dxa"/>
          </w:tcPr>
          <w:p w14:paraId="4EBBB83F" w14:textId="45E964F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AC8E583" w14:textId="77777777" w:rsidTr="00881CAE">
        <w:tc>
          <w:tcPr>
            <w:tcW w:w="1627" w:type="dxa"/>
          </w:tcPr>
          <w:p w14:paraId="750B221D" w14:textId="25D291C0"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4728AC25"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sz w:val="22"/>
                <w:szCs w:val="22"/>
                <w:lang w:val="en-US"/>
              </w:rPr>
              <w:t>P</w:t>
            </w:r>
            <w:r w:rsidRPr="00B97079">
              <w:rPr>
                <w:rFonts w:cs="Times New Roman"/>
                <w:sz w:val="22"/>
                <w:szCs w:val="22"/>
              </w:rPr>
              <w:t>ayerInform</w:t>
            </w:r>
          </w:p>
        </w:tc>
        <w:tc>
          <w:tcPr>
            <w:tcW w:w="1209" w:type="dxa"/>
          </w:tcPr>
          <w:p w14:paraId="7E60D9C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648FE5C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tP</w:t>
            </w:r>
            <w:r w:rsidRPr="00B97079">
              <w:rPr>
                <w:rFonts w:cs="Times New Roman"/>
                <w:sz w:val="22"/>
                <w:szCs w:val="22"/>
              </w:rPr>
              <w:t>ayerInform</w:t>
            </w:r>
          </w:p>
        </w:tc>
        <w:tc>
          <w:tcPr>
            <w:tcW w:w="1843" w:type="dxa"/>
          </w:tcPr>
          <w:p w14:paraId="7F6E397C"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Информация о плательщике</w:t>
            </w:r>
          </w:p>
        </w:tc>
        <w:tc>
          <w:tcPr>
            <w:tcW w:w="1835" w:type="dxa"/>
          </w:tcPr>
          <w:p w14:paraId="42A04D79" w14:textId="1A2E339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517969D4" w14:textId="77777777" w:rsidTr="00881CAE">
        <w:tc>
          <w:tcPr>
            <w:tcW w:w="1627" w:type="dxa"/>
          </w:tcPr>
          <w:p w14:paraId="2819A22A" w14:textId="797CF9B8"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lastRenderedPageBreak/>
              <w:t>–</w:t>
            </w:r>
          </w:p>
        </w:tc>
        <w:tc>
          <w:tcPr>
            <w:tcW w:w="1862" w:type="dxa"/>
          </w:tcPr>
          <w:p w14:paraId="7A6EFB59"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sz w:val="22"/>
                <w:szCs w:val="22"/>
                <w:lang w:val="en-US"/>
              </w:rPr>
              <w:t>R</w:t>
            </w:r>
            <w:r w:rsidRPr="00B97079">
              <w:rPr>
                <w:rFonts w:cs="Times New Roman"/>
                <w:sz w:val="22"/>
                <w:szCs w:val="22"/>
              </w:rPr>
              <w:t>egisNmbrBO</w:t>
            </w:r>
          </w:p>
        </w:tc>
        <w:tc>
          <w:tcPr>
            <w:tcW w:w="1209" w:type="dxa"/>
          </w:tcPr>
          <w:p w14:paraId="0EAD7A3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30369DF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Т(1-19)</w:t>
            </w:r>
          </w:p>
        </w:tc>
        <w:tc>
          <w:tcPr>
            <w:tcW w:w="1843" w:type="dxa"/>
          </w:tcPr>
          <w:p w14:paraId="3A5714F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Учетный номер БО</w:t>
            </w:r>
          </w:p>
        </w:tc>
        <w:tc>
          <w:tcPr>
            <w:tcW w:w="1835" w:type="dxa"/>
          </w:tcPr>
          <w:p w14:paraId="39CB90A9" w14:textId="4A8502F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FB1043E" w14:textId="77777777" w:rsidTr="00881CAE">
        <w:tc>
          <w:tcPr>
            <w:tcW w:w="1627" w:type="dxa"/>
          </w:tcPr>
          <w:p w14:paraId="39DDB9F7" w14:textId="6BCF0EE6"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0A340B4E"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sz w:val="22"/>
                <w:szCs w:val="22"/>
                <w:lang w:val="en-US"/>
              </w:rPr>
              <w:t>BasicDocuments</w:t>
            </w:r>
          </w:p>
        </w:tc>
        <w:tc>
          <w:tcPr>
            <w:tcW w:w="1209" w:type="dxa"/>
          </w:tcPr>
          <w:p w14:paraId="09A2694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36ACCC1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tBasicDocuments</w:t>
            </w:r>
          </w:p>
        </w:tc>
        <w:tc>
          <w:tcPr>
            <w:tcW w:w="1843" w:type="dxa"/>
          </w:tcPr>
          <w:p w14:paraId="1E1F44C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Документы–основания</w:t>
            </w:r>
          </w:p>
        </w:tc>
        <w:tc>
          <w:tcPr>
            <w:tcW w:w="1835" w:type="dxa"/>
          </w:tcPr>
          <w:p w14:paraId="309E9B1A" w14:textId="017B799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8C2FD1B" w14:textId="77777777" w:rsidTr="00881CAE">
        <w:tc>
          <w:tcPr>
            <w:tcW w:w="1627" w:type="dxa"/>
          </w:tcPr>
          <w:p w14:paraId="54FCA985" w14:textId="78F4E015"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7C003BD7"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sz w:val="22"/>
                <w:szCs w:val="22"/>
                <w:lang w:val="en-US"/>
              </w:rPr>
              <w:t>DecodingRSKP</w:t>
            </w:r>
          </w:p>
        </w:tc>
        <w:tc>
          <w:tcPr>
            <w:tcW w:w="1209" w:type="dxa"/>
          </w:tcPr>
          <w:p w14:paraId="30048FD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3A0F9C0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tDecodingRSKP</w:t>
            </w:r>
          </w:p>
        </w:tc>
        <w:tc>
          <w:tcPr>
            <w:tcW w:w="1843" w:type="dxa"/>
          </w:tcPr>
          <w:p w14:paraId="03E084D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Расшифровка РСКП</w:t>
            </w:r>
          </w:p>
        </w:tc>
        <w:tc>
          <w:tcPr>
            <w:tcW w:w="1835" w:type="dxa"/>
          </w:tcPr>
          <w:p w14:paraId="5755FC75" w14:textId="65458F5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08AF4A1" w14:textId="77777777" w:rsidTr="00881CAE">
        <w:tc>
          <w:tcPr>
            <w:tcW w:w="1627" w:type="dxa"/>
          </w:tcPr>
          <w:p w14:paraId="0B74BE2B" w14:textId="3899292B"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18B0246E"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sz w:val="22"/>
                <w:szCs w:val="22"/>
              </w:rPr>
              <w:t>CashProvisionInfo</w:t>
            </w:r>
          </w:p>
        </w:tc>
        <w:tc>
          <w:tcPr>
            <w:tcW w:w="1209" w:type="dxa"/>
          </w:tcPr>
          <w:p w14:paraId="38725B4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1624083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t</w:t>
            </w:r>
            <w:r w:rsidRPr="00B97079">
              <w:rPr>
                <w:rFonts w:cs="Times New Roman"/>
                <w:sz w:val="22"/>
                <w:szCs w:val="22"/>
              </w:rPr>
              <w:t>CashProvisionInfo</w:t>
            </w:r>
          </w:p>
        </w:tc>
        <w:tc>
          <w:tcPr>
            <w:tcW w:w="1843" w:type="dxa"/>
          </w:tcPr>
          <w:p w14:paraId="7F5CB90A"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Информация, необходимая для обеспечения наличными денежными средствами</w:t>
            </w:r>
          </w:p>
        </w:tc>
        <w:tc>
          <w:tcPr>
            <w:tcW w:w="1835" w:type="dxa"/>
          </w:tcPr>
          <w:p w14:paraId="2333AD45" w14:textId="66CD164F"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402BF46" w14:textId="77777777" w:rsidTr="00881CAE">
        <w:tc>
          <w:tcPr>
            <w:tcW w:w="1627" w:type="dxa"/>
          </w:tcPr>
          <w:p w14:paraId="3DD77FAF" w14:textId="64DDBDAC"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0F4A2316"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R</w:t>
            </w:r>
            <w:r w:rsidRPr="00B97079">
              <w:rPr>
                <w:rFonts w:cs="Times New Roman"/>
                <w:sz w:val="22"/>
                <w:szCs w:val="22"/>
              </w:rPr>
              <w:t>ecipientRequisite</w:t>
            </w:r>
          </w:p>
        </w:tc>
        <w:tc>
          <w:tcPr>
            <w:tcW w:w="1209" w:type="dxa"/>
          </w:tcPr>
          <w:p w14:paraId="2A30B38C" w14:textId="77777777" w:rsidR="009E1BC8" w:rsidRPr="00B97079" w:rsidRDefault="009E1BC8" w:rsidP="005A0A71">
            <w:pPr>
              <w:pStyle w:val="12-3"/>
              <w:keepLines/>
              <w:rPr>
                <w:rFonts w:cs="Times New Roman"/>
                <w:sz w:val="22"/>
                <w:szCs w:val="22"/>
              </w:rPr>
            </w:pPr>
            <w:r w:rsidRPr="00B97079">
              <w:rPr>
                <w:rFonts w:cs="Times New Roman"/>
                <w:sz w:val="22"/>
                <w:szCs w:val="22"/>
              </w:rPr>
              <w:t>О</w:t>
            </w:r>
          </w:p>
        </w:tc>
        <w:tc>
          <w:tcPr>
            <w:tcW w:w="1251" w:type="dxa"/>
          </w:tcPr>
          <w:p w14:paraId="2964D050" w14:textId="77777777" w:rsidR="009E1BC8" w:rsidRPr="00B97079" w:rsidRDefault="009E1BC8" w:rsidP="005A0A71">
            <w:pPr>
              <w:pStyle w:val="12-3"/>
              <w:keepLines/>
              <w:rPr>
                <w:rFonts w:cs="Times New Roman"/>
                <w:sz w:val="22"/>
                <w:szCs w:val="22"/>
                <w:lang w:val="en-US"/>
              </w:rPr>
            </w:pPr>
            <w:r w:rsidRPr="00B97079">
              <w:rPr>
                <w:rFonts w:cs="Times New Roman"/>
                <w:sz w:val="22"/>
                <w:szCs w:val="22"/>
                <w:lang w:val="en-US"/>
              </w:rPr>
              <w:t>tR</w:t>
            </w:r>
            <w:r w:rsidRPr="00B97079">
              <w:rPr>
                <w:rFonts w:cs="Times New Roman"/>
                <w:sz w:val="22"/>
                <w:szCs w:val="22"/>
              </w:rPr>
              <w:t>ecipientRequisite</w:t>
            </w:r>
          </w:p>
        </w:tc>
        <w:tc>
          <w:tcPr>
            <w:tcW w:w="1843" w:type="dxa"/>
          </w:tcPr>
          <w:p w14:paraId="1B98475C" w14:textId="77777777" w:rsidR="009E1BC8" w:rsidRPr="00B97079" w:rsidRDefault="009E1BC8" w:rsidP="005A0A71">
            <w:pPr>
              <w:pStyle w:val="12-3"/>
              <w:keepLines/>
              <w:rPr>
                <w:rFonts w:cs="Times New Roman"/>
                <w:sz w:val="22"/>
                <w:szCs w:val="22"/>
              </w:rPr>
            </w:pPr>
            <w:r w:rsidRPr="00B97079">
              <w:rPr>
                <w:rFonts w:cs="Times New Roman"/>
                <w:sz w:val="22"/>
                <w:szCs w:val="22"/>
              </w:rPr>
              <w:t>Реквизиты получателя</w:t>
            </w:r>
          </w:p>
        </w:tc>
        <w:tc>
          <w:tcPr>
            <w:tcW w:w="1835" w:type="dxa"/>
          </w:tcPr>
          <w:p w14:paraId="3BF65409" w14:textId="29C25BAF"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CBDBA39" w14:textId="77777777" w:rsidTr="00881CAE">
        <w:tc>
          <w:tcPr>
            <w:tcW w:w="1627" w:type="dxa"/>
          </w:tcPr>
          <w:p w14:paraId="2870D0C0" w14:textId="20440724"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0B051405" w14:textId="77777777" w:rsidR="009E1BC8" w:rsidRPr="00B97079" w:rsidRDefault="009E1BC8" w:rsidP="005A0A71">
            <w:pPr>
              <w:pStyle w:val="12-3"/>
              <w:keepLines/>
              <w:rPr>
                <w:rFonts w:cs="Times New Roman"/>
                <w:sz w:val="22"/>
                <w:szCs w:val="22"/>
                <w:lang w:val="en-US"/>
              </w:rPr>
            </w:pPr>
            <w:r w:rsidRPr="00B97079">
              <w:rPr>
                <w:rFonts w:cs="Times New Roman"/>
                <w:sz w:val="22"/>
                <w:szCs w:val="22"/>
                <w:lang w:val="en-US"/>
              </w:rPr>
              <w:t>P</w:t>
            </w:r>
            <w:r w:rsidRPr="00B97079">
              <w:rPr>
                <w:rFonts w:cs="Times New Roman"/>
                <w:sz w:val="22"/>
                <w:szCs w:val="22"/>
              </w:rPr>
              <w:t>aymentInform</w:t>
            </w:r>
          </w:p>
        </w:tc>
        <w:tc>
          <w:tcPr>
            <w:tcW w:w="1209" w:type="dxa"/>
          </w:tcPr>
          <w:p w14:paraId="5CDDB51E" w14:textId="77777777" w:rsidR="009E1BC8" w:rsidRPr="00B97079" w:rsidRDefault="009E1BC8" w:rsidP="005A0A71">
            <w:pPr>
              <w:pStyle w:val="12-3"/>
              <w:keepLines/>
              <w:rPr>
                <w:rFonts w:cs="Times New Roman"/>
                <w:sz w:val="22"/>
                <w:szCs w:val="22"/>
              </w:rPr>
            </w:pPr>
            <w:r w:rsidRPr="00B97079">
              <w:rPr>
                <w:rFonts w:cs="Times New Roman"/>
                <w:sz w:val="22"/>
                <w:szCs w:val="22"/>
              </w:rPr>
              <w:t>О</w:t>
            </w:r>
          </w:p>
        </w:tc>
        <w:tc>
          <w:tcPr>
            <w:tcW w:w="1251" w:type="dxa"/>
          </w:tcPr>
          <w:p w14:paraId="407A2DAB" w14:textId="77777777" w:rsidR="009E1BC8" w:rsidRPr="00B97079" w:rsidRDefault="009E1BC8" w:rsidP="005A0A71">
            <w:pPr>
              <w:pStyle w:val="12-3"/>
              <w:keepLines/>
              <w:rPr>
                <w:rFonts w:cs="Times New Roman"/>
                <w:sz w:val="22"/>
                <w:szCs w:val="22"/>
                <w:lang w:val="en-US"/>
              </w:rPr>
            </w:pPr>
            <w:r w:rsidRPr="00B97079">
              <w:rPr>
                <w:rFonts w:cs="Times New Roman"/>
                <w:sz w:val="22"/>
                <w:szCs w:val="22"/>
                <w:lang w:val="en-US"/>
              </w:rPr>
              <w:t>tP</w:t>
            </w:r>
            <w:r w:rsidRPr="00B97079">
              <w:rPr>
                <w:rFonts w:cs="Times New Roman"/>
                <w:sz w:val="22"/>
                <w:szCs w:val="22"/>
              </w:rPr>
              <w:t>aymentInform</w:t>
            </w:r>
          </w:p>
        </w:tc>
        <w:tc>
          <w:tcPr>
            <w:tcW w:w="1843" w:type="dxa"/>
          </w:tcPr>
          <w:p w14:paraId="2A36D6EF" w14:textId="77777777" w:rsidR="009E1BC8" w:rsidRPr="00B97079" w:rsidRDefault="009E1BC8" w:rsidP="005A0A71">
            <w:pPr>
              <w:pStyle w:val="12-3"/>
              <w:keepLines/>
              <w:rPr>
                <w:rFonts w:cs="Times New Roman"/>
                <w:sz w:val="22"/>
                <w:szCs w:val="22"/>
              </w:rPr>
            </w:pPr>
            <w:r w:rsidRPr="00B97079">
              <w:rPr>
                <w:rFonts w:cs="Times New Roman"/>
                <w:sz w:val="22"/>
                <w:szCs w:val="22"/>
              </w:rPr>
              <w:t>Информация о платеже</w:t>
            </w:r>
          </w:p>
        </w:tc>
        <w:tc>
          <w:tcPr>
            <w:tcW w:w="1835" w:type="dxa"/>
          </w:tcPr>
          <w:p w14:paraId="14E05230" w14:textId="6CD2BD40"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C1EFEE6" w14:textId="77777777" w:rsidTr="00881CAE">
        <w:tc>
          <w:tcPr>
            <w:tcW w:w="1627" w:type="dxa"/>
          </w:tcPr>
          <w:p w14:paraId="159E2528" w14:textId="6BB343E6"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6F041A2A" w14:textId="77777777" w:rsidR="009E1BC8" w:rsidRPr="00B97079" w:rsidRDefault="009E1BC8" w:rsidP="005A0A71">
            <w:pPr>
              <w:pStyle w:val="12-3"/>
              <w:keepLines/>
              <w:rPr>
                <w:rFonts w:cs="Times New Roman"/>
                <w:sz w:val="22"/>
                <w:szCs w:val="22"/>
                <w:lang w:val="en-US"/>
              </w:rPr>
            </w:pPr>
            <w:r w:rsidRPr="00B97079">
              <w:rPr>
                <w:rFonts w:cs="Times New Roman"/>
                <w:sz w:val="22"/>
                <w:szCs w:val="22"/>
                <w:lang w:val="en-US"/>
              </w:rPr>
              <w:t>P</w:t>
            </w:r>
            <w:r w:rsidRPr="00B97079">
              <w:rPr>
                <w:rFonts w:cs="Times New Roman"/>
                <w:sz w:val="22"/>
                <w:szCs w:val="22"/>
              </w:rPr>
              <w:t>ayment</w:t>
            </w:r>
            <w:r w:rsidRPr="00B97079">
              <w:rPr>
                <w:rFonts w:cs="Times New Roman"/>
                <w:sz w:val="22"/>
                <w:szCs w:val="22"/>
                <w:lang w:val="en-US"/>
              </w:rPr>
              <w:t>Currency</w:t>
            </w:r>
            <w:r w:rsidRPr="00B97079">
              <w:rPr>
                <w:rFonts w:cs="Times New Roman"/>
                <w:sz w:val="22"/>
                <w:szCs w:val="22"/>
              </w:rPr>
              <w:t>Inform</w:t>
            </w:r>
          </w:p>
        </w:tc>
        <w:tc>
          <w:tcPr>
            <w:tcW w:w="1209" w:type="dxa"/>
          </w:tcPr>
          <w:p w14:paraId="0B6CA4AA" w14:textId="77777777" w:rsidR="009E1BC8" w:rsidRPr="00B97079" w:rsidRDefault="009E1BC8" w:rsidP="005A0A71">
            <w:pPr>
              <w:pStyle w:val="12-3"/>
              <w:keepLines/>
              <w:rPr>
                <w:rFonts w:cs="Times New Roman"/>
                <w:sz w:val="22"/>
                <w:szCs w:val="22"/>
              </w:rPr>
            </w:pPr>
            <w:r w:rsidRPr="00B97079">
              <w:rPr>
                <w:rFonts w:cs="Times New Roman"/>
                <w:sz w:val="22"/>
                <w:szCs w:val="22"/>
              </w:rPr>
              <w:t>Н</w:t>
            </w:r>
          </w:p>
        </w:tc>
        <w:tc>
          <w:tcPr>
            <w:tcW w:w="1251" w:type="dxa"/>
          </w:tcPr>
          <w:p w14:paraId="61F5B458" w14:textId="77777777" w:rsidR="009E1BC8" w:rsidRPr="00B97079" w:rsidRDefault="009E1BC8" w:rsidP="005A0A71">
            <w:pPr>
              <w:pStyle w:val="12-3"/>
              <w:keepLines/>
              <w:rPr>
                <w:rFonts w:cs="Times New Roman"/>
                <w:sz w:val="22"/>
                <w:szCs w:val="22"/>
                <w:lang w:val="en-US"/>
              </w:rPr>
            </w:pPr>
            <w:r w:rsidRPr="00B97079">
              <w:rPr>
                <w:rFonts w:cs="Times New Roman"/>
                <w:sz w:val="22"/>
                <w:szCs w:val="22"/>
                <w:lang w:val="en-US"/>
              </w:rPr>
              <w:t>tP</w:t>
            </w:r>
            <w:r w:rsidRPr="00B97079">
              <w:rPr>
                <w:rFonts w:cs="Times New Roman"/>
                <w:sz w:val="22"/>
                <w:szCs w:val="22"/>
              </w:rPr>
              <w:t>ayment</w:t>
            </w:r>
            <w:r w:rsidRPr="00B97079">
              <w:rPr>
                <w:rFonts w:cs="Times New Roman"/>
                <w:sz w:val="22"/>
                <w:szCs w:val="22"/>
                <w:lang w:val="en-US"/>
              </w:rPr>
              <w:t>Cr</w:t>
            </w:r>
            <w:r w:rsidRPr="00B97079">
              <w:rPr>
                <w:rFonts w:cs="Times New Roman"/>
                <w:sz w:val="22"/>
                <w:szCs w:val="22"/>
              </w:rPr>
              <w:t>Inform</w:t>
            </w:r>
          </w:p>
        </w:tc>
        <w:tc>
          <w:tcPr>
            <w:tcW w:w="1843" w:type="dxa"/>
          </w:tcPr>
          <w:p w14:paraId="2A1482B7" w14:textId="77777777" w:rsidR="009E1BC8" w:rsidRPr="00B97079" w:rsidRDefault="009E1BC8" w:rsidP="005A0A71">
            <w:pPr>
              <w:pStyle w:val="12-3"/>
              <w:keepLines/>
              <w:rPr>
                <w:rFonts w:cs="Times New Roman"/>
                <w:sz w:val="22"/>
                <w:szCs w:val="22"/>
              </w:rPr>
            </w:pPr>
            <w:r w:rsidRPr="00B97079">
              <w:rPr>
                <w:rFonts w:cs="Times New Roman"/>
                <w:color w:val="000000" w:themeColor="text1"/>
                <w:sz w:val="22"/>
                <w:szCs w:val="22"/>
              </w:rPr>
              <w:t>Информация для проведения операции по перечислению иностранной валюты</w:t>
            </w:r>
          </w:p>
        </w:tc>
        <w:tc>
          <w:tcPr>
            <w:tcW w:w="1835" w:type="dxa"/>
          </w:tcPr>
          <w:p w14:paraId="6FE76BC9" w14:textId="5740ADF0"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9E1BC8" w:rsidRPr="00B97079" w14:paraId="75DAF5A4" w14:textId="77777777" w:rsidTr="00881CAE">
        <w:tc>
          <w:tcPr>
            <w:tcW w:w="9627" w:type="dxa"/>
            <w:gridSpan w:val="6"/>
          </w:tcPr>
          <w:p w14:paraId="6C258136" w14:textId="77777777" w:rsidR="009E1BC8" w:rsidRPr="00B97079" w:rsidRDefault="009E1BC8" w:rsidP="00881CAE">
            <w:pPr>
              <w:pStyle w:val="12-3"/>
              <w:keepLines/>
              <w:rPr>
                <w:rFonts w:cs="Times New Roman"/>
                <w:color w:val="000000" w:themeColor="text1"/>
                <w:sz w:val="22"/>
                <w:szCs w:val="22"/>
                <w:lang w:eastAsia="en-US"/>
              </w:rPr>
            </w:pPr>
            <w:r w:rsidRPr="00B97079">
              <w:rPr>
                <w:rFonts w:cs="Times New Roman"/>
                <w:sz w:val="22"/>
                <w:szCs w:val="22"/>
              </w:rPr>
              <w:t>Информация о плательщике</w:t>
            </w:r>
          </w:p>
        </w:tc>
      </w:tr>
      <w:tr w:rsidR="00D93349" w:rsidRPr="00B97079" w14:paraId="20501960" w14:textId="77777777" w:rsidTr="00881CAE">
        <w:tc>
          <w:tcPr>
            <w:tcW w:w="1627" w:type="dxa"/>
          </w:tcPr>
          <w:p w14:paraId="6C0E8CB0"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PayerInform</w:t>
            </w:r>
          </w:p>
        </w:tc>
        <w:tc>
          <w:tcPr>
            <w:tcW w:w="1862" w:type="dxa"/>
          </w:tcPr>
          <w:p w14:paraId="05381C60" w14:textId="675DB2DE" w:rsidR="009E1BC8" w:rsidRPr="00B97079" w:rsidRDefault="005B3877" w:rsidP="005A0A71">
            <w:pPr>
              <w:pStyle w:val="12-3"/>
              <w:keepLines/>
              <w:rPr>
                <w:rFonts w:cs="Times New Roman"/>
                <w:sz w:val="22"/>
                <w:szCs w:val="22"/>
                <w:lang w:val="en-US"/>
              </w:rPr>
            </w:pPr>
            <w:r w:rsidRPr="00B97079">
              <w:rPr>
                <w:rFonts w:cs="Times New Roman"/>
                <w:sz w:val="22"/>
                <w:szCs w:val="22"/>
                <w:lang w:val="en-US"/>
              </w:rPr>
              <w:t>–</w:t>
            </w:r>
          </w:p>
        </w:tc>
        <w:tc>
          <w:tcPr>
            <w:tcW w:w="1209" w:type="dxa"/>
          </w:tcPr>
          <w:p w14:paraId="54A539A8" w14:textId="10A3D0F5"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251" w:type="dxa"/>
          </w:tcPr>
          <w:p w14:paraId="61A1D75E" w14:textId="77940677"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43" w:type="dxa"/>
          </w:tcPr>
          <w:p w14:paraId="18D01C39" w14:textId="04C8FDAB"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35" w:type="dxa"/>
          </w:tcPr>
          <w:p w14:paraId="02D77FD7" w14:textId="2DB8351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7F4DBD5" w14:textId="77777777" w:rsidTr="00881CAE">
        <w:tc>
          <w:tcPr>
            <w:tcW w:w="1627" w:type="dxa"/>
          </w:tcPr>
          <w:p w14:paraId="3BEA292E" w14:textId="0EDA1831"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213AA81F"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P</w:t>
            </w:r>
            <w:r w:rsidRPr="00B97079">
              <w:rPr>
                <w:rFonts w:cs="Times New Roman"/>
                <w:sz w:val="22"/>
                <w:szCs w:val="22"/>
              </w:rPr>
              <w:t>ayerName</w:t>
            </w:r>
          </w:p>
        </w:tc>
        <w:tc>
          <w:tcPr>
            <w:tcW w:w="1209" w:type="dxa"/>
          </w:tcPr>
          <w:p w14:paraId="6250820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45984AE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Т(1-2000)</w:t>
            </w:r>
          </w:p>
        </w:tc>
        <w:tc>
          <w:tcPr>
            <w:tcW w:w="1843" w:type="dxa"/>
          </w:tcPr>
          <w:p w14:paraId="7E7EB1B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Наименование плательщика</w:t>
            </w:r>
          </w:p>
        </w:tc>
        <w:tc>
          <w:tcPr>
            <w:tcW w:w="1835" w:type="dxa"/>
          </w:tcPr>
          <w:p w14:paraId="5D74E152" w14:textId="5FDEB8EF"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7ED0E89" w14:textId="77777777" w:rsidTr="00881CAE">
        <w:tc>
          <w:tcPr>
            <w:tcW w:w="1627" w:type="dxa"/>
          </w:tcPr>
          <w:p w14:paraId="37A25A70" w14:textId="7E699E4F"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6A744F47"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P</w:t>
            </w:r>
            <w:r w:rsidRPr="00B97079">
              <w:rPr>
                <w:rFonts w:cs="Times New Roman"/>
                <w:sz w:val="22"/>
                <w:szCs w:val="22"/>
              </w:rPr>
              <w:t>ayerSVRCode</w:t>
            </w:r>
          </w:p>
        </w:tc>
        <w:tc>
          <w:tcPr>
            <w:tcW w:w="1209" w:type="dxa"/>
          </w:tcPr>
          <w:p w14:paraId="0B1259C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O</w:t>
            </w:r>
          </w:p>
        </w:tc>
        <w:tc>
          <w:tcPr>
            <w:tcW w:w="1251" w:type="dxa"/>
          </w:tcPr>
          <w:p w14:paraId="5A0AA18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Т(8)</w:t>
            </w:r>
          </w:p>
        </w:tc>
        <w:tc>
          <w:tcPr>
            <w:tcW w:w="1843" w:type="dxa"/>
          </w:tcPr>
          <w:p w14:paraId="64E36C0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Код по СВР плательщика</w:t>
            </w:r>
          </w:p>
        </w:tc>
        <w:tc>
          <w:tcPr>
            <w:tcW w:w="1835" w:type="dxa"/>
          </w:tcPr>
          <w:p w14:paraId="03B4BE16" w14:textId="34EB35B6"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0BC29AF" w14:textId="77777777" w:rsidTr="00881CAE">
        <w:tc>
          <w:tcPr>
            <w:tcW w:w="1627" w:type="dxa"/>
          </w:tcPr>
          <w:p w14:paraId="6C536E9D" w14:textId="3E784815"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57C77CDD"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P</w:t>
            </w:r>
            <w:r w:rsidRPr="00B97079">
              <w:rPr>
                <w:rFonts w:cs="Times New Roman"/>
                <w:sz w:val="22"/>
                <w:szCs w:val="22"/>
              </w:rPr>
              <w:t>ayerPersAccountNum</w:t>
            </w:r>
          </w:p>
        </w:tc>
        <w:tc>
          <w:tcPr>
            <w:tcW w:w="1209" w:type="dxa"/>
          </w:tcPr>
          <w:p w14:paraId="1B0DFFA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0314990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Т(11)</w:t>
            </w:r>
          </w:p>
        </w:tc>
        <w:tc>
          <w:tcPr>
            <w:tcW w:w="1843" w:type="dxa"/>
          </w:tcPr>
          <w:p w14:paraId="4840988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Номер ЛС плательщика</w:t>
            </w:r>
          </w:p>
        </w:tc>
        <w:tc>
          <w:tcPr>
            <w:tcW w:w="1835" w:type="dxa"/>
          </w:tcPr>
          <w:p w14:paraId="7129840F" w14:textId="2772139D"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6D59CA4" w14:textId="77777777" w:rsidTr="00881CAE">
        <w:tc>
          <w:tcPr>
            <w:tcW w:w="1627" w:type="dxa"/>
          </w:tcPr>
          <w:p w14:paraId="2D9810B1" w14:textId="5E673A89" w:rsidR="009E1BC8" w:rsidRPr="00B97079" w:rsidRDefault="005B3877" w:rsidP="005A0A71">
            <w:pPr>
              <w:pStyle w:val="12-3"/>
              <w:keepLines/>
              <w:rPr>
                <w:rFonts w:cs="Times New Roman"/>
                <w:sz w:val="22"/>
                <w:szCs w:val="22"/>
              </w:rPr>
            </w:pPr>
            <w:r w:rsidRPr="00B97079">
              <w:rPr>
                <w:rFonts w:cs="Times New Roman"/>
                <w:sz w:val="22"/>
                <w:szCs w:val="22"/>
              </w:rPr>
              <w:lastRenderedPageBreak/>
              <w:t>–</w:t>
            </w:r>
          </w:p>
        </w:tc>
        <w:tc>
          <w:tcPr>
            <w:tcW w:w="1862" w:type="dxa"/>
          </w:tcPr>
          <w:p w14:paraId="3DC52247"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P</w:t>
            </w:r>
            <w:r w:rsidRPr="00B97079">
              <w:rPr>
                <w:rFonts w:cs="Times New Roman"/>
                <w:sz w:val="22"/>
                <w:szCs w:val="22"/>
              </w:rPr>
              <w:t>ayerINN</w:t>
            </w:r>
          </w:p>
        </w:tc>
        <w:tc>
          <w:tcPr>
            <w:tcW w:w="1209" w:type="dxa"/>
          </w:tcPr>
          <w:p w14:paraId="4EC0DEA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582B675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Т(10) или Т(12)</w:t>
            </w:r>
          </w:p>
        </w:tc>
        <w:tc>
          <w:tcPr>
            <w:tcW w:w="1843" w:type="dxa"/>
          </w:tcPr>
          <w:p w14:paraId="142956C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ИНН</w:t>
            </w:r>
          </w:p>
        </w:tc>
        <w:tc>
          <w:tcPr>
            <w:tcW w:w="1835" w:type="dxa"/>
          </w:tcPr>
          <w:p w14:paraId="10F374D4" w14:textId="393D851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7E03F97" w14:textId="77777777" w:rsidTr="00881CAE">
        <w:tc>
          <w:tcPr>
            <w:tcW w:w="1627" w:type="dxa"/>
          </w:tcPr>
          <w:p w14:paraId="2BE71F30" w14:textId="0826BB37"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5CA44595"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P</w:t>
            </w:r>
            <w:r w:rsidRPr="00B97079">
              <w:rPr>
                <w:rFonts w:cs="Times New Roman"/>
                <w:sz w:val="22"/>
                <w:szCs w:val="22"/>
              </w:rPr>
              <w:t>ayerKPP</w:t>
            </w:r>
          </w:p>
        </w:tc>
        <w:tc>
          <w:tcPr>
            <w:tcW w:w="1209" w:type="dxa"/>
          </w:tcPr>
          <w:p w14:paraId="250E5A7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32B1724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Т(9)</w:t>
            </w:r>
          </w:p>
        </w:tc>
        <w:tc>
          <w:tcPr>
            <w:tcW w:w="1843" w:type="dxa"/>
          </w:tcPr>
          <w:p w14:paraId="5C7AE37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КПП</w:t>
            </w:r>
          </w:p>
        </w:tc>
        <w:tc>
          <w:tcPr>
            <w:tcW w:w="1835" w:type="dxa"/>
          </w:tcPr>
          <w:p w14:paraId="717530DB" w14:textId="50E8DEE2"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583A8F1" w14:textId="77777777" w:rsidTr="00881CAE">
        <w:tc>
          <w:tcPr>
            <w:tcW w:w="1627" w:type="dxa"/>
          </w:tcPr>
          <w:p w14:paraId="30F44B6A" w14:textId="10BB5CE5"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26FDE6E5"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F</w:t>
            </w:r>
            <w:r w:rsidRPr="00B97079">
              <w:rPr>
                <w:rFonts w:cs="Times New Roman"/>
                <w:color w:val="000000" w:themeColor="text1"/>
                <w:sz w:val="22"/>
                <w:szCs w:val="22"/>
              </w:rPr>
              <w:t>ounder</w:t>
            </w:r>
            <w:r w:rsidRPr="00B97079">
              <w:rPr>
                <w:rFonts w:cs="Times New Roman"/>
                <w:color w:val="000000" w:themeColor="text1"/>
                <w:sz w:val="22"/>
                <w:szCs w:val="22"/>
                <w:lang w:val="en-US"/>
              </w:rPr>
              <w:t>N</w:t>
            </w:r>
            <w:r w:rsidRPr="00B97079">
              <w:rPr>
                <w:rFonts w:cs="Times New Roman"/>
                <w:color w:val="000000" w:themeColor="text1"/>
                <w:sz w:val="22"/>
                <w:szCs w:val="22"/>
              </w:rPr>
              <w:t>ame</w:t>
            </w:r>
          </w:p>
        </w:tc>
        <w:tc>
          <w:tcPr>
            <w:tcW w:w="1209" w:type="dxa"/>
          </w:tcPr>
          <w:p w14:paraId="758F9A4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211FAE9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Т(1-2000)</w:t>
            </w:r>
          </w:p>
        </w:tc>
        <w:tc>
          <w:tcPr>
            <w:tcW w:w="1843" w:type="dxa"/>
          </w:tcPr>
          <w:p w14:paraId="577A24F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Наименование вышестоящего УБП</w:t>
            </w:r>
          </w:p>
        </w:tc>
        <w:tc>
          <w:tcPr>
            <w:tcW w:w="1835" w:type="dxa"/>
          </w:tcPr>
          <w:p w14:paraId="03E9A5A0" w14:textId="7EE77A08"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7675752" w14:textId="77777777" w:rsidTr="00881CAE">
        <w:tc>
          <w:tcPr>
            <w:tcW w:w="1627" w:type="dxa"/>
          </w:tcPr>
          <w:p w14:paraId="16F4F9C6" w14:textId="114171A1"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4F1EDAB3"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F</w:t>
            </w:r>
            <w:r w:rsidRPr="00B97079">
              <w:rPr>
                <w:rFonts w:cs="Times New Roman"/>
                <w:color w:val="000000" w:themeColor="text1"/>
                <w:sz w:val="22"/>
                <w:szCs w:val="22"/>
              </w:rPr>
              <w:t>ounderDepCode</w:t>
            </w:r>
          </w:p>
        </w:tc>
        <w:tc>
          <w:tcPr>
            <w:tcW w:w="1209" w:type="dxa"/>
          </w:tcPr>
          <w:p w14:paraId="6DB8E09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688CD95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Т(3)</w:t>
            </w:r>
          </w:p>
        </w:tc>
        <w:tc>
          <w:tcPr>
            <w:tcW w:w="1843" w:type="dxa"/>
          </w:tcPr>
          <w:p w14:paraId="7E7AF2BC"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Код главы вышестоящего УБП</w:t>
            </w:r>
          </w:p>
        </w:tc>
        <w:tc>
          <w:tcPr>
            <w:tcW w:w="1835" w:type="dxa"/>
          </w:tcPr>
          <w:p w14:paraId="4DBF1A78" w14:textId="16B0F68C"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BF53DF3" w14:textId="77777777" w:rsidTr="00881CAE">
        <w:tc>
          <w:tcPr>
            <w:tcW w:w="1627" w:type="dxa"/>
          </w:tcPr>
          <w:p w14:paraId="128DA395" w14:textId="1DEF1029"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5EC946D8"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Bdgt</w:t>
            </w:r>
            <w:r w:rsidRPr="00B97079">
              <w:rPr>
                <w:rFonts w:cs="Times New Roman"/>
                <w:color w:val="000000" w:themeColor="text1"/>
                <w:sz w:val="22"/>
                <w:szCs w:val="22"/>
              </w:rPr>
              <w:t>Name</w:t>
            </w:r>
          </w:p>
        </w:tc>
        <w:tc>
          <w:tcPr>
            <w:tcW w:w="1209" w:type="dxa"/>
          </w:tcPr>
          <w:p w14:paraId="6AAFC3C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73F5A38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Т(1-512)</w:t>
            </w:r>
          </w:p>
        </w:tc>
        <w:tc>
          <w:tcPr>
            <w:tcW w:w="1843" w:type="dxa"/>
          </w:tcPr>
          <w:p w14:paraId="319002E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Наименование бюджета</w:t>
            </w:r>
          </w:p>
        </w:tc>
        <w:tc>
          <w:tcPr>
            <w:tcW w:w="1835" w:type="dxa"/>
          </w:tcPr>
          <w:p w14:paraId="7CCD52FA" w14:textId="774BAA5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62C6E45" w14:textId="77777777" w:rsidTr="00881CAE">
        <w:tc>
          <w:tcPr>
            <w:tcW w:w="1627" w:type="dxa"/>
          </w:tcPr>
          <w:p w14:paraId="3A567A4E" w14:textId="2CD1D2D3"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229ED2E3"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Fo</w:t>
            </w:r>
            <w:r w:rsidRPr="00B97079">
              <w:rPr>
                <w:rFonts w:cs="Times New Roman"/>
                <w:color w:val="000000" w:themeColor="text1"/>
                <w:sz w:val="22"/>
                <w:szCs w:val="22"/>
              </w:rPr>
              <w:t>Name</w:t>
            </w:r>
          </w:p>
        </w:tc>
        <w:tc>
          <w:tcPr>
            <w:tcW w:w="1209" w:type="dxa"/>
          </w:tcPr>
          <w:p w14:paraId="420D0C0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09945AC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Т(1-2000)</w:t>
            </w:r>
          </w:p>
        </w:tc>
        <w:tc>
          <w:tcPr>
            <w:tcW w:w="1843" w:type="dxa"/>
          </w:tcPr>
          <w:p w14:paraId="1B6AD75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Наименование ФО</w:t>
            </w:r>
          </w:p>
        </w:tc>
        <w:tc>
          <w:tcPr>
            <w:tcW w:w="1835" w:type="dxa"/>
          </w:tcPr>
          <w:p w14:paraId="6CD3D8AE" w14:textId="0891A3A0"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0F51054" w14:textId="77777777" w:rsidTr="00881CAE">
        <w:tc>
          <w:tcPr>
            <w:tcW w:w="1627" w:type="dxa"/>
          </w:tcPr>
          <w:p w14:paraId="418F05A3" w14:textId="563EE2BA"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26D81D60"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Fo</w:t>
            </w:r>
            <w:r w:rsidRPr="00B97079">
              <w:rPr>
                <w:rFonts w:cs="Times New Roman"/>
                <w:color w:val="000000" w:themeColor="text1"/>
                <w:sz w:val="22"/>
                <w:szCs w:val="22"/>
              </w:rPr>
              <w:t>SVRCode</w:t>
            </w:r>
          </w:p>
        </w:tc>
        <w:tc>
          <w:tcPr>
            <w:tcW w:w="1209" w:type="dxa"/>
          </w:tcPr>
          <w:p w14:paraId="4BEBB99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2D3B241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Т(8)</w:t>
            </w:r>
          </w:p>
        </w:tc>
        <w:tc>
          <w:tcPr>
            <w:tcW w:w="1843" w:type="dxa"/>
          </w:tcPr>
          <w:p w14:paraId="50E4E24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Код ФО по СВР</w:t>
            </w:r>
          </w:p>
        </w:tc>
        <w:tc>
          <w:tcPr>
            <w:tcW w:w="1835" w:type="dxa"/>
          </w:tcPr>
          <w:p w14:paraId="77C94F53" w14:textId="458CDCDA"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A6377E8" w14:textId="77777777" w:rsidTr="00881CAE">
        <w:tc>
          <w:tcPr>
            <w:tcW w:w="1627" w:type="dxa"/>
          </w:tcPr>
          <w:p w14:paraId="54800CA7" w14:textId="48016485"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4F724DF7"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P</w:t>
            </w:r>
            <w:r w:rsidRPr="00B97079">
              <w:rPr>
                <w:rFonts w:cs="Times New Roman"/>
                <w:sz w:val="22"/>
                <w:szCs w:val="22"/>
              </w:rPr>
              <w:t>ayerAccountNumber</w:t>
            </w:r>
          </w:p>
        </w:tc>
        <w:tc>
          <w:tcPr>
            <w:tcW w:w="1209" w:type="dxa"/>
          </w:tcPr>
          <w:p w14:paraId="6F25E63A"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1BFE35A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Т(20)</w:t>
            </w:r>
          </w:p>
        </w:tc>
        <w:tc>
          <w:tcPr>
            <w:tcW w:w="1843" w:type="dxa"/>
          </w:tcPr>
          <w:p w14:paraId="025E42BC"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Номер счета плательщика</w:t>
            </w:r>
          </w:p>
        </w:tc>
        <w:tc>
          <w:tcPr>
            <w:tcW w:w="1835" w:type="dxa"/>
          </w:tcPr>
          <w:p w14:paraId="7532D6B3" w14:textId="787A2D8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9E1BC8" w:rsidRPr="00B97079" w14:paraId="1CB9CC74" w14:textId="77777777" w:rsidTr="00881CAE">
        <w:tc>
          <w:tcPr>
            <w:tcW w:w="9627" w:type="dxa"/>
            <w:gridSpan w:val="6"/>
          </w:tcPr>
          <w:p w14:paraId="14FBD8D3" w14:textId="77777777" w:rsidR="009E1BC8" w:rsidRPr="00B97079" w:rsidRDefault="009E1BC8" w:rsidP="00881CAE">
            <w:pPr>
              <w:pStyle w:val="12-3"/>
              <w:keepLines/>
              <w:rPr>
                <w:rFonts w:cs="Times New Roman"/>
                <w:color w:val="000000" w:themeColor="text1"/>
                <w:sz w:val="22"/>
                <w:szCs w:val="22"/>
                <w:lang w:eastAsia="en-US"/>
              </w:rPr>
            </w:pPr>
            <w:r w:rsidRPr="00B97079">
              <w:rPr>
                <w:rFonts w:cs="Times New Roman"/>
                <w:sz w:val="22"/>
                <w:szCs w:val="22"/>
              </w:rPr>
              <w:t>Документы-основания</w:t>
            </w:r>
          </w:p>
        </w:tc>
      </w:tr>
      <w:tr w:rsidR="00D93349" w:rsidRPr="00B97079" w14:paraId="7AF3E1BA" w14:textId="77777777" w:rsidTr="00881CAE">
        <w:tc>
          <w:tcPr>
            <w:tcW w:w="1627" w:type="dxa"/>
          </w:tcPr>
          <w:p w14:paraId="1EE541A7"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BasicDocuments</w:t>
            </w:r>
          </w:p>
        </w:tc>
        <w:tc>
          <w:tcPr>
            <w:tcW w:w="1862" w:type="dxa"/>
          </w:tcPr>
          <w:p w14:paraId="5C147065" w14:textId="0231DE34" w:rsidR="009E1BC8" w:rsidRPr="00B97079" w:rsidRDefault="005B3877" w:rsidP="005A0A71">
            <w:pPr>
              <w:pStyle w:val="12-3"/>
              <w:keepLines/>
              <w:rPr>
                <w:rFonts w:cs="Times New Roman"/>
                <w:sz w:val="22"/>
                <w:szCs w:val="22"/>
                <w:lang w:val="en-US"/>
              </w:rPr>
            </w:pPr>
            <w:r w:rsidRPr="00B97079">
              <w:rPr>
                <w:rFonts w:cs="Times New Roman"/>
                <w:sz w:val="22"/>
                <w:szCs w:val="22"/>
                <w:lang w:val="en-US"/>
              </w:rPr>
              <w:t>–</w:t>
            </w:r>
          </w:p>
        </w:tc>
        <w:tc>
          <w:tcPr>
            <w:tcW w:w="1209" w:type="dxa"/>
          </w:tcPr>
          <w:p w14:paraId="1728AC89" w14:textId="4E262710"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251" w:type="dxa"/>
          </w:tcPr>
          <w:p w14:paraId="0E6FAF15" w14:textId="28B5772B"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43" w:type="dxa"/>
          </w:tcPr>
          <w:p w14:paraId="6D9C6BA7" w14:textId="54A97BBF"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35" w:type="dxa"/>
          </w:tcPr>
          <w:p w14:paraId="24DADA42" w14:textId="04FD210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3AB0865" w14:textId="77777777" w:rsidTr="00881CAE">
        <w:tc>
          <w:tcPr>
            <w:tcW w:w="1627" w:type="dxa"/>
          </w:tcPr>
          <w:p w14:paraId="79278EE8" w14:textId="7DE91727"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7DA261AC" w14:textId="77777777" w:rsidR="009E1BC8" w:rsidRPr="00B97079" w:rsidRDefault="009E1BC8" w:rsidP="005A0A71">
            <w:pPr>
              <w:pStyle w:val="12-3"/>
              <w:keepLines/>
              <w:rPr>
                <w:rFonts w:cs="Times New Roman"/>
                <w:sz w:val="22"/>
                <w:szCs w:val="22"/>
                <w:lang w:val="en-US"/>
              </w:rPr>
            </w:pPr>
            <w:r w:rsidRPr="00B97079">
              <w:rPr>
                <w:rFonts w:cs="Times New Roman"/>
                <w:sz w:val="22"/>
                <w:szCs w:val="22"/>
                <w:lang w:val="en-US"/>
              </w:rPr>
              <w:t>BscDcmnts</w:t>
            </w:r>
            <w:r w:rsidRPr="00B97079">
              <w:rPr>
                <w:rFonts w:cs="Times New Roman"/>
                <w:sz w:val="22"/>
                <w:szCs w:val="22"/>
              </w:rPr>
              <w:t>_ITEM</w:t>
            </w:r>
          </w:p>
        </w:tc>
        <w:tc>
          <w:tcPr>
            <w:tcW w:w="1209" w:type="dxa"/>
          </w:tcPr>
          <w:p w14:paraId="598A0C61" w14:textId="77777777" w:rsidR="009E1BC8" w:rsidRPr="00B97079" w:rsidRDefault="009E1BC8" w:rsidP="005A0A71">
            <w:pPr>
              <w:pStyle w:val="12-3"/>
              <w:keepLines/>
              <w:rPr>
                <w:rFonts w:cs="Times New Roman"/>
                <w:sz w:val="22"/>
                <w:szCs w:val="22"/>
              </w:rPr>
            </w:pPr>
            <w:r w:rsidRPr="00B97079">
              <w:rPr>
                <w:rFonts w:cs="Times New Roman"/>
                <w:sz w:val="22"/>
                <w:szCs w:val="22"/>
              </w:rPr>
              <w:t>ОМ</w:t>
            </w:r>
          </w:p>
        </w:tc>
        <w:tc>
          <w:tcPr>
            <w:tcW w:w="1251" w:type="dxa"/>
          </w:tcPr>
          <w:p w14:paraId="2009B9AF" w14:textId="77777777" w:rsidR="009E1BC8" w:rsidRPr="00B97079" w:rsidRDefault="009E1BC8" w:rsidP="005A0A71">
            <w:pPr>
              <w:pStyle w:val="12-3"/>
              <w:keepLines/>
              <w:rPr>
                <w:rFonts w:cs="Times New Roman"/>
                <w:sz w:val="22"/>
                <w:szCs w:val="22"/>
              </w:rPr>
            </w:pPr>
            <w:r w:rsidRPr="00B97079">
              <w:rPr>
                <w:rFonts w:cs="Times New Roman"/>
                <w:sz w:val="22"/>
                <w:szCs w:val="22"/>
              </w:rPr>
              <w:t>t</w:t>
            </w:r>
            <w:r w:rsidRPr="00B97079">
              <w:rPr>
                <w:rFonts w:cs="Times New Roman"/>
                <w:sz w:val="22"/>
                <w:szCs w:val="22"/>
                <w:lang w:val="en-US"/>
              </w:rPr>
              <w:t>BscDcmnts</w:t>
            </w:r>
            <w:r w:rsidRPr="00B97079">
              <w:rPr>
                <w:rFonts w:cs="Times New Roman"/>
                <w:sz w:val="22"/>
                <w:szCs w:val="22"/>
              </w:rPr>
              <w:t>_ITEM</w:t>
            </w:r>
          </w:p>
        </w:tc>
        <w:tc>
          <w:tcPr>
            <w:tcW w:w="1843" w:type="dxa"/>
          </w:tcPr>
          <w:p w14:paraId="30253D4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Реквизиты документа основания (строки)</w:t>
            </w:r>
          </w:p>
        </w:tc>
        <w:tc>
          <w:tcPr>
            <w:tcW w:w="1835" w:type="dxa"/>
          </w:tcPr>
          <w:p w14:paraId="1FAB8F74" w14:textId="722A3EE8"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A719D98" w14:textId="77777777" w:rsidTr="00881CAE">
        <w:tc>
          <w:tcPr>
            <w:tcW w:w="1627" w:type="dxa"/>
          </w:tcPr>
          <w:p w14:paraId="236DC776"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BscDcmnts</w:t>
            </w:r>
            <w:r w:rsidRPr="00B97079">
              <w:rPr>
                <w:rFonts w:cs="Times New Roman"/>
                <w:sz w:val="22"/>
                <w:szCs w:val="22"/>
              </w:rPr>
              <w:t>_ITEM</w:t>
            </w:r>
          </w:p>
        </w:tc>
        <w:tc>
          <w:tcPr>
            <w:tcW w:w="1862" w:type="dxa"/>
          </w:tcPr>
          <w:p w14:paraId="4589B942" w14:textId="59BC4157"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209" w:type="dxa"/>
          </w:tcPr>
          <w:p w14:paraId="4F94E614" w14:textId="2623989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251" w:type="dxa"/>
          </w:tcPr>
          <w:p w14:paraId="1E4B6396" w14:textId="3EA0FD72"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43" w:type="dxa"/>
          </w:tcPr>
          <w:p w14:paraId="4D382E8F" w14:textId="4127C12D"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35" w:type="dxa"/>
          </w:tcPr>
          <w:p w14:paraId="7F5EFF35" w14:textId="2D2AAF1E"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C720940" w14:textId="77777777" w:rsidTr="00881CAE">
        <w:tc>
          <w:tcPr>
            <w:tcW w:w="1627" w:type="dxa"/>
          </w:tcPr>
          <w:p w14:paraId="73B7CE78" w14:textId="598CEE95"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6D78D457"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D</w:t>
            </w:r>
            <w:r w:rsidRPr="00B97079">
              <w:rPr>
                <w:rFonts w:cs="Times New Roman"/>
                <w:sz w:val="22"/>
                <w:szCs w:val="22"/>
              </w:rPr>
              <w:t>ocumentType</w:t>
            </w:r>
          </w:p>
        </w:tc>
        <w:tc>
          <w:tcPr>
            <w:tcW w:w="1209" w:type="dxa"/>
          </w:tcPr>
          <w:p w14:paraId="4F770C7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2525D24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T(</w:t>
            </w:r>
            <w:r w:rsidRPr="00B97079">
              <w:rPr>
                <w:rFonts w:cs="Times New Roman"/>
                <w:color w:val="000000" w:themeColor="text1"/>
                <w:sz w:val="22"/>
                <w:szCs w:val="22"/>
                <w:lang w:val="x-none"/>
              </w:rPr>
              <w:t>1</w:t>
            </w:r>
            <w:r w:rsidRPr="00B97079">
              <w:rPr>
                <w:rFonts w:cs="Times New Roman"/>
                <w:color w:val="000000" w:themeColor="text1"/>
                <w:sz w:val="22"/>
                <w:szCs w:val="22"/>
                <w:lang w:val="en-US"/>
              </w:rPr>
              <w:t>-160</w:t>
            </w:r>
            <w:r w:rsidRPr="00B97079">
              <w:rPr>
                <w:rFonts w:cs="Times New Roman"/>
                <w:color w:val="000000" w:themeColor="text1"/>
                <w:sz w:val="22"/>
                <w:szCs w:val="22"/>
              </w:rPr>
              <w:t>)</w:t>
            </w:r>
          </w:p>
        </w:tc>
        <w:tc>
          <w:tcPr>
            <w:tcW w:w="1843" w:type="dxa"/>
          </w:tcPr>
          <w:p w14:paraId="3700A53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Вид документа-основания</w:t>
            </w:r>
          </w:p>
        </w:tc>
        <w:tc>
          <w:tcPr>
            <w:tcW w:w="1835" w:type="dxa"/>
          </w:tcPr>
          <w:p w14:paraId="2ECFFEE3" w14:textId="0EA9BE6C"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5CCCA378" w14:textId="77777777" w:rsidTr="00881CAE">
        <w:tc>
          <w:tcPr>
            <w:tcW w:w="1627" w:type="dxa"/>
          </w:tcPr>
          <w:p w14:paraId="3DD9E4B2" w14:textId="20FAE51E"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6B2751A9"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lang w:val="en-US"/>
              </w:rPr>
              <w:t>D</w:t>
            </w:r>
            <w:r w:rsidRPr="00B97079">
              <w:rPr>
                <w:rFonts w:cs="Times New Roman"/>
                <w:color w:val="000000" w:themeColor="text1"/>
                <w:sz w:val="22"/>
                <w:szCs w:val="22"/>
                <w:shd w:val="clear" w:color="auto" w:fill="FFFFFF"/>
              </w:rPr>
              <w:t>ocument</w:t>
            </w:r>
            <w:r w:rsidRPr="00B97079">
              <w:rPr>
                <w:rFonts w:cs="Times New Roman"/>
                <w:color w:val="000000" w:themeColor="text1"/>
                <w:sz w:val="22"/>
                <w:szCs w:val="22"/>
                <w:shd w:val="clear" w:color="auto" w:fill="FFFFFF"/>
                <w:lang w:val="en-US"/>
              </w:rPr>
              <w:t>N</w:t>
            </w:r>
            <w:r w:rsidRPr="00B97079">
              <w:rPr>
                <w:rFonts w:cs="Times New Roman"/>
                <w:color w:val="000000" w:themeColor="text1"/>
                <w:sz w:val="22"/>
                <w:szCs w:val="22"/>
                <w:shd w:val="clear" w:color="auto" w:fill="FFFFFF"/>
              </w:rPr>
              <w:t>m</w:t>
            </w:r>
          </w:p>
        </w:tc>
        <w:tc>
          <w:tcPr>
            <w:tcW w:w="1209" w:type="dxa"/>
          </w:tcPr>
          <w:p w14:paraId="5E74A7C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3C560A1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T(</w:t>
            </w:r>
            <w:r w:rsidRPr="00B97079">
              <w:rPr>
                <w:rFonts w:cs="Times New Roman"/>
                <w:color w:val="000000" w:themeColor="text1"/>
                <w:sz w:val="22"/>
                <w:szCs w:val="22"/>
                <w:lang w:val="x-none"/>
              </w:rPr>
              <w:t>1</w:t>
            </w:r>
            <w:r w:rsidRPr="00B97079">
              <w:rPr>
                <w:rFonts w:cs="Times New Roman"/>
                <w:color w:val="000000" w:themeColor="text1"/>
                <w:sz w:val="22"/>
                <w:szCs w:val="22"/>
              </w:rPr>
              <w:t>-100)</w:t>
            </w:r>
          </w:p>
        </w:tc>
        <w:tc>
          <w:tcPr>
            <w:tcW w:w="1843" w:type="dxa"/>
          </w:tcPr>
          <w:p w14:paraId="4BCCD03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Номер</w:t>
            </w:r>
          </w:p>
        </w:tc>
        <w:tc>
          <w:tcPr>
            <w:tcW w:w="1835" w:type="dxa"/>
          </w:tcPr>
          <w:p w14:paraId="0B5BD37A" w14:textId="543465FF"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52839073" w14:textId="77777777" w:rsidTr="00881CAE">
        <w:tc>
          <w:tcPr>
            <w:tcW w:w="1627" w:type="dxa"/>
          </w:tcPr>
          <w:p w14:paraId="31A81C9E" w14:textId="7939C704"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195EB410"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lang w:val="en-US"/>
              </w:rPr>
              <w:t>D</w:t>
            </w:r>
            <w:r w:rsidRPr="00B97079">
              <w:rPr>
                <w:rFonts w:cs="Times New Roman"/>
                <w:color w:val="000000" w:themeColor="text1"/>
                <w:sz w:val="22"/>
                <w:szCs w:val="22"/>
                <w:shd w:val="clear" w:color="auto" w:fill="FFFFFF"/>
              </w:rPr>
              <w:t>ocument</w:t>
            </w:r>
            <w:r w:rsidRPr="00B97079">
              <w:rPr>
                <w:rFonts w:cs="Times New Roman"/>
                <w:color w:val="000000" w:themeColor="text1"/>
                <w:sz w:val="22"/>
                <w:szCs w:val="22"/>
                <w:lang w:val="en-US"/>
              </w:rPr>
              <w:t>Date</w:t>
            </w:r>
          </w:p>
        </w:tc>
        <w:tc>
          <w:tcPr>
            <w:tcW w:w="1209" w:type="dxa"/>
          </w:tcPr>
          <w:p w14:paraId="612E9B6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540CDD9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Date</w:t>
            </w:r>
          </w:p>
        </w:tc>
        <w:tc>
          <w:tcPr>
            <w:tcW w:w="1843" w:type="dxa"/>
          </w:tcPr>
          <w:p w14:paraId="0C9CD60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Дата</w:t>
            </w:r>
          </w:p>
        </w:tc>
        <w:tc>
          <w:tcPr>
            <w:tcW w:w="1835" w:type="dxa"/>
          </w:tcPr>
          <w:p w14:paraId="77CB6F8E" w14:textId="3894ED6C"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9E1BC8" w:rsidRPr="00B97079" w14:paraId="4534026F" w14:textId="77777777" w:rsidTr="00881CAE">
        <w:tc>
          <w:tcPr>
            <w:tcW w:w="9627" w:type="dxa"/>
            <w:gridSpan w:val="6"/>
          </w:tcPr>
          <w:p w14:paraId="1C495AFB" w14:textId="77777777" w:rsidR="009E1BC8" w:rsidRPr="00B97079" w:rsidRDefault="009E1BC8" w:rsidP="00881CAE">
            <w:pPr>
              <w:pStyle w:val="12-3"/>
              <w:keepNext/>
              <w:keepLines/>
              <w:rPr>
                <w:rFonts w:cs="Times New Roman"/>
                <w:color w:val="000000" w:themeColor="text1"/>
                <w:sz w:val="22"/>
                <w:szCs w:val="22"/>
                <w:lang w:eastAsia="en-US"/>
              </w:rPr>
            </w:pPr>
            <w:r w:rsidRPr="00B97079">
              <w:rPr>
                <w:rFonts w:cs="Times New Roman"/>
                <w:sz w:val="22"/>
                <w:szCs w:val="22"/>
              </w:rPr>
              <w:lastRenderedPageBreak/>
              <w:t>Расшифровка РСКП</w:t>
            </w:r>
          </w:p>
        </w:tc>
      </w:tr>
      <w:tr w:rsidR="00D93349" w:rsidRPr="00B97079" w14:paraId="259C141C" w14:textId="77777777" w:rsidTr="00881CAE">
        <w:tc>
          <w:tcPr>
            <w:tcW w:w="1627" w:type="dxa"/>
          </w:tcPr>
          <w:p w14:paraId="774E3F74"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DecodingRSKP</w:t>
            </w:r>
          </w:p>
        </w:tc>
        <w:tc>
          <w:tcPr>
            <w:tcW w:w="1862" w:type="dxa"/>
          </w:tcPr>
          <w:p w14:paraId="0FE52AE6" w14:textId="44652392" w:rsidR="009E1BC8" w:rsidRPr="00B97079" w:rsidRDefault="005B3877" w:rsidP="005A0A71">
            <w:pPr>
              <w:pStyle w:val="12-3"/>
              <w:keepLines/>
              <w:rPr>
                <w:rFonts w:eastAsia="Calibri" w:cs="Times New Roman"/>
                <w:color w:val="800000"/>
                <w:sz w:val="22"/>
                <w:szCs w:val="22"/>
              </w:rPr>
            </w:pPr>
            <w:r w:rsidRPr="00B97079">
              <w:rPr>
                <w:rFonts w:eastAsia="Calibri" w:cs="Times New Roman"/>
                <w:color w:val="800000"/>
                <w:sz w:val="22"/>
                <w:szCs w:val="22"/>
              </w:rPr>
              <w:t>–</w:t>
            </w:r>
          </w:p>
        </w:tc>
        <w:tc>
          <w:tcPr>
            <w:tcW w:w="1209" w:type="dxa"/>
          </w:tcPr>
          <w:p w14:paraId="65AB6071" w14:textId="771281FC"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251" w:type="dxa"/>
          </w:tcPr>
          <w:p w14:paraId="7A9FB34D" w14:textId="1C119A9C"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43" w:type="dxa"/>
          </w:tcPr>
          <w:p w14:paraId="5BAE9286" w14:textId="6A65021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35" w:type="dxa"/>
          </w:tcPr>
          <w:p w14:paraId="5337FAC4" w14:textId="400E7876"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74FE4BD" w14:textId="77777777" w:rsidTr="00881CAE">
        <w:tc>
          <w:tcPr>
            <w:tcW w:w="1627" w:type="dxa"/>
          </w:tcPr>
          <w:p w14:paraId="6FBC4704" w14:textId="0630189E"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24FD6448"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rPr>
              <w:t>DcdRSKP_ITEM</w:t>
            </w:r>
          </w:p>
        </w:tc>
        <w:tc>
          <w:tcPr>
            <w:tcW w:w="1209" w:type="dxa"/>
          </w:tcPr>
          <w:p w14:paraId="27FCF38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ОМ</w:t>
            </w:r>
          </w:p>
        </w:tc>
        <w:tc>
          <w:tcPr>
            <w:tcW w:w="1251" w:type="dxa"/>
          </w:tcPr>
          <w:p w14:paraId="2E164B1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t</w:t>
            </w:r>
            <w:r w:rsidRPr="00B97079">
              <w:rPr>
                <w:rFonts w:cs="Times New Roman"/>
                <w:sz w:val="22"/>
                <w:szCs w:val="22"/>
                <w:lang w:val="en-US"/>
              </w:rPr>
              <w:t>D</w:t>
            </w:r>
            <w:r w:rsidRPr="00B97079">
              <w:rPr>
                <w:rFonts w:cs="Times New Roman"/>
                <w:sz w:val="22"/>
                <w:szCs w:val="22"/>
              </w:rPr>
              <w:t>cdRSKP_ITEM</w:t>
            </w:r>
          </w:p>
        </w:tc>
        <w:tc>
          <w:tcPr>
            <w:tcW w:w="1843" w:type="dxa"/>
          </w:tcPr>
          <w:p w14:paraId="284AB5A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Расшифровка РСКП (строки)</w:t>
            </w:r>
          </w:p>
        </w:tc>
        <w:tc>
          <w:tcPr>
            <w:tcW w:w="1835" w:type="dxa"/>
          </w:tcPr>
          <w:p w14:paraId="55277F6A" w14:textId="7E2D1F6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9F3708B" w14:textId="77777777" w:rsidTr="00881CAE">
        <w:tc>
          <w:tcPr>
            <w:tcW w:w="1627" w:type="dxa"/>
          </w:tcPr>
          <w:p w14:paraId="7F0721B0"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DcdRSKP_ITEM</w:t>
            </w:r>
          </w:p>
        </w:tc>
        <w:tc>
          <w:tcPr>
            <w:tcW w:w="1862" w:type="dxa"/>
          </w:tcPr>
          <w:p w14:paraId="4FA466E1" w14:textId="241A2FCC"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209" w:type="dxa"/>
          </w:tcPr>
          <w:p w14:paraId="710BAF03" w14:textId="1BA87150"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251" w:type="dxa"/>
          </w:tcPr>
          <w:p w14:paraId="6845E7CB" w14:textId="280FD97D"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43" w:type="dxa"/>
          </w:tcPr>
          <w:p w14:paraId="5CDA518D" w14:textId="03175892"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35" w:type="dxa"/>
          </w:tcPr>
          <w:p w14:paraId="3E778343" w14:textId="31AD8972"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203A8F1A" w14:textId="77777777" w:rsidTr="00881CAE">
        <w:tc>
          <w:tcPr>
            <w:tcW w:w="1627" w:type="dxa"/>
          </w:tcPr>
          <w:p w14:paraId="5B3137BF" w14:textId="697E9AED"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0A347D85"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Position</w:t>
            </w:r>
          </w:p>
        </w:tc>
        <w:tc>
          <w:tcPr>
            <w:tcW w:w="1209" w:type="dxa"/>
          </w:tcPr>
          <w:p w14:paraId="1AC016B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5633EAD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N</w:t>
            </w:r>
            <w:r w:rsidRPr="00B97079">
              <w:rPr>
                <w:rFonts w:cs="Times New Roman"/>
                <w:sz w:val="22"/>
                <w:szCs w:val="22"/>
              </w:rPr>
              <w:t>(1-4)</w:t>
            </w:r>
          </w:p>
        </w:tc>
        <w:tc>
          <w:tcPr>
            <w:tcW w:w="1843" w:type="dxa"/>
          </w:tcPr>
          <w:p w14:paraId="20C5A9E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Номер записи</w:t>
            </w:r>
          </w:p>
        </w:tc>
        <w:tc>
          <w:tcPr>
            <w:tcW w:w="1835" w:type="dxa"/>
          </w:tcPr>
          <w:p w14:paraId="5A12D9CE" w14:textId="390A7600"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13EE751" w14:textId="77777777" w:rsidTr="00881CAE">
        <w:tc>
          <w:tcPr>
            <w:tcW w:w="1627" w:type="dxa"/>
          </w:tcPr>
          <w:p w14:paraId="01909511" w14:textId="615DBA29"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22B35EA1"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lang w:val="en-US"/>
              </w:rPr>
              <w:t>P</w:t>
            </w:r>
            <w:r w:rsidRPr="00B97079">
              <w:rPr>
                <w:rFonts w:cs="Times New Roman"/>
                <w:color w:val="000000" w:themeColor="text1"/>
                <w:sz w:val="22"/>
                <w:szCs w:val="22"/>
                <w:shd w:val="clear" w:color="auto" w:fill="FFFFFF"/>
              </w:rPr>
              <w:t>ayerKBKType</w:t>
            </w:r>
          </w:p>
        </w:tc>
        <w:tc>
          <w:tcPr>
            <w:tcW w:w="1209" w:type="dxa"/>
          </w:tcPr>
          <w:p w14:paraId="56421BD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41329B7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Т(2)</w:t>
            </w:r>
          </w:p>
        </w:tc>
        <w:tc>
          <w:tcPr>
            <w:tcW w:w="1843" w:type="dxa"/>
          </w:tcPr>
          <w:p w14:paraId="4D825D7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Тип КБК плательщика</w:t>
            </w:r>
          </w:p>
        </w:tc>
        <w:tc>
          <w:tcPr>
            <w:tcW w:w="1835" w:type="dxa"/>
          </w:tcPr>
          <w:p w14:paraId="1D49BF5C" w14:textId="63BBA0C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B4064AA" w14:textId="77777777" w:rsidTr="00881CAE">
        <w:tc>
          <w:tcPr>
            <w:tcW w:w="1627" w:type="dxa"/>
          </w:tcPr>
          <w:p w14:paraId="553CDF6C" w14:textId="3013724B"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1B5419A3"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lang w:val="en-US"/>
              </w:rPr>
              <w:t>P</w:t>
            </w:r>
            <w:r w:rsidRPr="00B97079">
              <w:rPr>
                <w:rFonts w:cs="Times New Roman"/>
                <w:color w:val="000000" w:themeColor="text1"/>
                <w:sz w:val="22"/>
                <w:szCs w:val="22"/>
                <w:shd w:val="clear" w:color="auto" w:fill="FFFFFF"/>
              </w:rPr>
              <w:t>ayerKBK</w:t>
            </w:r>
          </w:p>
        </w:tc>
        <w:tc>
          <w:tcPr>
            <w:tcW w:w="1209" w:type="dxa"/>
          </w:tcPr>
          <w:p w14:paraId="04684F2C"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30B1ED0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Т(1-20)</w:t>
            </w:r>
          </w:p>
        </w:tc>
        <w:tc>
          <w:tcPr>
            <w:tcW w:w="1843" w:type="dxa"/>
          </w:tcPr>
          <w:p w14:paraId="34DE04AC"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КБК плательщика</w:t>
            </w:r>
          </w:p>
        </w:tc>
        <w:tc>
          <w:tcPr>
            <w:tcW w:w="1835" w:type="dxa"/>
          </w:tcPr>
          <w:p w14:paraId="446614FF" w14:textId="75148115"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C82A8CF" w14:textId="77777777" w:rsidTr="00881CAE">
        <w:tc>
          <w:tcPr>
            <w:tcW w:w="1627" w:type="dxa"/>
          </w:tcPr>
          <w:p w14:paraId="10628210" w14:textId="2EA8FAAA"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2E244B0C"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rPr>
              <w:t>payerIncomeCode</w:t>
            </w:r>
          </w:p>
        </w:tc>
        <w:tc>
          <w:tcPr>
            <w:tcW w:w="1209" w:type="dxa"/>
          </w:tcPr>
          <w:p w14:paraId="415FDDC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shd w:val="clear" w:color="auto" w:fill="FFFFFF"/>
              </w:rPr>
              <w:t>Н</w:t>
            </w:r>
          </w:p>
        </w:tc>
        <w:tc>
          <w:tcPr>
            <w:tcW w:w="1251" w:type="dxa"/>
          </w:tcPr>
          <w:p w14:paraId="15CC140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shd w:val="clear" w:color="auto" w:fill="FFFFFF"/>
              </w:rPr>
              <w:t>Т(2)</w:t>
            </w:r>
          </w:p>
        </w:tc>
        <w:tc>
          <w:tcPr>
            <w:tcW w:w="1843" w:type="dxa"/>
          </w:tcPr>
          <w:p w14:paraId="512835B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shd w:val="clear" w:color="auto" w:fill="FFFFFF"/>
              </w:rPr>
              <w:t>КП (Код поступления)</w:t>
            </w:r>
          </w:p>
        </w:tc>
        <w:tc>
          <w:tcPr>
            <w:tcW w:w="1835" w:type="dxa"/>
          </w:tcPr>
          <w:p w14:paraId="0EA28987" w14:textId="23A5254D"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57CD5A50" w14:textId="77777777" w:rsidTr="00881CAE">
        <w:tc>
          <w:tcPr>
            <w:tcW w:w="1627" w:type="dxa"/>
          </w:tcPr>
          <w:p w14:paraId="0B92B97C" w14:textId="1194B0C6"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16E28AF0"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rPr>
              <w:t>traceabilityCode</w:t>
            </w:r>
          </w:p>
        </w:tc>
        <w:tc>
          <w:tcPr>
            <w:tcW w:w="1209" w:type="dxa"/>
          </w:tcPr>
          <w:p w14:paraId="0BF8D83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shd w:val="clear" w:color="auto" w:fill="FFFFFF"/>
              </w:rPr>
              <w:t>Н</w:t>
            </w:r>
          </w:p>
        </w:tc>
        <w:tc>
          <w:tcPr>
            <w:tcW w:w="1251" w:type="dxa"/>
          </w:tcPr>
          <w:p w14:paraId="648B138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shd w:val="clear" w:color="auto" w:fill="FFFFFF"/>
              </w:rPr>
              <w:t>Т(1-25)</w:t>
            </w:r>
          </w:p>
        </w:tc>
        <w:tc>
          <w:tcPr>
            <w:tcW w:w="1843" w:type="dxa"/>
          </w:tcPr>
          <w:p w14:paraId="4678738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shd w:val="clear" w:color="auto" w:fill="FFFFFF"/>
              </w:rPr>
              <w:t xml:space="preserve">Код прослеживаемости </w:t>
            </w:r>
            <w:r w:rsidRPr="00B97079">
              <w:rPr>
                <w:rFonts w:cs="Times New Roman"/>
                <w:sz w:val="22"/>
                <w:szCs w:val="22"/>
              </w:rPr>
              <w:t>(аналитический код)</w:t>
            </w:r>
          </w:p>
        </w:tc>
        <w:tc>
          <w:tcPr>
            <w:tcW w:w="1835" w:type="dxa"/>
          </w:tcPr>
          <w:p w14:paraId="15F44A26" w14:textId="104E5F7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2F4A827" w14:textId="77777777" w:rsidTr="00881CAE">
        <w:tc>
          <w:tcPr>
            <w:tcW w:w="1627" w:type="dxa"/>
          </w:tcPr>
          <w:p w14:paraId="7C0E85FA" w14:textId="29B03EC7"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5436BCA2"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rPr>
              <w:t>subsidyCode</w:t>
            </w:r>
          </w:p>
        </w:tc>
        <w:tc>
          <w:tcPr>
            <w:tcW w:w="1209" w:type="dxa"/>
          </w:tcPr>
          <w:p w14:paraId="52EF739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4732081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Т(1-25)</w:t>
            </w:r>
          </w:p>
        </w:tc>
        <w:tc>
          <w:tcPr>
            <w:tcW w:w="1843" w:type="dxa"/>
          </w:tcPr>
          <w:p w14:paraId="656C9EC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shd w:val="clear" w:color="auto" w:fill="FFFFFF"/>
              </w:rPr>
              <w:t>Код целевой субсидии</w:t>
            </w:r>
          </w:p>
        </w:tc>
        <w:tc>
          <w:tcPr>
            <w:tcW w:w="1835" w:type="dxa"/>
          </w:tcPr>
          <w:p w14:paraId="131475B7" w14:textId="6965322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30DD51F" w14:textId="77777777" w:rsidTr="00881CAE">
        <w:tc>
          <w:tcPr>
            <w:tcW w:w="1627" w:type="dxa"/>
          </w:tcPr>
          <w:p w14:paraId="4EE39C43" w14:textId="6A411405"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0CEE83BF"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OksCode</w:t>
            </w:r>
          </w:p>
        </w:tc>
        <w:tc>
          <w:tcPr>
            <w:tcW w:w="1209" w:type="dxa"/>
          </w:tcPr>
          <w:p w14:paraId="3540DBDA"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143F0D2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Т(1-24)</w:t>
            </w:r>
          </w:p>
        </w:tc>
        <w:tc>
          <w:tcPr>
            <w:tcW w:w="1843" w:type="dxa"/>
          </w:tcPr>
          <w:p w14:paraId="51E7FAD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Код КМИ</w:t>
            </w:r>
          </w:p>
        </w:tc>
        <w:tc>
          <w:tcPr>
            <w:tcW w:w="1835" w:type="dxa"/>
          </w:tcPr>
          <w:p w14:paraId="4B8EDF00" w14:textId="5DAA039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86DF0D5" w14:textId="77777777" w:rsidTr="00881CAE">
        <w:tc>
          <w:tcPr>
            <w:tcW w:w="1627" w:type="dxa"/>
          </w:tcPr>
          <w:p w14:paraId="04B5E31A" w14:textId="5E57C643"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50D611F2"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lang w:val="en-US"/>
              </w:rPr>
              <w:t>A</w:t>
            </w:r>
            <w:r w:rsidRPr="00B97079">
              <w:rPr>
                <w:rFonts w:cs="Times New Roman"/>
                <w:color w:val="000000" w:themeColor="text1"/>
                <w:sz w:val="22"/>
                <w:szCs w:val="22"/>
                <w:shd w:val="clear" w:color="auto" w:fill="FFFFFF"/>
              </w:rPr>
              <w:t>mount</w:t>
            </w:r>
          </w:p>
        </w:tc>
        <w:tc>
          <w:tcPr>
            <w:tcW w:w="1209" w:type="dxa"/>
          </w:tcPr>
          <w:p w14:paraId="3F7B3EEA"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7629743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N(</w:t>
            </w:r>
            <w:r w:rsidRPr="00B97079">
              <w:rPr>
                <w:rFonts w:cs="Times New Roman"/>
                <w:sz w:val="22"/>
                <w:szCs w:val="22"/>
              </w:rPr>
              <w:t>20</w:t>
            </w:r>
            <w:r w:rsidRPr="00B97079">
              <w:rPr>
                <w:rFonts w:cs="Times New Roman"/>
                <w:sz w:val="22"/>
                <w:szCs w:val="22"/>
                <w:lang w:val="en-US"/>
              </w:rPr>
              <w:t>.2)</w:t>
            </w:r>
          </w:p>
        </w:tc>
        <w:tc>
          <w:tcPr>
            <w:tcW w:w="1843" w:type="dxa"/>
          </w:tcPr>
          <w:p w14:paraId="2F5C60B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Сумма платежа</w:t>
            </w:r>
          </w:p>
        </w:tc>
        <w:tc>
          <w:tcPr>
            <w:tcW w:w="1835" w:type="dxa"/>
          </w:tcPr>
          <w:p w14:paraId="05F5F969" w14:textId="685DEA7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5FEF9DC" w14:textId="77777777" w:rsidTr="00881CAE">
        <w:tc>
          <w:tcPr>
            <w:tcW w:w="1627" w:type="dxa"/>
          </w:tcPr>
          <w:p w14:paraId="3CBD045B" w14:textId="75F8567A"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3A5CDCE4"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lang w:val="en-US"/>
              </w:rPr>
              <w:t>P</w:t>
            </w:r>
            <w:r w:rsidRPr="00B97079">
              <w:rPr>
                <w:rFonts w:cs="Times New Roman"/>
                <w:color w:val="000000" w:themeColor="text1"/>
                <w:sz w:val="22"/>
                <w:szCs w:val="22"/>
                <w:shd w:val="clear" w:color="auto" w:fill="FFFFFF"/>
              </w:rPr>
              <w:t>aymentPurpose</w:t>
            </w:r>
          </w:p>
        </w:tc>
        <w:tc>
          <w:tcPr>
            <w:tcW w:w="1209" w:type="dxa"/>
          </w:tcPr>
          <w:p w14:paraId="1792FBC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7CD10EA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Т(1-210)</w:t>
            </w:r>
          </w:p>
        </w:tc>
        <w:tc>
          <w:tcPr>
            <w:tcW w:w="1843" w:type="dxa"/>
          </w:tcPr>
          <w:p w14:paraId="7B2BF9F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Расшифровка назначения платежа</w:t>
            </w:r>
          </w:p>
        </w:tc>
        <w:tc>
          <w:tcPr>
            <w:tcW w:w="1835" w:type="dxa"/>
          </w:tcPr>
          <w:p w14:paraId="6120E506" w14:textId="531A8D9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9E1BC8" w:rsidRPr="00B97079" w14:paraId="432049E6" w14:textId="77777777" w:rsidTr="00881CAE">
        <w:tc>
          <w:tcPr>
            <w:tcW w:w="9627" w:type="dxa"/>
            <w:gridSpan w:val="6"/>
          </w:tcPr>
          <w:p w14:paraId="61C44F3A" w14:textId="77777777" w:rsidR="009E1BC8" w:rsidRPr="00B97079" w:rsidRDefault="009E1BC8" w:rsidP="00881CAE">
            <w:pPr>
              <w:pStyle w:val="12-3"/>
              <w:keepLines/>
              <w:rPr>
                <w:rFonts w:cs="Times New Roman"/>
                <w:color w:val="000000" w:themeColor="text1"/>
                <w:sz w:val="22"/>
                <w:szCs w:val="22"/>
                <w:lang w:eastAsia="en-US"/>
              </w:rPr>
            </w:pPr>
            <w:r w:rsidRPr="00B97079">
              <w:rPr>
                <w:rFonts w:cs="Times New Roman"/>
                <w:sz w:val="22"/>
                <w:szCs w:val="22"/>
              </w:rPr>
              <w:t>Информация, необходимая для обеспечения наличными денежными средствами</w:t>
            </w:r>
          </w:p>
        </w:tc>
      </w:tr>
      <w:tr w:rsidR="00D93349" w:rsidRPr="00B97079" w14:paraId="3C6D38A6" w14:textId="77777777" w:rsidTr="00881CAE">
        <w:tc>
          <w:tcPr>
            <w:tcW w:w="1627" w:type="dxa"/>
          </w:tcPr>
          <w:p w14:paraId="48BFD0A0"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CashProvisionInfo</w:t>
            </w:r>
          </w:p>
        </w:tc>
        <w:tc>
          <w:tcPr>
            <w:tcW w:w="1862" w:type="dxa"/>
          </w:tcPr>
          <w:p w14:paraId="01B35C53" w14:textId="3CB5C845" w:rsidR="009E1BC8" w:rsidRPr="00B97079" w:rsidRDefault="005B3877" w:rsidP="005A0A71">
            <w:pPr>
              <w:pStyle w:val="12-3"/>
              <w:keepLines/>
              <w:rPr>
                <w:rFonts w:cs="Times New Roman"/>
                <w:sz w:val="22"/>
                <w:szCs w:val="22"/>
                <w:lang w:val="en-US"/>
              </w:rPr>
            </w:pPr>
            <w:r w:rsidRPr="00B97079">
              <w:rPr>
                <w:rFonts w:cs="Times New Roman"/>
                <w:sz w:val="22"/>
                <w:szCs w:val="22"/>
                <w:lang w:val="en-US"/>
              </w:rPr>
              <w:t>–</w:t>
            </w:r>
          </w:p>
        </w:tc>
        <w:tc>
          <w:tcPr>
            <w:tcW w:w="1209" w:type="dxa"/>
          </w:tcPr>
          <w:p w14:paraId="58E99998" w14:textId="24D0DBAE"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251" w:type="dxa"/>
          </w:tcPr>
          <w:p w14:paraId="14B633F7" w14:textId="7B88692A"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43" w:type="dxa"/>
          </w:tcPr>
          <w:p w14:paraId="2CF449BF" w14:textId="3B3770FC"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35" w:type="dxa"/>
          </w:tcPr>
          <w:p w14:paraId="32BDF503" w14:textId="58F64FC8"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59902DC4" w14:textId="77777777" w:rsidTr="00881CAE">
        <w:tc>
          <w:tcPr>
            <w:tcW w:w="1627" w:type="dxa"/>
          </w:tcPr>
          <w:p w14:paraId="452319DD" w14:textId="7C5F9C7F"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6EA3F9CA" w14:textId="77777777" w:rsidR="009E1BC8" w:rsidRPr="00B97079" w:rsidRDefault="009E1BC8" w:rsidP="005A0A71">
            <w:pPr>
              <w:pStyle w:val="12-3"/>
              <w:keepLines/>
              <w:rPr>
                <w:rFonts w:cs="Times New Roman"/>
                <w:sz w:val="22"/>
                <w:szCs w:val="22"/>
                <w:lang w:val="en-US"/>
              </w:rPr>
            </w:pPr>
            <w:r w:rsidRPr="00B97079">
              <w:rPr>
                <w:rFonts w:cs="Times New Roman"/>
                <w:sz w:val="22"/>
                <w:szCs w:val="22"/>
                <w:lang w:val="en-US"/>
              </w:rPr>
              <w:t>TrusteePosition</w:t>
            </w:r>
          </w:p>
        </w:tc>
        <w:tc>
          <w:tcPr>
            <w:tcW w:w="1209" w:type="dxa"/>
          </w:tcPr>
          <w:p w14:paraId="23B2B7AA" w14:textId="77777777" w:rsidR="009E1BC8" w:rsidRPr="00B97079" w:rsidRDefault="009E1BC8" w:rsidP="005A0A71">
            <w:pPr>
              <w:pStyle w:val="12-3"/>
              <w:keepLines/>
              <w:rPr>
                <w:rFonts w:cs="Times New Roman"/>
                <w:sz w:val="22"/>
                <w:szCs w:val="22"/>
              </w:rPr>
            </w:pPr>
            <w:r w:rsidRPr="00B97079">
              <w:rPr>
                <w:rFonts w:cs="Times New Roman"/>
                <w:sz w:val="22"/>
                <w:szCs w:val="22"/>
              </w:rPr>
              <w:t>Н</w:t>
            </w:r>
          </w:p>
        </w:tc>
        <w:tc>
          <w:tcPr>
            <w:tcW w:w="1251" w:type="dxa"/>
          </w:tcPr>
          <w:p w14:paraId="1A3CC336" w14:textId="77777777" w:rsidR="009E1BC8" w:rsidRPr="00B97079" w:rsidRDefault="009E1BC8" w:rsidP="005A0A71">
            <w:pPr>
              <w:pStyle w:val="12-3"/>
              <w:keepLines/>
              <w:rPr>
                <w:rFonts w:cs="Times New Roman"/>
                <w:sz w:val="22"/>
                <w:szCs w:val="22"/>
              </w:rPr>
            </w:pPr>
            <w:r w:rsidRPr="00B97079">
              <w:rPr>
                <w:rFonts w:cs="Times New Roman"/>
                <w:sz w:val="22"/>
                <w:szCs w:val="22"/>
              </w:rPr>
              <w:t>Т(1-100)</w:t>
            </w:r>
          </w:p>
        </w:tc>
        <w:tc>
          <w:tcPr>
            <w:tcW w:w="1843" w:type="dxa"/>
          </w:tcPr>
          <w:p w14:paraId="2819A8EA" w14:textId="77777777" w:rsidR="009E1BC8" w:rsidRPr="00B97079" w:rsidRDefault="009E1BC8" w:rsidP="005A0A71">
            <w:pPr>
              <w:pStyle w:val="12-3"/>
              <w:keepLines/>
              <w:rPr>
                <w:rFonts w:cs="Times New Roman"/>
                <w:sz w:val="22"/>
                <w:szCs w:val="22"/>
              </w:rPr>
            </w:pPr>
            <w:r w:rsidRPr="00B97079">
              <w:rPr>
                <w:rFonts w:cs="Times New Roman"/>
                <w:sz w:val="22"/>
                <w:szCs w:val="22"/>
              </w:rPr>
              <w:t>Должность доверенного лица</w:t>
            </w:r>
          </w:p>
        </w:tc>
        <w:tc>
          <w:tcPr>
            <w:tcW w:w="1835" w:type="dxa"/>
          </w:tcPr>
          <w:p w14:paraId="7B71D89E" w14:textId="7B03A31A"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B0A7529" w14:textId="77777777" w:rsidTr="00881CAE">
        <w:tc>
          <w:tcPr>
            <w:tcW w:w="1627" w:type="dxa"/>
          </w:tcPr>
          <w:p w14:paraId="0B38A886" w14:textId="55951D19" w:rsidR="009E1BC8" w:rsidRPr="00B97079" w:rsidRDefault="005B3877" w:rsidP="005A0A71">
            <w:pPr>
              <w:pStyle w:val="12-3"/>
              <w:keepLines/>
              <w:rPr>
                <w:rFonts w:cs="Times New Roman"/>
                <w:sz w:val="22"/>
                <w:szCs w:val="22"/>
              </w:rPr>
            </w:pPr>
            <w:r w:rsidRPr="00B97079">
              <w:rPr>
                <w:rFonts w:cs="Times New Roman"/>
                <w:sz w:val="22"/>
                <w:szCs w:val="22"/>
              </w:rPr>
              <w:lastRenderedPageBreak/>
              <w:t>–</w:t>
            </w:r>
          </w:p>
        </w:tc>
        <w:tc>
          <w:tcPr>
            <w:tcW w:w="1862" w:type="dxa"/>
          </w:tcPr>
          <w:p w14:paraId="17A5DADF"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TrusteeFullName</w:t>
            </w:r>
          </w:p>
        </w:tc>
        <w:tc>
          <w:tcPr>
            <w:tcW w:w="1209" w:type="dxa"/>
          </w:tcPr>
          <w:p w14:paraId="50CA6DB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00DFAAA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w:t>
            </w:r>
            <w:r w:rsidRPr="00B97079">
              <w:rPr>
                <w:rFonts w:cs="Times New Roman"/>
                <w:sz w:val="22"/>
                <w:szCs w:val="22"/>
                <w:lang w:val="en-US"/>
              </w:rPr>
              <w:t>90</w:t>
            </w:r>
            <w:r w:rsidRPr="00B97079">
              <w:rPr>
                <w:rFonts w:cs="Times New Roman"/>
                <w:sz w:val="22"/>
                <w:szCs w:val="22"/>
              </w:rPr>
              <w:t>)</w:t>
            </w:r>
          </w:p>
        </w:tc>
        <w:tc>
          <w:tcPr>
            <w:tcW w:w="1843" w:type="dxa"/>
          </w:tcPr>
          <w:p w14:paraId="1FA2596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Фамилия, имя, отчество доверенного лица</w:t>
            </w:r>
          </w:p>
        </w:tc>
        <w:tc>
          <w:tcPr>
            <w:tcW w:w="1835" w:type="dxa"/>
          </w:tcPr>
          <w:p w14:paraId="324BA51F" w14:textId="548A1D46"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943111B" w14:textId="77777777" w:rsidTr="00881CAE">
        <w:tc>
          <w:tcPr>
            <w:tcW w:w="1627" w:type="dxa"/>
          </w:tcPr>
          <w:p w14:paraId="7B3D6E62" w14:textId="5191F46C"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7EC0AEE7"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IdentityDocType</w:t>
            </w:r>
          </w:p>
        </w:tc>
        <w:tc>
          <w:tcPr>
            <w:tcW w:w="1209" w:type="dxa"/>
          </w:tcPr>
          <w:p w14:paraId="4102E1E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26A1633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w:t>
            </w:r>
            <w:r w:rsidRPr="00B97079">
              <w:rPr>
                <w:rFonts w:cs="Times New Roman"/>
                <w:sz w:val="22"/>
                <w:szCs w:val="22"/>
                <w:lang w:val="en-US"/>
              </w:rPr>
              <w:t>(1-255)</w:t>
            </w:r>
          </w:p>
        </w:tc>
        <w:tc>
          <w:tcPr>
            <w:tcW w:w="1843" w:type="dxa"/>
          </w:tcPr>
          <w:p w14:paraId="1867F7F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Наименование документа, удостоверяющего личность</w:t>
            </w:r>
          </w:p>
        </w:tc>
        <w:tc>
          <w:tcPr>
            <w:tcW w:w="1835" w:type="dxa"/>
          </w:tcPr>
          <w:p w14:paraId="67A0A767" w14:textId="675AC5F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2EADFFEC" w14:textId="77777777" w:rsidTr="00881CAE">
        <w:tc>
          <w:tcPr>
            <w:tcW w:w="1627" w:type="dxa"/>
          </w:tcPr>
          <w:p w14:paraId="3CF407DC" w14:textId="2068D8A4"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78DE4E99"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IdentityDocNm</w:t>
            </w:r>
          </w:p>
        </w:tc>
        <w:tc>
          <w:tcPr>
            <w:tcW w:w="1209" w:type="dxa"/>
          </w:tcPr>
          <w:p w14:paraId="037A2EF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01682BB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w:t>
            </w:r>
            <w:r w:rsidRPr="00B97079">
              <w:rPr>
                <w:rFonts w:cs="Times New Roman"/>
                <w:sz w:val="22"/>
                <w:szCs w:val="22"/>
                <w:lang w:val="en-US"/>
              </w:rPr>
              <w:t>(1-</w:t>
            </w:r>
            <w:r w:rsidRPr="00B97079">
              <w:rPr>
                <w:rFonts w:cs="Times New Roman"/>
                <w:sz w:val="22"/>
                <w:szCs w:val="22"/>
              </w:rPr>
              <w:t>50</w:t>
            </w:r>
            <w:r w:rsidRPr="00B97079">
              <w:rPr>
                <w:rFonts w:cs="Times New Roman"/>
                <w:sz w:val="22"/>
                <w:szCs w:val="22"/>
                <w:lang w:val="en-US"/>
              </w:rPr>
              <w:t>)</w:t>
            </w:r>
          </w:p>
        </w:tc>
        <w:tc>
          <w:tcPr>
            <w:tcW w:w="1843" w:type="dxa"/>
          </w:tcPr>
          <w:p w14:paraId="14620CF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Номер документа, удостоверяющего личность</w:t>
            </w:r>
          </w:p>
        </w:tc>
        <w:tc>
          <w:tcPr>
            <w:tcW w:w="1835" w:type="dxa"/>
          </w:tcPr>
          <w:p w14:paraId="1097E80D" w14:textId="714BCB7D"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A7FA95E" w14:textId="77777777" w:rsidTr="00881CAE">
        <w:tc>
          <w:tcPr>
            <w:tcW w:w="1627" w:type="dxa"/>
          </w:tcPr>
          <w:p w14:paraId="643FBD9D" w14:textId="03CA784B"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7C5A0D0E"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IdentityDocIssue</w:t>
            </w:r>
            <w:r w:rsidRPr="00B97079">
              <w:rPr>
                <w:rFonts w:cs="Times New Roman"/>
                <w:sz w:val="22"/>
                <w:szCs w:val="22"/>
                <w:lang w:val="en-US"/>
              </w:rPr>
              <w:t>d</w:t>
            </w:r>
          </w:p>
        </w:tc>
        <w:tc>
          <w:tcPr>
            <w:tcW w:w="1209" w:type="dxa"/>
          </w:tcPr>
          <w:p w14:paraId="25B3D28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7E9FD25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w:t>
            </w:r>
            <w:r w:rsidRPr="00B97079">
              <w:rPr>
                <w:rFonts w:cs="Times New Roman"/>
                <w:sz w:val="22"/>
                <w:szCs w:val="22"/>
                <w:lang w:val="en-US"/>
              </w:rPr>
              <w:t>(1-2</w:t>
            </w:r>
            <w:r w:rsidRPr="00B97079">
              <w:rPr>
                <w:rFonts w:cs="Times New Roman"/>
                <w:sz w:val="22"/>
                <w:szCs w:val="22"/>
              </w:rPr>
              <w:t>000</w:t>
            </w:r>
            <w:r w:rsidRPr="00B97079">
              <w:rPr>
                <w:rFonts w:cs="Times New Roman"/>
                <w:sz w:val="22"/>
                <w:szCs w:val="22"/>
                <w:lang w:val="en-US"/>
              </w:rPr>
              <w:t>)</w:t>
            </w:r>
          </w:p>
        </w:tc>
        <w:tc>
          <w:tcPr>
            <w:tcW w:w="1843" w:type="dxa"/>
          </w:tcPr>
          <w:p w14:paraId="5454486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Кем выдан документ, удостоверяющий личность</w:t>
            </w:r>
          </w:p>
        </w:tc>
        <w:tc>
          <w:tcPr>
            <w:tcW w:w="1835" w:type="dxa"/>
          </w:tcPr>
          <w:p w14:paraId="4069EB96" w14:textId="09758EB8"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571C479B" w14:textId="77777777" w:rsidTr="00881CAE">
        <w:tc>
          <w:tcPr>
            <w:tcW w:w="1627" w:type="dxa"/>
          </w:tcPr>
          <w:p w14:paraId="4E9146C0" w14:textId="7DF0E888"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36541828"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IdentityDocDate</w:t>
            </w:r>
          </w:p>
        </w:tc>
        <w:tc>
          <w:tcPr>
            <w:tcW w:w="1209" w:type="dxa"/>
          </w:tcPr>
          <w:p w14:paraId="532F794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5F4D060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Date</w:t>
            </w:r>
          </w:p>
        </w:tc>
        <w:tc>
          <w:tcPr>
            <w:tcW w:w="1843" w:type="dxa"/>
          </w:tcPr>
          <w:p w14:paraId="28ECA42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Когда выдан документ, удостоверяющий личность</w:t>
            </w:r>
          </w:p>
        </w:tc>
        <w:tc>
          <w:tcPr>
            <w:tcW w:w="1835" w:type="dxa"/>
          </w:tcPr>
          <w:p w14:paraId="1961C702" w14:textId="1E159262"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C27CFE2" w14:textId="77777777" w:rsidTr="00881CAE">
        <w:tc>
          <w:tcPr>
            <w:tcW w:w="1627" w:type="dxa"/>
          </w:tcPr>
          <w:p w14:paraId="72F3E1C4" w14:textId="3C9D7F83"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112921F4"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Smbl</w:t>
            </w:r>
          </w:p>
        </w:tc>
        <w:tc>
          <w:tcPr>
            <w:tcW w:w="1209" w:type="dxa"/>
          </w:tcPr>
          <w:p w14:paraId="720849F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430A1E4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Т(2)</w:t>
            </w:r>
          </w:p>
        </w:tc>
        <w:tc>
          <w:tcPr>
            <w:tcW w:w="1843" w:type="dxa"/>
          </w:tcPr>
          <w:p w14:paraId="7639A28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Символ кассовой отчетности</w:t>
            </w:r>
          </w:p>
        </w:tc>
        <w:tc>
          <w:tcPr>
            <w:tcW w:w="1835" w:type="dxa"/>
          </w:tcPr>
          <w:p w14:paraId="1C1CE91D" w14:textId="01318A2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28BEBF9" w14:textId="77777777" w:rsidTr="00881CAE">
        <w:tc>
          <w:tcPr>
            <w:tcW w:w="1627" w:type="dxa"/>
          </w:tcPr>
          <w:p w14:paraId="3E5EDC7B" w14:textId="648CB6AE"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583D2A2E"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CheckNm</w:t>
            </w:r>
          </w:p>
        </w:tc>
        <w:tc>
          <w:tcPr>
            <w:tcW w:w="1209" w:type="dxa"/>
          </w:tcPr>
          <w:p w14:paraId="3D881C3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29AEA32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w:t>
            </w:r>
            <w:r w:rsidRPr="00B97079">
              <w:rPr>
                <w:rFonts w:cs="Times New Roman"/>
                <w:sz w:val="22"/>
                <w:szCs w:val="22"/>
                <w:lang w:val="en-US"/>
              </w:rPr>
              <w:t>(1-</w:t>
            </w:r>
            <w:r w:rsidRPr="00B97079">
              <w:rPr>
                <w:rFonts w:cs="Times New Roman"/>
                <w:sz w:val="22"/>
                <w:szCs w:val="22"/>
              </w:rPr>
              <w:t>15</w:t>
            </w:r>
            <w:r w:rsidRPr="00B97079">
              <w:rPr>
                <w:rFonts w:cs="Times New Roman"/>
                <w:sz w:val="22"/>
                <w:szCs w:val="22"/>
                <w:lang w:val="en-US"/>
              </w:rPr>
              <w:t>)</w:t>
            </w:r>
          </w:p>
        </w:tc>
        <w:tc>
          <w:tcPr>
            <w:tcW w:w="1843" w:type="dxa"/>
          </w:tcPr>
          <w:p w14:paraId="2BB6B63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Номер чека</w:t>
            </w:r>
          </w:p>
        </w:tc>
        <w:tc>
          <w:tcPr>
            <w:tcW w:w="1835" w:type="dxa"/>
          </w:tcPr>
          <w:p w14:paraId="1B7A012D" w14:textId="05490EE0"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78D04F3" w14:textId="77777777" w:rsidTr="00881CAE">
        <w:tc>
          <w:tcPr>
            <w:tcW w:w="1627" w:type="dxa"/>
          </w:tcPr>
          <w:p w14:paraId="3CE87404" w14:textId="5ECC6843"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3CB79F03"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CheckSeries</w:t>
            </w:r>
          </w:p>
        </w:tc>
        <w:tc>
          <w:tcPr>
            <w:tcW w:w="1209" w:type="dxa"/>
          </w:tcPr>
          <w:p w14:paraId="6B5BFC9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42F6508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Т(1-30)</w:t>
            </w:r>
          </w:p>
        </w:tc>
        <w:tc>
          <w:tcPr>
            <w:tcW w:w="1843" w:type="dxa"/>
          </w:tcPr>
          <w:p w14:paraId="7E7B0CF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Серия чека</w:t>
            </w:r>
          </w:p>
        </w:tc>
        <w:tc>
          <w:tcPr>
            <w:tcW w:w="1835" w:type="dxa"/>
          </w:tcPr>
          <w:p w14:paraId="51ACA6EF" w14:textId="62C8B7B7"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E4D907A" w14:textId="77777777" w:rsidTr="00881CAE">
        <w:tc>
          <w:tcPr>
            <w:tcW w:w="1627" w:type="dxa"/>
          </w:tcPr>
          <w:p w14:paraId="2803CE39" w14:textId="493CDE77"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350B226C"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Check</w:t>
            </w:r>
            <w:r w:rsidRPr="00B97079">
              <w:rPr>
                <w:rFonts w:cs="Times New Roman"/>
                <w:sz w:val="22"/>
                <w:szCs w:val="22"/>
                <w:lang w:val="en-US"/>
              </w:rPr>
              <w:t>Date</w:t>
            </w:r>
          </w:p>
        </w:tc>
        <w:tc>
          <w:tcPr>
            <w:tcW w:w="1209" w:type="dxa"/>
          </w:tcPr>
          <w:p w14:paraId="0734482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7BC1B00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Date</w:t>
            </w:r>
          </w:p>
        </w:tc>
        <w:tc>
          <w:tcPr>
            <w:tcW w:w="1843" w:type="dxa"/>
          </w:tcPr>
          <w:p w14:paraId="5089DF0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Дата чека</w:t>
            </w:r>
          </w:p>
        </w:tc>
        <w:tc>
          <w:tcPr>
            <w:tcW w:w="1835" w:type="dxa"/>
          </w:tcPr>
          <w:p w14:paraId="543E8A54" w14:textId="3F2F6627"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5044CD1" w14:textId="77777777" w:rsidTr="00881CAE">
        <w:tc>
          <w:tcPr>
            <w:tcW w:w="1627" w:type="dxa"/>
          </w:tcPr>
          <w:p w14:paraId="00ACA1F8" w14:textId="186EC7BA"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79CE4E21"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CheckDateTo</w:t>
            </w:r>
          </w:p>
        </w:tc>
        <w:tc>
          <w:tcPr>
            <w:tcW w:w="1209" w:type="dxa"/>
          </w:tcPr>
          <w:p w14:paraId="7A983A2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3CFCD53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lang w:val="en-US"/>
              </w:rPr>
              <w:t>Date</w:t>
            </w:r>
          </w:p>
        </w:tc>
        <w:tc>
          <w:tcPr>
            <w:tcW w:w="1843" w:type="dxa"/>
          </w:tcPr>
          <w:p w14:paraId="4A8BBAF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Срок действия чека</w:t>
            </w:r>
          </w:p>
        </w:tc>
        <w:tc>
          <w:tcPr>
            <w:tcW w:w="1835" w:type="dxa"/>
          </w:tcPr>
          <w:p w14:paraId="6D8FE9AC" w14:textId="6CF0F11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662C6AF" w14:textId="77777777" w:rsidTr="00881CAE">
        <w:tc>
          <w:tcPr>
            <w:tcW w:w="1627" w:type="dxa"/>
          </w:tcPr>
          <w:p w14:paraId="5103C5F7" w14:textId="725D632E"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18CE7EFB"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Nominal</w:t>
            </w:r>
          </w:p>
        </w:tc>
        <w:tc>
          <w:tcPr>
            <w:tcW w:w="1209" w:type="dxa"/>
          </w:tcPr>
          <w:p w14:paraId="44EA2C6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66B5BD8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tNominalInfo</w:t>
            </w:r>
          </w:p>
        </w:tc>
        <w:tc>
          <w:tcPr>
            <w:tcW w:w="1843" w:type="dxa"/>
          </w:tcPr>
          <w:p w14:paraId="653610D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Номинал банкнот (монет)</w:t>
            </w:r>
          </w:p>
        </w:tc>
        <w:tc>
          <w:tcPr>
            <w:tcW w:w="1835" w:type="dxa"/>
          </w:tcPr>
          <w:p w14:paraId="66318FB4" w14:textId="03B2D087"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9E1BC8" w:rsidRPr="00B97079" w14:paraId="78673B8A" w14:textId="77777777" w:rsidTr="00881CAE">
        <w:tc>
          <w:tcPr>
            <w:tcW w:w="9627" w:type="dxa"/>
            <w:gridSpan w:val="6"/>
          </w:tcPr>
          <w:p w14:paraId="666CD654" w14:textId="77777777" w:rsidR="009E1BC8" w:rsidRPr="00B97079" w:rsidRDefault="009E1BC8" w:rsidP="00881CAE">
            <w:pPr>
              <w:pStyle w:val="12-3"/>
              <w:keepLines/>
              <w:rPr>
                <w:rFonts w:cs="Times New Roman"/>
                <w:color w:val="000000" w:themeColor="text1"/>
                <w:sz w:val="22"/>
                <w:szCs w:val="22"/>
                <w:lang w:eastAsia="en-US"/>
              </w:rPr>
            </w:pPr>
            <w:r w:rsidRPr="00B97079">
              <w:rPr>
                <w:rFonts w:cs="Times New Roman"/>
                <w:color w:val="000000" w:themeColor="text1"/>
                <w:sz w:val="22"/>
                <w:szCs w:val="22"/>
              </w:rPr>
              <w:t>Информация о номиналах</w:t>
            </w:r>
          </w:p>
        </w:tc>
      </w:tr>
      <w:tr w:rsidR="00D93349" w:rsidRPr="00B97079" w14:paraId="7DC87825" w14:textId="77777777" w:rsidTr="00881CAE">
        <w:tc>
          <w:tcPr>
            <w:tcW w:w="1627" w:type="dxa"/>
          </w:tcPr>
          <w:p w14:paraId="2B6413F8"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Nominal</w:t>
            </w:r>
          </w:p>
        </w:tc>
        <w:tc>
          <w:tcPr>
            <w:tcW w:w="1862" w:type="dxa"/>
          </w:tcPr>
          <w:p w14:paraId="395EEE3B" w14:textId="7DF68569"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209" w:type="dxa"/>
          </w:tcPr>
          <w:p w14:paraId="09E61ECF" w14:textId="7568FA16"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251" w:type="dxa"/>
          </w:tcPr>
          <w:p w14:paraId="5C38A8B7" w14:textId="574F226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43" w:type="dxa"/>
          </w:tcPr>
          <w:p w14:paraId="04AD5332" w14:textId="11E72EAC"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35" w:type="dxa"/>
          </w:tcPr>
          <w:p w14:paraId="085D490F" w14:textId="6CF635E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D797087" w14:textId="77777777" w:rsidTr="00881CAE">
        <w:tc>
          <w:tcPr>
            <w:tcW w:w="1627" w:type="dxa"/>
          </w:tcPr>
          <w:p w14:paraId="0EB63063" w14:textId="3C7DD7D3" w:rsidR="009E1BC8" w:rsidRPr="00B97079" w:rsidRDefault="005B3877" w:rsidP="005A0A71">
            <w:pPr>
              <w:pStyle w:val="12-3"/>
              <w:keepLines/>
              <w:rPr>
                <w:rFonts w:cs="Times New Roman"/>
                <w:sz w:val="22"/>
                <w:szCs w:val="22"/>
              </w:rPr>
            </w:pPr>
            <w:r w:rsidRPr="00B97079">
              <w:rPr>
                <w:rFonts w:cs="Times New Roman"/>
                <w:sz w:val="22"/>
                <w:szCs w:val="22"/>
              </w:rPr>
              <w:lastRenderedPageBreak/>
              <w:t>–</w:t>
            </w:r>
          </w:p>
        </w:tc>
        <w:tc>
          <w:tcPr>
            <w:tcW w:w="1862" w:type="dxa"/>
          </w:tcPr>
          <w:p w14:paraId="7E6AECB3" w14:textId="77777777" w:rsidR="009E1BC8" w:rsidRPr="00B97079" w:rsidRDefault="009E1BC8" w:rsidP="005A0A71">
            <w:pPr>
              <w:pStyle w:val="12-3"/>
              <w:keepLines/>
              <w:rPr>
                <w:rFonts w:cs="Times New Roman"/>
                <w:sz w:val="22"/>
                <w:szCs w:val="22"/>
              </w:rPr>
            </w:pPr>
            <w:r w:rsidRPr="00B97079">
              <w:rPr>
                <w:rFonts w:cs="Times New Roman"/>
                <w:sz w:val="22"/>
                <w:szCs w:val="22"/>
              </w:rPr>
              <w:t>NominalInfo_ITEM</w:t>
            </w:r>
          </w:p>
        </w:tc>
        <w:tc>
          <w:tcPr>
            <w:tcW w:w="1209" w:type="dxa"/>
          </w:tcPr>
          <w:p w14:paraId="67078BB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ОМ</w:t>
            </w:r>
          </w:p>
        </w:tc>
        <w:tc>
          <w:tcPr>
            <w:tcW w:w="1251" w:type="dxa"/>
          </w:tcPr>
          <w:p w14:paraId="27878230" w14:textId="77777777" w:rsidR="009E1BC8" w:rsidRPr="00B97079" w:rsidRDefault="009E1BC8" w:rsidP="005A0A71">
            <w:pPr>
              <w:pStyle w:val="12-3"/>
              <w:keepLines/>
              <w:rPr>
                <w:rFonts w:cs="Times New Roman"/>
                <w:color w:val="000000" w:themeColor="text1"/>
                <w:sz w:val="22"/>
                <w:szCs w:val="22"/>
                <w:lang w:eastAsia="en-US"/>
              </w:rPr>
            </w:pPr>
            <w:r w:rsidRPr="00B97079">
              <w:rPr>
                <w:rFonts w:eastAsiaTheme="minorHAnsi" w:cs="Times New Roman"/>
                <w:sz w:val="22"/>
                <w:szCs w:val="22"/>
              </w:rPr>
              <w:t>tNominalInfo_ITEM</w:t>
            </w:r>
          </w:p>
        </w:tc>
        <w:tc>
          <w:tcPr>
            <w:tcW w:w="1843" w:type="dxa"/>
          </w:tcPr>
          <w:p w14:paraId="149A205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Информация о номиналах (строки)</w:t>
            </w:r>
          </w:p>
        </w:tc>
        <w:tc>
          <w:tcPr>
            <w:tcW w:w="1835" w:type="dxa"/>
          </w:tcPr>
          <w:p w14:paraId="77D76638" w14:textId="42CD8076"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69889F8" w14:textId="77777777" w:rsidTr="00881CAE">
        <w:tc>
          <w:tcPr>
            <w:tcW w:w="1627" w:type="dxa"/>
          </w:tcPr>
          <w:p w14:paraId="56DE9A06"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NominalInfo_ITEM</w:t>
            </w:r>
          </w:p>
        </w:tc>
        <w:tc>
          <w:tcPr>
            <w:tcW w:w="1862" w:type="dxa"/>
          </w:tcPr>
          <w:p w14:paraId="34C7ADC0" w14:textId="60C5FB4B"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209" w:type="dxa"/>
          </w:tcPr>
          <w:p w14:paraId="6B6162DC" w14:textId="2646509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251" w:type="dxa"/>
          </w:tcPr>
          <w:p w14:paraId="121A7009" w14:textId="728DF98E"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43" w:type="dxa"/>
          </w:tcPr>
          <w:p w14:paraId="1B48C225" w14:textId="4BABBAD7"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35" w:type="dxa"/>
          </w:tcPr>
          <w:p w14:paraId="514CB3BF" w14:textId="162BA67F"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8FA682A" w14:textId="77777777" w:rsidTr="00881CAE">
        <w:tc>
          <w:tcPr>
            <w:tcW w:w="1627" w:type="dxa"/>
          </w:tcPr>
          <w:p w14:paraId="24F1B1EF" w14:textId="239F0831"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6743D232"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CashKind</w:t>
            </w:r>
          </w:p>
        </w:tc>
        <w:tc>
          <w:tcPr>
            <w:tcW w:w="1209" w:type="dxa"/>
          </w:tcPr>
          <w:p w14:paraId="2FE3C71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5059B20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tNominalInfo_CashKindComplex</w:t>
            </w:r>
          </w:p>
        </w:tc>
        <w:tc>
          <w:tcPr>
            <w:tcW w:w="1843" w:type="dxa"/>
          </w:tcPr>
          <w:p w14:paraId="1C0F3C8A"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Вид наличности</w:t>
            </w:r>
          </w:p>
        </w:tc>
        <w:tc>
          <w:tcPr>
            <w:tcW w:w="1835" w:type="dxa"/>
          </w:tcPr>
          <w:p w14:paraId="0F9241FE" w14:textId="270A002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9CB7F72" w14:textId="77777777" w:rsidTr="00881CAE">
        <w:tc>
          <w:tcPr>
            <w:tcW w:w="1627" w:type="dxa"/>
          </w:tcPr>
          <w:p w14:paraId="397B0A9F" w14:textId="45B52639"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405336E0"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Nominal</w:t>
            </w:r>
          </w:p>
        </w:tc>
        <w:tc>
          <w:tcPr>
            <w:tcW w:w="1209" w:type="dxa"/>
          </w:tcPr>
          <w:p w14:paraId="536D034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18243ED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N(20.2)</w:t>
            </w:r>
          </w:p>
        </w:tc>
        <w:tc>
          <w:tcPr>
            <w:tcW w:w="1843" w:type="dxa"/>
          </w:tcPr>
          <w:p w14:paraId="418CB6B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Номинал</w:t>
            </w:r>
          </w:p>
        </w:tc>
        <w:tc>
          <w:tcPr>
            <w:tcW w:w="1835" w:type="dxa"/>
          </w:tcPr>
          <w:p w14:paraId="4E49A1A8" w14:textId="51881FD0"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79D3824" w14:textId="77777777" w:rsidTr="00881CAE">
        <w:tc>
          <w:tcPr>
            <w:tcW w:w="1627" w:type="dxa"/>
          </w:tcPr>
          <w:p w14:paraId="0EE53B51" w14:textId="6E3956DC"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0B21527E"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Sum</w:t>
            </w:r>
          </w:p>
        </w:tc>
        <w:tc>
          <w:tcPr>
            <w:tcW w:w="1209" w:type="dxa"/>
          </w:tcPr>
          <w:p w14:paraId="18666AD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2C1E77E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N(20.2)</w:t>
            </w:r>
          </w:p>
        </w:tc>
        <w:tc>
          <w:tcPr>
            <w:tcW w:w="1843" w:type="dxa"/>
          </w:tcPr>
          <w:p w14:paraId="27E9B32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Сумма</w:t>
            </w:r>
          </w:p>
        </w:tc>
        <w:tc>
          <w:tcPr>
            <w:tcW w:w="1835" w:type="dxa"/>
          </w:tcPr>
          <w:p w14:paraId="4B8BA747" w14:textId="28C63022"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9E1BC8" w:rsidRPr="00B97079" w14:paraId="3D06AD70" w14:textId="77777777" w:rsidTr="00881CAE">
        <w:tc>
          <w:tcPr>
            <w:tcW w:w="9627" w:type="dxa"/>
            <w:gridSpan w:val="6"/>
          </w:tcPr>
          <w:p w14:paraId="757FA5C0" w14:textId="77777777" w:rsidR="009E1BC8" w:rsidRPr="00B97079" w:rsidRDefault="009E1BC8" w:rsidP="00881CAE">
            <w:pPr>
              <w:pStyle w:val="12-3"/>
              <w:keepLines/>
              <w:rPr>
                <w:rFonts w:cs="Times New Roman"/>
                <w:color w:val="000000" w:themeColor="text1"/>
                <w:sz w:val="22"/>
                <w:szCs w:val="22"/>
                <w:lang w:eastAsia="en-US"/>
              </w:rPr>
            </w:pPr>
            <w:r w:rsidRPr="00B97079">
              <w:rPr>
                <w:rFonts w:cs="Times New Roman"/>
                <w:color w:val="000000" w:themeColor="text1"/>
                <w:sz w:val="22"/>
                <w:szCs w:val="22"/>
              </w:rPr>
              <w:t>Вид наличности</w:t>
            </w:r>
          </w:p>
        </w:tc>
      </w:tr>
      <w:tr w:rsidR="00D93349" w:rsidRPr="00B97079" w14:paraId="3F2BB230" w14:textId="77777777" w:rsidTr="00881CAE">
        <w:tc>
          <w:tcPr>
            <w:tcW w:w="1627" w:type="dxa"/>
          </w:tcPr>
          <w:p w14:paraId="443870BD" w14:textId="77777777" w:rsidR="009E1BC8" w:rsidRPr="00B97079" w:rsidRDefault="009E1BC8" w:rsidP="005A0A71">
            <w:pPr>
              <w:pStyle w:val="12-3"/>
              <w:keepLines/>
              <w:rPr>
                <w:rFonts w:cs="Times New Roman"/>
                <w:sz w:val="22"/>
                <w:szCs w:val="22"/>
              </w:rPr>
            </w:pPr>
            <w:r w:rsidRPr="00B97079">
              <w:rPr>
                <w:rFonts w:cs="Times New Roman"/>
                <w:sz w:val="22"/>
                <w:szCs w:val="22"/>
              </w:rPr>
              <w:t>CashKind</w:t>
            </w:r>
          </w:p>
        </w:tc>
        <w:tc>
          <w:tcPr>
            <w:tcW w:w="1862" w:type="dxa"/>
          </w:tcPr>
          <w:p w14:paraId="4449CE56" w14:textId="563145B8"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209" w:type="dxa"/>
          </w:tcPr>
          <w:p w14:paraId="5E7DA49D" w14:textId="3B4C749E"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251" w:type="dxa"/>
          </w:tcPr>
          <w:p w14:paraId="1521000B" w14:textId="7F22A3E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43" w:type="dxa"/>
          </w:tcPr>
          <w:p w14:paraId="2E0B53C7" w14:textId="6EF6618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35" w:type="dxa"/>
          </w:tcPr>
          <w:p w14:paraId="0399D276" w14:textId="7D077F7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257B28B4" w14:textId="77777777" w:rsidTr="00881CAE">
        <w:tc>
          <w:tcPr>
            <w:tcW w:w="1627" w:type="dxa"/>
          </w:tcPr>
          <w:p w14:paraId="0A5FB38F" w14:textId="23B287FF"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14781971"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сode</w:t>
            </w:r>
          </w:p>
        </w:tc>
        <w:tc>
          <w:tcPr>
            <w:tcW w:w="1209" w:type="dxa"/>
          </w:tcPr>
          <w:p w14:paraId="5E74C92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4155095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w:t>
            </w:r>
          </w:p>
        </w:tc>
        <w:tc>
          <w:tcPr>
            <w:tcW w:w="1843" w:type="dxa"/>
          </w:tcPr>
          <w:p w14:paraId="7653852C"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Код Вида наличности</w:t>
            </w:r>
          </w:p>
        </w:tc>
        <w:tc>
          <w:tcPr>
            <w:tcW w:w="1835" w:type="dxa"/>
          </w:tcPr>
          <w:p w14:paraId="7D28E8E2" w14:textId="1318144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305A3C0" w14:textId="77777777" w:rsidTr="00881CAE">
        <w:tc>
          <w:tcPr>
            <w:tcW w:w="1627" w:type="dxa"/>
          </w:tcPr>
          <w:p w14:paraId="00D54BF3" w14:textId="1DCEF569"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11CF527E"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value</w:t>
            </w:r>
          </w:p>
        </w:tc>
        <w:tc>
          <w:tcPr>
            <w:tcW w:w="1209" w:type="dxa"/>
          </w:tcPr>
          <w:p w14:paraId="599C5B8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5E6F3DE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w:t>
            </w:r>
          </w:p>
        </w:tc>
        <w:tc>
          <w:tcPr>
            <w:tcW w:w="1843" w:type="dxa"/>
          </w:tcPr>
          <w:p w14:paraId="6CA623B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Значение Вида наличности</w:t>
            </w:r>
          </w:p>
        </w:tc>
        <w:tc>
          <w:tcPr>
            <w:tcW w:w="1835" w:type="dxa"/>
          </w:tcPr>
          <w:p w14:paraId="3CB47BFE" w14:textId="27A97C2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9E1BC8" w:rsidRPr="00B97079" w14:paraId="3FF5EA1E" w14:textId="77777777" w:rsidTr="00881CAE">
        <w:tc>
          <w:tcPr>
            <w:tcW w:w="9627" w:type="dxa"/>
            <w:gridSpan w:val="6"/>
          </w:tcPr>
          <w:p w14:paraId="3A67ECD8" w14:textId="77777777" w:rsidR="009E1BC8" w:rsidRPr="00B97079" w:rsidRDefault="009E1BC8" w:rsidP="00881CAE">
            <w:pPr>
              <w:pStyle w:val="12-3"/>
              <w:keepLines/>
              <w:rPr>
                <w:rFonts w:cs="Times New Roman"/>
                <w:color w:val="000000" w:themeColor="text1"/>
                <w:sz w:val="22"/>
                <w:szCs w:val="22"/>
                <w:lang w:eastAsia="en-US"/>
              </w:rPr>
            </w:pPr>
            <w:r w:rsidRPr="00B97079">
              <w:rPr>
                <w:rFonts w:cs="Times New Roman"/>
                <w:sz w:val="22"/>
                <w:szCs w:val="22"/>
              </w:rPr>
              <w:t>Информация о получателе</w:t>
            </w:r>
          </w:p>
        </w:tc>
      </w:tr>
      <w:tr w:rsidR="00D93349" w:rsidRPr="00B97079" w14:paraId="6DADBB57" w14:textId="77777777" w:rsidTr="00881CAE">
        <w:tc>
          <w:tcPr>
            <w:tcW w:w="1627" w:type="dxa"/>
          </w:tcPr>
          <w:p w14:paraId="58235DF5"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RecipientRequisite</w:t>
            </w:r>
          </w:p>
        </w:tc>
        <w:tc>
          <w:tcPr>
            <w:tcW w:w="1862" w:type="dxa"/>
          </w:tcPr>
          <w:p w14:paraId="5FD870C5" w14:textId="2C0D0185" w:rsidR="009E1BC8" w:rsidRPr="00B97079" w:rsidRDefault="005B3877" w:rsidP="005A0A71">
            <w:pPr>
              <w:pStyle w:val="12-3"/>
              <w:keepLines/>
              <w:rPr>
                <w:rFonts w:cs="Times New Roman"/>
                <w:color w:val="000000" w:themeColor="text1"/>
                <w:sz w:val="22"/>
                <w:szCs w:val="22"/>
                <w:shd w:val="clear" w:color="auto" w:fill="FFFFFF"/>
                <w:lang w:val="en-US"/>
              </w:rPr>
            </w:pPr>
            <w:r w:rsidRPr="00B97079">
              <w:rPr>
                <w:rFonts w:cs="Times New Roman"/>
                <w:color w:val="000000" w:themeColor="text1"/>
                <w:sz w:val="22"/>
                <w:szCs w:val="22"/>
                <w:shd w:val="clear" w:color="auto" w:fill="FFFFFF"/>
                <w:lang w:val="en-US"/>
              </w:rPr>
              <w:t>–</w:t>
            </w:r>
          </w:p>
        </w:tc>
        <w:tc>
          <w:tcPr>
            <w:tcW w:w="1209" w:type="dxa"/>
          </w:tcPr>
          <w:p w14:paraId="0D6B1D92" w14:textId="0A000FE1"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251" w:type="dxa"/>
          </w:tcPr>
          <w:p w14:paraId="615A2202" w14:textId="3F6DE5EF"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43" w:type="dxa"/>
          </w:tcPr>
          <w:p w14:paraId="59D79ADD" w14:textId="761AC854"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35" w:type="dxa"/>
          </w:tcPr>
          <w:p w14:paraId="3F5CFEF4" w14:textId="7C843BC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2F6CD141" w14:textId="77777777" w:rsidTr="00881CAE">
        <w:tc>
          <w:tcPr>
            <w:tcW w:w="1627" w:type="dxa"/>
          </w:tcPr>
          <w:p w14:paraId="3CF8FD9B" w14:textId="77F6CF8E"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62" w:type="dxa"/>
          </w:tcPr>
          <w:p w14:paraId="3725E6AC" w14:textId="77777777" w:rsidR="009E1BC8" w:rsidRPr="00B97079" w:rsidRDefault="009E1BC8" w:rsidP="005A0A71">
            <w:pPr>
              <w:pStyle w:val="12-3"/>
              <w:keepLines/>
              <w:rPr>
                <w:rFonts w:cs="Times New Roman"/>
                <w:color w:val="000000" w:themeColor="text1"/>
                <w:sz w:val="22"/>
                <w:szCs w:val="22"/>
                <w:shd w:val="clear" w:color="auto" w:fill="FFFFFF"/>
                <w:lang w:val="en-US"/>
              </w:rPr>
            </w:pPr>
            <w:r w:rsidRPr="00B97079">
              <w:rPr>
                <w:rFonts w:cs="Times New Roman"/>
                <w:color w:val="000000" w:themeColor="text1"/>
                <w:sz w:val="22"/>
                <w:szCs w:val="22"/>
                <w:shd w:val="clear" w:color="auto" w:fill="FFFFFF"/>
                <w:lang w:val="en-US"/>
              </w:rPr>
              <w:t>S</w:t>
            </w:r>
            <w:r w:rsidRPr="00B97079">
              <w:rPr>
                <w:rFonts w:cs="Times New Roman"/>
                <w:color w:val="000000" w:themeColor="text1"/>
                <w:sz w:val="22"/>
                <w:szCs w:val="22"/>
                <w:shd w:val="clear" w:color="auto" w:fill="FFFFFF"/>
              </w:rPr>
              <w:t>rvcOrgName</w:t>
            </w:r>
          </w:p>
        </w:tc>
        <w:tc>
          <w:tcPr>
            <w:tcW w:w="1209" w:type="dxa"/>
          </w:tcPr>
          <w:p w14:paraId="440F1346" w14:textId="77777777" w:rsidR="009E1BC8" w:rsidRPr="00B97079" w:rsidRDefault="009E1BC8" w:rsidP="005A0A71">
            <w:pPr>
              <w:pStyle w:val="12-3"/>
              <w:keepLines/>
              <w:rPr>
                <w:rFonts w:cs="Times New Roman"/>
                <w:sz w:val="22"/>
                <w:szCs w:val="22"/>
              </w:rPr>
            </w:pPr>
            <w:r w:rsidRPr="00B97079">
              <w:rPr>
                <w:rFonts w:cs="Times New Roman"/>
                <w:sz w:val="22"/>
                <w:szCs w:val="22"/>
              </w:rPr>
              <w:t>О</w:t>
            </w:r>
          </w:p>
        </w:tc>
        <w:tc>
          <w:tcPr>
            <w:tcW w:w="1251" w:type="dxa"/>
          </w:tcPr>
          <w:p w14:paraId="11634684" w14:textId="77777777" w:rsidR="009E1BC8" w:rsidRPr="00B97079" w:rsidRDefault="009E1BC8" w:rsidP="005A0A71">
            <w:pPr>
              <w:pStyle w:val="12-3"/>
              <w:keepLines/>
              <w:rPr>
                <w:rFonts w:cs="Times New Roman"/>
                <w:sz w:val="22"/>
                <w:szCs w:val="22"/>
              </w:rPr>
            </w:pPr>
            <w:r w:rsidRPr="00B97079">
              <w:rPr>
                <w:rFonts w:cs="Times New Roman"/>
                <w:sz w:val="22"/>
                <w:szCs w:val="22"/>
              </w:rPr>
              <w:t>Т(1-160)</w:t>
            </w:r>
          </w:p>
        </w:tc>
        <w:tc>
          <w:tcPr>
            <w:tcW w:w="1843" w:type="dxa"/>
          </w:tcPr>
          <w:p w14:paraId="2894E084" w14:textId="77777777" w:rsidR="009E1BC8" w:rsidRPr="00B97079" w:rsidRDefault="009E1BC8" w:rsidP="005A0A71">
            <w:pPr>
              <w:pStyle w:val="12-3"/>
              <w:keepLines/>
              <w:rPr>
                <w:rFonts w:cs="Times New Roman"/>
                <w:sz w:val="22"/>
                <w:szCs w:val="22"/>
              </w:rPr>
            </w:pPr>
            <w:r w:rsidRPr="00B97079">
              <w:rPr>
                <w:rFonts w:cs="Times New Roman"/>
                <w:sz w:val="22"/>
                <w:szCs w:val="22"/>
              </w:rPr>
              <w:t>Наименование обслуживающей организации</w:t>
            </w:r>
          </w:p>
        </w:tc>
        <w:tc>
          <w:tcPr>
            <w:tcW w:w="1835" w:type="dxa"/>
          </w:tcPr>
          <w:p w14:paraId="7275E205" w14:textId="528581AE"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59E6C1DC" w14:textId="77777777" w:rsidTr="00881CAE">
        <w:tc>
          <w:tcPr>
            <w:tcW w:w="1627" w:type="dxa"/>
          </w:tcPr>
          <w:p w14:paraId="7CA472C4" w14:textId="66CCDD3B"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4BD3C655"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shd w:val="clear" w:color="auto" w:fill="FFFFFF"/>
                <w:lang w:val="en-US"/>
              </w:rPr>
              <w:t>C</w:t>
            </w:r>
            <w:r w:rsidRPr="00B97079">
              <w:rPr>
                <w:rFonts w:cs="Times New Roman"/>
                <w:color w:val="000000" w:themeColor="text1"/>
                <w:sz w:val="22"/>
                <w:szCs w:val="22"/>
                <w:shd w:val="clear" w:color="auto" w:fill="FFFFFF"/>
              </w:rPr>
              <w:t>rrspndnt</w:t>
            </w:r>
            <w:r w:rsidRPr="00B97079">
              <w:rPr>
                <w:rFonts w:cs="Times New Roman"/>
                <w:color w:val="000000" w:themeColor="text1"/>
                <w:sz w:val="22"/>
                <w:szCs w:val="22"/>
                <w:shd w:val="clear" w:color="auto" w:fill="FFFFFF"/>
                <w:lang w:val="en-US"/>
              </w:rPr>
              <w:t>A</w:t>
            </w:r>
            <w:r w:rsidRPr="00B97079">
              <w:rPr>
                <w:rFonts w:cs="Times New Roman"/>
                <w:color w:val="000000" w:themeColor="text1"/>
                <w:sz w:val="22"/>
                <w:szCs w:val="22"/>
                <w:shd w:val="clear" w:color="auto" w:fill="FFFFFF"/>
              </w:rPr>
              <w:t>cc</w:t>
            </w:r>
            <w:r w:rsidRPr="00B97079">
              <w:rPr>
                <w:rFonts w:cs="Times New Roman"/>
                <w:color w:val="000000" w:themeColor="text1"/>
                <w:sz w:val="22"/>
                <w:szCs w:val="22"/>
                <w:shd w:val="clear" w:color="auto" w:fill="FFFFFF"/>
                <w:lang w:val="en-US"/>
              </w:rPr>
              <w:t>N</w:t>
            </w:r>
            <w:r w:rsidRPr="00B97079">
              <w:rPr>
                <w:rFonts w:cs="Times New Roman"/>
                <w:color w:val="000000" w:themeColor="text1"/>
                <w:sz w:val="22"/>
                <w:szCs w:val="22"/>
                <w:shd w:val="clear" w:color="auto" w:fill="FFFFFF"/>
              </w:rPr>
              <w:t>m</w:t>
            </w:r>
          </w:p>
        </w:tc>
        <w:tc>
          <w:tcPr>
            <w:tcW w:w="1209" w:type="dxa"/>
          </w:tcPr>
          <w:p w14:paraId="166C91E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5E2641C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Т(1-34)</w:t>
            </w:r>
          </w:p>
        </w:tc>
        <w:tc>
          <w:tcPr>
            <w:tcW w:w="1843" w:type="dxa"/>
          </w:tcPr>
          <w:p w14:paraId="7CB5661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Номер счета обслуживающей организации</w:t>
            </w:r>
          </w:p>
        </w:tc>
        <w:tc>
          <w:tcPr>
            <w:tcW w:w="1835" w:type="dxa"/>
          </w:tcPr>
          <w:p w14:paraId="561AB6E1" w14:textId="5C50054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2FC11DB" w14:textId="77777777" w:rsidTr="00881CAE">
        <w:tc>
          <w:tcPr>
            <w:tcW w:w="1627" w:type="dxa"/>
          </w:tcPr>
          <w:p w14:paraId="04A7F2E3" w14:textId="04E7AE18"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3A1D9966"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RcpntBik</w:t>
            </w:r>
          </w:p>
        </w:tc>
        <w:tc>
          <w:tcPr>
            <w:tcW w:w="1209" w:type="dxa"/>
          </w:tcPr>
          <w:p w14:paraId="1C92BAF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441B789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Т(9)</w:t>
            </w:r>
          </w:p>
        </w:tc>
        <w:tc>
          <w:tcPr>
            <w:tcW w:w="1843" w:type="dxa"/>
          </w:tcPr>
          <w:p w14:paraId="6CECF63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БИК банка</w:t>
            </w:r>
          </w:p>
        </w:tc>
        <w:tc>
          <w:tcPr>
            <w:tcW w:w="1835" w:type="dxa"/>
          </w:tcPr>
          <w:p w14:paraId="59AD9363" w14:textId="470E89C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E9D0962" w14:textId="77777777" w:rsidTr="00881CAE">
        <w:tc>
          <w:tcPr>
            <w:tcW w:w="1627" w:type="dxa"/>
          </w:tcPr>
          <w:p w14:paraId="4B45F70B" w14:textId="13C7DCC7"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56233DD5"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R</w:t>
            </w:r>
            <w:r w:rsidRPr="00B97079">
              <w:rPr>
                <w:rFonts w:cs="Times New Roman"/>
                <w:color w:val="000000" w:themeColor="text1"/>
                <w:sz w:val="22"/>
                <w:szCs w:val="22"/>
              </w:rPr>
              <w:t>cpnt</w:t>
            </w:r>
            <w:r w:rsidRPr="00B97079">
              <w:rPr>
                <w:rFonts w:cs="Times New Roman"/>
                <w:color w:val="000000" w:themeColor="text1"/>
                <w:sz w:val="22"/>
                <w:szCs w:val="22"/>
                <w:lang w:val="en-US"/>
              </w:rPr>
              <w:t>A</w:t>
            </w:r>
            <w:r w:rsidRPr="00B97079">
              <w:rPr>
                <w:rFonts w:cs="Times New Roman"/>
                <w:color w:val="000000" w:themeColor="text1"/>
                <w:sz w:val="22"/>
                <w:szCs w:val="22"/>
                <w:shd w:val="clear" w:color="auto" w:fill="FFFFFF"/>
                <w:lang w:val="en-US"/>
              </w:rPr>
              <w:t>ccNm</w:t>
            </w:r>
          </w:p>
        </w:tc>
        <w:tc>
          <w:tcPr>
            <w:tcW w:w="1209" w:type="dxa"/>
          </w:tcPr>
          <w:p w14:paraId="2107F03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4898488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Т(20)</w:t>
            </w:r>
          </w:p>
        </w:tc>
        <w:tc>
          <w:tcPr>
            <w:tcW w:w="1843" w:type="dxa"/>
          </w:tcPr>
          <w:p w14:paraId="152319E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Номер счета получателя</w:t>
            </w:r>
          </w:p>
        </w:tc>
        <w:tc>
          <w:tcPr>
            <w:tcW w:w="1835" w:type="dxa"/>
          </w:tcPr>
          <w:p w14:paraId="7EA5182A" w14:textId="756D7716"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1E2BD53" w14:textId="77777777" w:rsidTr="00881CAE">
        <w:tc>
          <w:tcPr>
            <w:tcW w:w="1627" w:type="dxa"/>
          </w:tcPr>
          <w:p w14:paraId="097DAD7A" w14:textId="037E7B0F"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lastRenderedPageBreak/>
              <w:t>–</w:t>
            </w:r>
          </w:p>
        </w:tc>
        <w:tc>
          <w:tcPr>
            <w:tcW w:w="1862" w:type="dxa"/>
          </w:tcPr>
          <w:p w14:paraId="3574CFA1"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CrdNm</w:t>
            </w:r>
          </w:p>
        </w:tc>
        <w:tc>
          <w:tcPr>
            <w:tcW w:w="1209" w:type="dxa"/>
          </w:tcPr>
          <w:p w14:paraId="5D4E10B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16E3B29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Т(1-20)</w:t>
            </w:r>
          </w:p>
        </w:tc>
        <w:tc>
          <w:tcPr>
            <w:tcW w:w="1843" w:type="dxa"/>
          </w:tcPr>
          <w:p w14:paraId="3847259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Номер банковской карты</w:t>
            </w:r>
          </w:p>
        </w:tc>
        <w:tc>
          <w:tcPr>
            <w:tcW w:w="1835" w:type="dxa"/>
          </w:tcPr>
          <w:p w14:paraId="1C7A10C9" w14:textId="2643AFDD"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5018854B" w14:textId="77777777" w:rsidTr="00881CAE">
        <w:tc>
          <w:tcPr>
            <w:tcW w:w="1627" w:type="dxa"/>
          </w:tcPr>
          <w:p w14:paraId="4285C583" w14:textId="0DBE7AB8"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20F6FA73"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CrdHolderName</w:t>
            </w:r>
          </w:p>
        </w:tc>
        <w:tc>
          <w:tcPr>
            <w:tcW w:w="1209" w:type="dxa"/>
          </w:tcPr>
          <w:p w14:paraId="3DF2C8AC"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26093F7C"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Т(1-100)</w:t>
            </w:r>
          </w:p>
        </w:tc>
        <w:tc>
          <w:tcPr>
            <w:tcW w:w="1843" w:type="dxa"/>
          </w:tcPr>
          <w:p w14:paraId="4BD5391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ФИО владельца банковской карты</w:t>
            </w:r>
          </w:p>
        </w:tc>
        <w:tc>
          <w:tcPr>
            <w:tcW w:w="1835" w:type="dxa"/>
          </w:tcPr>
          <w:p w14:paraId="4DFBCDF1" w14:textId="5F76989E"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9E1BC8" w:rsidRPr="00B97079" w14:paraId="415806E2" w14:textId="77777777" w:rsidTr="00881CAE">
        <w:tc>
          <w:tcPr>
            <w:tcW w:w="9627" w:type="dxa"/>
            <w:gridSpan w:val="6"/>
          </w:tcPr>
          <w:p w14:paraId="57BE79EB" w14:textId="77777777" w:rsidR="009E1BC8" w:rsidRPr="00B97079" w:rsidRDefault="009E1BC8" w:rsidP="00881CAE">
            <w:pPr>
              <w:pStyle w:val="12-3"/>
              <w:keepLines/>
              <w:rPr>
                <w:rFonts w:cs="Times New Roman"/>
                <w:color w:val="000000" w:themeColor="text1"/>
                <w:sz w:val="22"/>
                <w:szCs w:val="22"/>
                <w:lang w:eastAsia="en-US"/>
              </w:rPr>
            </w:pPr>
            <w:r w:rsidRPr="00B97079">
              <w:rPr>
                <w:rFonts w:cs="Times New Roman"/>
                <w:sz w:val="22"/>
                <w:szCs w:val="22"/>
              </w:rPr>
              <w:t>Информация о платеже</w:t>
            </w:r>
          </w:p>
        </w:tc>
      </w:tr>
      <w:tr w:rsidR="00D93349" w:rsidRPr="00B97079" w14:paraId="44A06E4B" w14:textId="77777777" w:rsidTr="00881CAE">
        <w:tc>
          <w:tcPr>
            <w:tcW w:w="1627" w:type="dxa"/>
          </w:tcPr>
          <w:p w14:paraId="690CF61F"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PaymentInform</w:t>
            </w:r>
          </w:p>
        </w:tc>
        <w:tc>
          <w:tcPr>
            <w:tcW w:w="1862" w:type="dxa"/>
          </w:tcPr>
          <w:p w14:paraId="314B044A" w14:textId="63C9D2F1" w:rsidR="009E1BC8" w:rsidRPr="00B97079" w:rsidRDefault="005B3877" w:rsidP="005A0A71">
            <w:pPr>
              <w:pStyle w:val="12-3"/>
              <w:keepLines/>
              <w:rPr>
                <w:rFonts w:cs="Times New Roman"/>
                <w:color w:val="000000" w:themeColor="text1"/>
                <w:sz w:val="22"/>
                <w:szCs w:val="22"/>
                <w:lang w:val="en-US"/>
              </w:rPr>
            </w:pPr>
            <w:r w:rsidRPr="00B97079">
              <w:rPr>
                <w:rFonts w:cs="Times New Roman"/>
                <w:color w:val="000000" w:themeColor="text1"/>
                <w:sz w:val="22"/>
                <w:szCs w:val="22"/>
                <w:lang w:val="en-US"/>
              </w:rPr>
              <w:t>–</w:t>
            </w:r>
          </w:p>
        </w:tc>
        <w:tc>
          <w:tcPr>
            <w:tcW w:w="1209" w:type="dxa"/>
          </w:tcPr>
          <w:p w14:paraId="25F05C7B" w14:textId="50AE56D2"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251" w:type="dxa"/>
          </w:tcPr>
          <w:p w14:paraId="1118AD1C" w14:textId="4B458603" w:rsidR="009E1BC8" w:rsidRPr="00B97079" w:rsidRDefault="005B3877" w:rsidP="005A0A71">
            <w:pPr>
              <w:pStyle w:val="12-3"/>
              <w:keepLines/>
              <w:rPr>
                <w:rFonts w:cs="Times New Roman"/>
                <w:color w:val="000000" w:themeColor="text1"/>
                <w:sz w:val="22"/>
                <w:szCs w:val="22"/>
                <w:lang w:val="en-US"/>
              </w:rPr>
            </w:pPr>
            <w:r w:rsidRPr="00B97079">
              <w:rPr>
                <w:rFonts w:cs="Times New Roman"/>
                <w:color w:val="000000" w:themeColor="text1"/>
                <w:sz w:val="22"/>
                <w:szCs w:val="22"/>
                <w:lang w:val="en-US"/>
              </w:rPr>
              <w:t>–</w:t>
            </w:r>
          </w:p>
        </w:tc>
        <w:tc>
          <w:tcPr>
            <w:tcW w:w="1843" w:type="dxa"/>
          </w:tcPr>
          <w:p w14:paraId="7AB5B727" w14:textId="4533051E" w:rsidR="009E1BC8" w:rsidRPr="00B97079" w:rsidRDefault="005B3877" w:rsidP="005A0A71">
            <w:pPr>
              <w:pStyle w:val="12-3"/>
              <w:keepLines/>
              <w:rPr>
                <w:rFonts w:cs="Times New Roman"/>
                <w:sz w:val="22"/>
                <w:szCs w:val="22"/>
              </w:rPr>
            </w:pPr>
            <w:r w:rsidRPr="00B97079">
              <w:rPr>
                <w:rFonts w:cs="Times New Roman"/>
                <w:sz w:val="22"/>
                <w:szCs w:val="22"/>
              </w:rPr>
              <w:t>–</w:t>
            </w:r>
          </w:p>
        </w:tc>
        <w:tc>
          <w:tcPr>
            <w:tcW w:w="1835" w:type="dxa"/>
          </w:tcPr>
          <w:p w14:paraId="284044E9" w14:textId="51583C8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9F47609" w14:textId="77777777" w:rsidTr="00881CAE">
        <w:tc>
          <w:tcPr>
            <w:tcW w:w="1627" w:type="dxa"/>
          </w:tcPr>
          <w:p w14:paraId="59B4104E" w14:textId="411788DF"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6BE2711A"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color w:val="000000" w:themeColor="text1"/>
                <w:sz w:val="22"/>
                <w:szCs w:val="22"/>
                <w:lang w:val="en-US"/>
              </w:rPr>
              <w:t>R</w:t>
            </w:r>
            <w:r w:rsidRPr="00B97079">
              <w:rPr>
                <w:rFonts w:cs="Times New Roman"/>
                <w:color w:val="000000" w:themeColor="text1"/>
                <w:sz w:val="22"/>
                <w:szCs w:val="22"/>
              </w:rPr>
              <w:t>skp</w:t>
            </w:r>
            <w:r w:rsidRPr="00B97079">
              <w:rPr>
                <w:rFonts w:cs="Times New Roman"/>
                <w:sz w:val="22"/>
                <w:szCs w:val="22"/>
                <w:lang w:val="en-US"/>
              </w:rPr>
              <w:t>MaxExecutionDate</w:t>
            </w:r>
          </w:p>
        </w:tc>
        <w:tc>
          <w:tcPr>
            <w:tcW w:w="1209" w:type="dxa"/>
          </w:tcPr>
          <w:p w14:paraId="6919DA72" w14:textId="77777777" w:rsidR="009E1BC8" w:rsidRPr="00B97079" w:rsidRDefault="009E1BC8" w:rsidP="005A0A71">
            <w:pPr>
              <w:pStyle w:val="12-3"/>
              <w:keepLines/>
              <w:rPr>
                <w:rFonts w:cs="Times New Roman"/>
                <w:sz w:val="22"/>
                <w:szCs w:val="22"/>
              </w:rPr>
            </w:pPr>
            <w:r w:rsidRPr="00B97079">
              <w:rPr>
                <w:rFonts w:cs="Times New Roman"/>
                <w:sz w:val="22"/>
                <w:szCs w:val="22"/>
              </w:rPr>
              <w:t>Н</w:t>
            </w:r>
          </w:p>
        </w:tc>
        <w:tc>
          <w:tcPr>
            <w:tcW w:w="1251" w:type="dxa"/>
          </w:tcPr>
          <w:p w14:paraId="1FDE25C0"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color w:val="000000" w:themeColor="text1"/>
                <w:sz w:val="22"/>
                <w:szCs w:val="22"/>
                <w:lang w:val="en-US"/>
              </w:rPr>
              <w:t>Date</w:t>
            </w:r>
          </w:p>
        </w:tc>
        <w:tc>
          <w:tcPr>
            <w:tcW w:w="1843" w:type="dxa"/>
          </w:tcPr>
          <w:p w14:paraId="285B0487" w14:textId="77777777" w:rsidR="009E1BC8" w:rsidRPr="00B97079" w:rsidRDefault="009E1BC8" w:rsidP="005A0A71">
            <w:pPr>
              <w:pStyle w:val="12-3"/>
              <w:keepLines/>
              <w:rPr>
                <w:rFonts w:cs="Times New Roman"/>
                <w:sz w:val="22"/>
                <w:szCs w:val="22"/>
              </w:rPr>
            </w:pPr>
            <w:r w:rsidRPr="00B97079">
              <w:rPr>
                <w:rFonts w:cs="Times New Roman"/>
                <w:sz w:val="22"/>
                <w:szCs w:val="22"/>
              </w:rPr>
              <w:t>Предельная дата исполнения</w:t>
            </w:r>
          </w:p>
        </w:tc>
        <w:tc>
          <w:tcPr>
            <w:tcW w:w="1835" w:type="dxa"/>
          </w:tcPr>
          <w:p w14:paraId="46C97759" w14:textId="3EEAADD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B322C9B" w14:textId="77777777" w:rsidTr="00881CAE">
        <w:tc>
          <w:tcPr>
            <w:tcW w:w="1627" w:type="dxa"/>
          </w:tcPr>
          <w:p w14:paraId="726115E7" w14:textId="4C1B572F"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11922892"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A</w:t>
            </w:r>
            <w:r w:rsidRPr="00B97079">
              <w:rPr>
                <w:rFonts w:cs="Times New Roman"/>
                <w:color w:val="000000" w:themeColor="text1"/>
                <w:sz w:val="22"/>
                <w:szCs w:val="22"/>
              </w:rPr>
              <w:t>mount</w:t>
            </w:r>
          </w:p>
        </w:tc>
        <w:tc>
          <w:tcPr>
            <w:tcW w:w="1209" w:type="dxa"/>
          </w:tcPr>
          <w:p w14:paraId="2F2B210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249E3DD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val="en-US"/>
              </w:rPr>
              <w:t>N(20.2)</w:t>
            </w:r>
          </w:p>
        </w:tc>
        <w:tc>
          <w:tcPr>
            <w:tcW w:w="1843" w:type="dxa"/>
          </w:tcPr>
          <w:p w14:paraId="65B835F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Общая сумма платежа в валюте</w:t>
            </w:r>
          </w:p>
        </w:tc>
        <w:tc>
          <w:tcPr>
            <w:tcW w:w="1835" w:type="dxa"/>
          </w:tcPr>
          <w:p w14:paraId="66FAB658" w14:textId="4FEC969E"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1C18D78" w14:textId="77777777" w:rsidTr="00881CAE">
        <w:tc>
          <w:tcPr>
            <w:tcW w:w="1627" w:type="dxa"/>
          </w:tcPr>
          <w:p w14:paraId="0EE5F999" w14:textId="425AFE7E"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27A51A68"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C</w:t>
            </w:r>
            <w:r w:rsidRPr="00B97079">
              <w:rPr>
                <w:rFonts w:cs="Times New Roman"/>
                <w:color w:val="000000" w:themeColor="text1"/>
                <w:sz w:val="22"/>
                <w:szCs w:val="22"/>
              </w:rPr>
              <w:t>urrency</w:t>
            </w:r>
            <w:r w:rsidRPr="00B97079">
              <w:rPr>
                <w:rFonts w:cs="Times New Roman"/>
                <w:color w:val="000000" w:themeColor="text1"/>
                <w:sz w:val="22"/>
                <w:szCs w:val="22"/>
                <w:lang w:val="en-US"/>
              </w:rPr>
              <w:t>C</w:t>
            </w:r>
            <w:r w:rsidRPr="00B97079">
              <w:rPr>
                <w:rFonts w:cs="Times New Roman"/>
                <w:color w:val="000000" w:themeColor="text1"/>
                <w:sz w:val="22"/>
                <w:szCs w:val="22"/>
              </w:rPr>
              <w:t>ode</w:t>
            </w:r>
          </w:p>
        </w:tc>
        <w:tc>
          <w:tcPr>
            <w:tcW w:w="1209" w:type="dxa"/>
          </w:tcPr>
          <w:p w14:paraId="03F2C7A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w:t>
            </w:r>
          </w:p>
        </w:tc>
        <w:tc>
          <w:tcPr>
            <w:tcW w:w="1251" w:type="dxa"/>
          </w:tcPr>
          <w:p w14:paraId="13E0EF5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Т(3)</w:t>
            </w:r>
          </w:p>
        </w:tc>
        <w:tc>
          <w:tcPr>
            <w:tcW w:w="1843" w:type="dxa"/>
          </w:tcPr>
          <w:p w14:paraId="37498DA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Код валюты платежа по ОКВ</w:t>
            </w:r>
          </w:p>
        </w:tc>
        <w:tc>
          <w:tcPr>
            <w:tcW w:w="1835" w:type="dxa"/>
          </w:tcPr>
          <w:p w14:paraId="1BCC2559" w14:textId="37E2127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143C118" w14:textId="77777777" w:rsidTr="00881CAE">
        <w:tc>
          <w:tcPr>
            <w:tcW w:w="1627" w:type="dxa"/>
          </w:tcPr>
          <w:p w14:paraId="795CE8AA" w14:textId="76EB789B"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7C56CB2D"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P</w:t>
            </w:r>
            <w:r w:rsidRPr="00B97079">
              <w:rPr>
                <w:rFonts w:cs="Times New Roman"/>
                <w:color w:val="000000" w:themeColor="text1"/>
                <w:sz w:val="22"/>
                <w:szCs w:val="22"/>
              </w:rPr>
              <w:t>ayment</w:t>
            </w:r>
            <w:r w:rsidRPr="00B97079">
              <w:rPr>
                <w:rFonts w:cs="Times New Roman"/>
                <w:color w:val="000000" w:themeColor="text1"/>
                <w:sz w:val="22"/>
                <w:szCs w:val="22"/>
                <w:lang w:val="en-US"/>
              </w:rPr>
              <w:t>P</w:t>
            </w:r>
            <w:r w:rsidRPr="00B97079">
              <w:rPr>
                <w:rFonts w:cs="Times New Roman"/>
                <w:color w:val="000000" w:themeColor="text1"/>
                <w:sz w:val="22"/>
                <w:szCs w:val="22"/>
              </w:rPr>
              <w:t>urpose</w:t>
            </w:r>
          </w:p>
        </w:tc>
        <w:tc>
          <w:tcPr>
            <w:tcW w:w="1209" w:type="dxa"/>
          </w:tcPr>
          <w:p w14:paraId="28BD733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06F9ADD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Т(1-210)</w:t>
            </w:r>
          </w:p>
        </w:tc>
        <w:tc>
          <w:tcPr>
            <w:tcW w:w="1843" w:type="dxa"/>
          </w:tcPr>
          <w:p w14:paraId="338E048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Назначение платежа</w:t>
            </w:r>
          </w:p>
        </w:tc>
        <w:tc>
          <w:tcPr>
            <w:tcW w:w="1835" w:type="dxa"/>
          </w:tcPr>
          <w:p w14:paraId="6A510543" w14:textId="427ECB8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2D23A2F4" w14:textId="77777777" w:rsidTr="00881CAE">
        <w:tc>
          <w:tcPr>
            <w:tcW w:w="1627" w:type="dxa"/>
          </w:tcPr>
          <w:p w14:paraId="5F5382D2" w14:textId="15536971"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21CE889C"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N</w:t>
            </w:r>
            <w:r w:rsidRPr="00B97079">
              <w:rPr>
                <w:rFonts w:cs="Times New Roman"/>
                <w:color w:val="000000" w:themeColor="text1"/>
                <w:sz w:val="22"/>
                <w:szCs w:val="22"/>
              </w:rPr>
              <w:t>ote</w:t>
            </w:r>
          </w:p>
        </w:tc>
        <w:tc>
          <w:tcPr>
            <w:tcW w:w="1209" w:type="dxa"/>
          </w:tcPr>
          <w:p w14:paraId="0B5B85B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51267EEC"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Т(1-2000)</w:t>
            </w:r>
          </w:p>
        </w:tc>
        <w:tc>
          <w:tcPr>
            <w:tcW w:w="1843" w:type="dxa"/>
          </w:tcPr>
          <w:p w14:paraId="4CE006B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Примечание</w:t>
            </w:r>
          </w:p>
        </w:tc>
        <w:tc>
          <w:tcPr>
            <w:tcW w:w="1835" w:type="dxa"/>
          </w:tcPr>
          <w:p w14:paraId="496E724C" w14:textId="3C00D4A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B5CDF75" w14:textId="77777777" w:rsidTr="00881CAE">
        <w:tc>
          <w:tcPr>
            <w:tcW w:w="1627" w:type="dxa"/>
          </w:tcPr>
          <w:p w14:paraId="4B2F4035" w14:textId="06EA6116"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6EBF1BB9"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P</w:t>
            </w:r>
            <w:r w:rsidRPr="00B97079">
              <w:rPr>
                <w:rFonts w:cs="Times New Roman"/>
                <w:color w:val="000000" w:themeColor="text1"/>
                <w:sz w:val="22"/>
                <w:szCs w:val="22"/>
              </w:rPr>
              <w:t>ayment</w:t>
            </w:r>
            <w:r w:rsidRPr="00B97079">
              <w:rPr>
                <w:rFonts w:cs="Times New Roman"/>
                <w:color w:val="000000" w:themeColor="text1"/>
                <w:sz w:val="22"/>
                <w:szCs w:val="22"/>
                <w:lang w:val="en-US"/>
              </w:rPr>
              <w:t>O</w:t>
            </w:r>
            <w:r w:rsidRPr="00B97079">
              <w:rPr>
                <w:rFonts w:cs="Times New Roman"/>
                <w:color w:val="000000" w:themeColor="text1"/>
                <w:sz w:val="22"/>
                <w:szCs w:val="22"/>
              </w:rPr>
              <w:t>rder</w:t>
            </w:r>
          </w:p>
        </w:tc>
        <w:tc>
          <w:tcPr>
            <w:tcW w:w="1209" w:type="dxa"/>
          </w:tcPr>
          <w:p w14:paraId="34978CA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34FCCE7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w:t>
            </w:r>
          </w:p>
        </w:tc>
        <w:tc>
          <w:tcPr>
            <w:tcW w:w="1843" w:type="dxa"/>
          </w:tcPr>
          <w:p w14:paraId="6188C01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Очередность платежа</w:t>
            </w:r>
          </w:p>
        </w:tc>
        <w:tc>
          <w:tcPr>
            <w:tcW w:w="1835" w:type="dxa"/>
          </w:tcPr>
          <w:p w14:paraId="563DC935" w14:textId="689B43BC"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C55007B" w14:textId="77777777" w:rsidTr="00881CAE">
        <w:tc>
          <w:tcPr>
            <w:tcW w:w="1627" w:type="dxa"/>
          </w:tcPr>
          <w:p w14:paraId="54F53FE1" w14:textId="27826CB9"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5FA0734D"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P</w:t>
            </w:r>
            <w:r w:rsidRPr="00B97079">
              <w:rPr>
                <w:rFonts w:cs="Times New Roman"/>
                <w:color w:val="000000" w:themeColor="text1"/>
                <w:sz w:val="22"/>
                <w:szCs w:val="22"/>
              </w:rPr>
              <w:t>mnt</w:t>
            </w:r>
            <w:r w:rsidRPr="00B97079">
              <w:rPr>
                <w:rFonts w:cs="Times New Roman"/>
                <w:color w:val="000000" w:themeColor="text1"/>
                <w:sz w:val="22"/>
                <w:szCs w:val="22"/>
                <w:lang w:val="en-US"/>
              </w:rPr>
              <w:t>K</w:t>
            </w:r>
            <w:r w:rsidRPr="00B97079">
              <w:rPr>
                <w:rFonts w:cs="Times New Roman"/>
                <w:color w:val="000000" w:themeColor="text1"/>
                <w:sz w:val="22"/>
                <w:szCs w:val="22"/>
              </w:rPr>
              <w:t>nd</w:t>
            </w:r>
          </w:p>
        </w:tc>
        <w:tc>
          <w:tcPr>
            <w:tcW w:w="1209" w:type="dxa"/>
          </w:tcPr>
          <w:p w14:paraId="297445A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Н</w:t>
            </w:r>
          </w:p>
        </w:tc>
        <w:tc>
          <w:tcPr>
            <w:tcW w:w="1251" w:type="dxa"/>
          </w:tcPr>
          <w:p w14:paraId="6CA050E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Т(1)</w:t>
            </w:r>
          </w:p>
        </w:tc>
        <w:tc>
          <w:tcPr>
            <w:tcW w:w="1843" w:type="dxa"/>
          </w:tcPr>
          <w:p w14:paraId="5D4DCF0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sz w:val="22"/>
                <w:szCs w:val="22"/>
              </w:rPr>
              <w:t>Вид платежа</w:t>
            </w:r>
          </w:p>
        </w:tc>
        <w:tc>
          <w:tcPr>
            <w:tcW w:w="1835" w:type="dxa"/>
          </w:tcPr>
          <w:p w14:paraId="0D0CBA55" w14:textId="5191BE7C"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9E1BC8" w:rsidRPr="00B97079" w14:paraId="3B553E0F" w14:textId="77777777" w:rsidTr="00881CAE">
        <w:tc>
          <w:tcPr>
            <w:tcW w:w="9627" w:type="dxa"/>
            <w:gridSpan w:val="6"/>
          </w:tcPr>
          <w:p w14:paraId="240051F7" w14:textId="77777777" w:rsidR="009E1BC8" w:rsidRPr="00B97079" w:rsidRDefault="009E1BC8" w:rsidP="00881CAE">
            <w:pPr>
              <w:pStyle w:val="12-3"/>
              <w:keepLines/>
              <w:rPr>
                <w:rFonts w:cs="Times New Roman"/>
                <w:color w:val="000000" w:themeColor="text1"/>
                <w:sz w:val="22"/>
                <w:szCs w:val="22"/>
                <w:lang w:eastAsia="en-US"/>
              </w:rPr>
            </w:pPr>
            <w:r w:rsidRPr="00B97079">
              <w:rPr>
                <w:rFonts w:cs="Times New Roman"/>
                <w:sz w:val="22"/>
                <w:szCs w:val="22"/>
              </w:rPr>
              <w:t>Информация, необходимая для проведения операций по перечислению иностранной валюты</w:t>
            </w:r>
          </w:p>
        </w:tc>
      </w:tr>
      <w:tr w:rsidR="00D93349" w:rsidRPr="00B97079" w14:paraId="4104DB81" w14:textId="77777777" w:rsidTr="00881CAE">
        <w:tc>
          <w:tcPr>
            <w:tcW w:w="1627" w:type="dxa"/>
          </w:tcPr>
          <w:p w14:paraId="503A8A4F"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lang w:val="en-US"/>
              </w:rPr>
              <w:t>PaymentCurrencyInform</w:t>
            </w:r>
          </w:p>
        </w:tc>
        <w:tc>
          <w:tcPr>
            <w:tcW w:w="1862" w:type="dxa"/>
          </w:tcPr>
          <w:p w14:paraId="70D8CFC3" w14:textId="5F458D9C"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209" w:type="dxa"/>
          </w:tcPr>
          <w:p w14:paraId="48A76E97" w14:textId="0A568F76"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251" w:type="dxa"/>
          </w:tcPr>
          <w:p w14:paraId="5A4A6F58" w14:textId="35CA6A06"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43" w:type="dxa"/>
          </w:tcPr>
          <w:p w14:paraId="749E70A9" w14:textId="31523EF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c>
          <w:tcPr>
            <w:tcW w:w="1835" w:type="dxa"/>
          </w:tcPr>
          <w:p w14:paraId="7D550099" w14:textId="3B45B0C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79E538D" w14:textId="77777777" w:rsidTr="00881CAE">
        <w:tc>
          <w:tcPr>
            <w:tcW w:w="1627" w:type="dxa"/>
          </w:tcPr>
          <w:p w14:paraId="7265A952" w14:textId="7B9C1E47"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411D973D"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Customer_Description</w:t>
            </w:r>
          </w:p>
        </w:tc>
        <w:tc>
          <w:tcPr>
            <w:tcW w:w="1209" w:type="dxa"/>
          </w:tcPr>
          <w:p w14:paraId="273FE11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О</w:t>
            </w:r>
          </w:p>
        </w:tc>
        <w:tc>
          <w:tcPr>
            <w:tcW w:w="1251" w:type="dxa"/>
          </w:tcPr>
          <w:p w14:paraId="58AB18B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Т(1-160)</w:t>
            </w:r>
          </w:p>
        </w:tc>
        <w:tc>
          <w:tcPr>
            <w:tcW w:w="1843" w:type="dxa"/>
          </w:tcPr>
          <w:p w14:paraId="36DF9A1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Наименование клиента</w:t>
            </w:r>
          </w:p>
        </w:tc>
        <w:tc>
          <w:tcPr>
            <w:tcW w:w="1835" w:type="dxa"/>
          </w:tcPr>
          <w:p w14:paraId="3B264E80" w14:textId="2F42956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8FFE8A7" w14:textId="77777777" w:rsidTr="00881CAE">
        <w:tc>
          <w:tcPr>
            <w:tcW w:w="1627" w:type="dxa"/>
          </w:tcPr>
          <w:p w14:paraId="1FF813E7" w14:textId="2869B9BA"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0B2049EE"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Customer_Address</w:t>
            </w:r>
          </w:p>
        </w:tc>
        <w:tc>
          <w:tcPr>
            <w:tcW w:w="1209" w:type="dxa"/>
          </w:tcPr>
          <w:p w14:paraId="70C0EE1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О</w:t>
            </w:r>
          </w:p>
        </w:tc>
        <w:tc>
          <w:tcPr>
            <w:tcW w:w="1251" w:type="dxa"/>
          </w:tcPr>
          <w:p w14:paraId="347B2F9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74DD8D1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Адрес клиента</w:t>
            </w:r>
          </w:p>
        </w:tc>
        <w:tc>
          <w:tcPr>
            <w:tcW w:w="1835" w:type="dxa"/>
          </w:tcPr>
          <w:p w14:paraId="727AB85E" w14:textId="7B06E856"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AE9EACA" w14:textId="77777777" w:rsidTr="00881CAE">
        <w:tc>
          <w:tcPr>
            <w:tcW w:w="1627" w:type="dxa"/>
          </w:tcPr>
          <w:p w14:paraId="3C8D4E45" w14:textId="530C2E4A"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140093B9"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ZR_AccNumberRem</w:t>
            </w:r>
          </w:p>
        </w:tc>
        <w:tc>
          <w:tcPr>
            <w:tcW w:w="1209" w:type="dxa"/>
          </w:tcPr>
          <w:p w14:paraId="752FCDD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О</w:t>
            </w:r>
          </w:p>
        </w:tc>
        <w:tc>
          <w:tcPr>
            <w:tcW w:w="1251" w:type="dxa"/>
          </w:tcPr>
          <w:p w14:paraId="45F87C5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w:t>
            </w:r>
            <w:r w:rsidRPr="00B97079">
              <w:rPr>
                <w:rFonts w:cs="Times New Roman"/>
                <w:color w:val="000000" w:themeColor="text1"/>
                <w:sz w:val="22"/>
                <w:szCs w:val="22"/>
                <w:lang w:val="en-US"/>
              </w:rPr>
              <w:t>3</w:t>
            </w:r>
            <w:r w:rsidRPr="00B97079">
              <w:rPr>
                <w:rFonts w:cs="Times New Roman"/>
                <w:color w:val="000000" w:themeColor="text1"/>
                <w:sz w:val="22"/>
                <w:szCs w:val="22"/>
              </w:rPr>
              <w:t>4)</w:t>
            </w:r>
          </w:p>
        </w:tc>
        <w:tc>
          <w:tcPr>
            <w:tcW w:w="1843" w:type="dxa"/>
          </w:tcPr>
          <w:p w14:paraId="68C6B0C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Номер счета клиента-перевододателя</w:t>
            </w:r>
          </w:p>
        </w:tc>
        <w:tc>
          <w:tcPr>
            <w:tcW w:w="1835" w:type="dxa"/>
          </w:tcPr>
          <w:p w14:paraId="2979A634" w14:textId="1558C140"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1D0B31E6" w14:textId="77777777" w:rsidTr="00881CAE">
        <w:tc>
          <w:tcPr>
            <w:tcW w:w="1627" w:type="dxa"/>
          </w:tcPr>
          <w:p w14:paraId="3AE10F51" w14:textId="08FA6B1A"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lastRenderedPageBreak/>
              <w:t>–</w:t>
            </w:r>
          </w:p>
        </w:tc>
        <w:tc>
          <w:tcPr>
            <w:tcW w:w="1862" w:type="dxa"/>
          </w:tcPr>
          <w:p w14:paraId="67155849"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Beneficiary_Address</w:t>
            </w:r>
          </w:p>
        </w:tc>
        <w:tc>
          <w:tcPr>
            <w:tcW w:w="1209" w:type="dxa"/>
          </w:tcPr>
          <w:p w14:paraId="38E8DBC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5843894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31F54C0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Адрес бенефициара</w:t>
            </w:r>
          </w:p>
        </w:tc>
        <w:tc>
          <w:tcPr>
            <w:tcW w:w="1835" w:type="dxa"/>
          </w:tcPr>
          <w:p w14:paraId="2A731C23" w14:textId="09EB766D"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8C56D34" w14:textId="77777777" w:rsidTr="00881CAE">
        <w:tc>
          <w:tcPr>
            <w:tcW w:w="1627" w:type="dxa"/>
          </w:tcPr>
          <w:p w14:paraId="51860D76" w14:textId="292AECFF"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1EBF3798"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BeneficiaryBank_SwiftCode</w:t>
            </w:r>
          </w:p>
        </w:tc>
        <w:tc>
          <w:tcPr>
            <w:tcW w:w="1209" w:type="dxa"/>
          </w:tcPr>
          <w:p w14:paraId="28C47FE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156AEDC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Т(1-11)</w:t>
            </w:r>
          </w:p>
        </w:tc>
        <w:tc>
          <w:tcPr>
            <w:tcW w:w="1843" w:type="dxa"/>
          </w:tcPr>
          <w:p w14:paraId="422FA0C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SWIFT код банка бенефициара</w:t>
            </w:r>
          </w:p>
        </w:tc>
        <w:tc>
          <w:tcPr>
            <w:tcW w:w="1835" w:type="dxa"/>
          </w:tcPr>
          <w:p w14:paraId="383733A7" w14:textId="6ED2AB5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8BA1F3A" w14:textId="77777777" w:rsidTr="00881CAE">
        <w:tc>
          <w:tcPr>
            <w:tcW w:w="1627" w:type="dxa"/>
          </w:tcPr>
          <w:p w14:paraId="08FB2E13" w14:textId="2304AF28"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27233BA3"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BeneficiaryBank_Address</w:t>
            </w:r>
          </w:p>
        </w:tc>
        <w:tc>
          <w:tcPr>
            <w:tcW w:w="1209" w:type="dxa"/>
          </w:tcPr>
          <w:p w14:paraId="0DB3A08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3F230DE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3ED81D3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Адрес банка бенефициара</w:t>
            </w:r>
          </w:p>
        </w:tc>
        <w:tc>
          <w:tcPr>
            <w:tcW w:w="1835" w:type="dxa"/>
          </w:tcPr>
          <w:p w14:paraId="03E6CFAF" w14:textId="05C056FE"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22EC6352" w14:textId="77777777" w:rsidTr="00881CAE">
        <w:tc>
          <w:tcPr>
            <w:tcW w:w="1627" w:type="dxa"/>
          </w:tcPr>
          <w:p w14:paraId="274CC5D2" w14:textId="3ED6105C"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474DC349"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CorrBank_AccNumber</w:t>
            </w:r>
          </w:p>
        </w:tc>
        <w:tc>
          <w:tcPr>
            <w:tcW w:w="1209" w:type="dxa"/>
          </w:tcPr>
          <w:p w14:paraId="0D4991A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5A64734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Т(1-3</w:t>
            </w:r>
            <w:r w:rsidRPr="00B97079">
              <w:rPr>
                <w:rFonts w:cs="Times New Roman"/>
                <w:color w:val="000000" w:themeColor="text1"/>
                <w:sz w:val="22"/>
                <w:szCs w:val="22"/>
                <w:lang w:val="en-US"/>
              </w:rPr>
              <w:t>4</w:t>
            </w:r>
            <w:r w:rsidRPr="00B97079">
              <w:rPr>
                <w:rFonts w:cs="Times New Roman"/>
                <w:color w:val="000000" w:themeColor="text1"/>
                <w:sz w:val="22"/>
                <w:szCs w:val="22"/>
              </w:rPr>
              <w:t>)</w:t>
            </w:r>
          </w:p>
        </w:tc>
        <w:tc>
          <w:tcPr>
            <w:tcW w:w="1843" w:type="dxa"/>
          </w:tcPr>
          <w:p w14:paraId="5AA64D1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Номер корсчета Банка-корреспондента</w:t>
            </w:r>
          </w:p>
        </w:tc>
        <w:tc>
          <w:tcPr>
            <w:tcW w:w="1835" w:type="dxa"/>
          </w:tcPr>
          <w:p w14:paraId="38E777D1" w14:textId="353E7B3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C8BE19C" w14:textId="77777777" w:rsidTr="00881CAE">
        <w:tc>
          <w:tcPr>
            <w:tcW w:w="1627" w:type="dxa"/>
          </w:tcPr>
          <w:p w14:paraId="61AB04D2" w14:textId="3909554E"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78E4E9CA"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CorrBank_SwiftCode</w:t>
            </w:r>
          </w:p>
        </w:tc>
        <w:tc>
          <w:tcPr>
            <w:tcW w:w="1209" w:type="dxa"/>
          </w:tcPr>
          <w:p w14:paraId="00E9F41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2A465DE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w:t>
            </w:r>
            <w:r w:rsidRPr="00B97079">
              <w:rPr>
                <w:rFonts w:cs="Times New Roman"/>
                <w:color w:val="000000" w:themeColor="text1"/>
                <w:sz w:val="22"/>
                <w:szCs w:val="22"/>
                <w:lang w:val="en-US"/>
              </w:rPr>
              <w:t>1-</w:t>
            </w:r>
            <w:r w:rsidRPr="00B97079">
              <w:rPr>
                <w:rFonts w:cs="Times New Roman"/>
                <w:color w:val="000000" w:themeColor="text1"/>
                <w:sz w:val="22"/>
                <w:szCs w:val="22"/>
              </w:rPr>
              <w:t>11)</w:t>
            </w:r>
          </w:p>
        </w:tc>
        <w:tc>
          <w:tcPr>
            <w:tcW w:w="1843" w:type="dxa"/>
          </w:tcPr>
          <w:p w14:paraId="688CC28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SWIFT код Банка-корреспондента</w:t>
            </w:r>
          </w:p>
        </w:tc>
        <w:tc>
          <w:tcPr>
            <w:tcW w:w="1835" w:type="dxa"/>
          </w:tcPr>
          <w:p w14:paraId="7B0EA990" w14:textId="361A5BE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94929AB" w14:textId="77777777" w:rsidTr="00881CAE">
        <w:tc>
          <w:tcPr>
            <w:tcW w:w="1627" w:type="dxa"/>
          </w:tcPr>
          <w:p w14:paraId="1D5B17E2" w14:textId="2C440967"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4AAFF678"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CorrBank_Description</w:t>
            </w:r>
          </w:p>
        </w:tc>
        <w:tc>
          <w:tcPr>
            <w:tcW w:w="1209" w:type="dxa"/>
          </w:tcPr>
          <w:p w14:paraId="5B8F2A5D"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1E592AA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5DC5D54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Наименование Банка-корреспондента</w:t>
            </w:r>
          </w:p>
        </w:tc>
        <w:tc>
          <w:tcPr>
            <w:tcW w:w="1835" w:type="dxa"/>
          </w:tcPr>
          <w:p w14:paraId="09930C3D" w14:textId="49298A8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4883049" w14:textId="77777777" w:rsidTr="00881CAE">
        <w:tc>
          <w:tcPr>
            <w:tcW w:w="1627" w:type="dxa"/>
          </w:tcPr>
          <w:p w14:paraId="36D07717" w14:textId="59B3921D"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76756B65"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CorrBank_BIC</w:t>
            </w:r>
          </w:p>
        </w:tc>
        <w:tc>
          <w:tcPr>
            <w:tcW w:w="1209" w:type="dxa"/>
          </w:tcPr>
          <w:p w14:paraId="11A5EAD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252E27C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Т(9)</w:t>
            </w:r>
          </w:p>
        </w:tc>
        <w:tc>
          <w:tcPr>
            <w:tcW w:w="1843" w:type="dxa"/>
          </w:tcPr>
          <w:p w14:paraId="76B8943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БИК Банка-корреспондента</w:t>
            </w:r>
          </w:p>
        </w:tc>
        <w:tc>
          <w:tcPr>
            <w:tcW w:w="1835" w:type="dxa"/>
          </w:tcPr>
          <w:p w14:paraId="221B1883" w14:textId="58F94A2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C0CAFE6" w14:textId="77777777" w:rsidTr="00881CAE">
        <w:tc>
          <w:tcPr>
            <w:tcW w:w="1627" w:type="dxa"/>
          </w:tcPr>
          <w:p w14:paraId="77B11A10" w14:textId="6E9EE8C0"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6041C4D5"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CorrBank_Address</w:t>
            </w:r>
          </w:p>
        </w:tc>
        <w:tc>
          <w:tcPr>
            <w:tcW w:w="1209" w:type="dxa"/>
          </w:tcPr>
          <w:p w14:paraId="5629044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7E9717D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057BC9AA"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Адрес Банка-корреспондента</w:t>
            </w:r>
          </w:p>
        </w:tc>
        <w:tc>
          <w:tcPr>
            <w:tcW w:w="1835" w:type="dxa"/>
          </w:tcPr>
          <w:p w14:paraId="78F437C6" w14:textId="6153F02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FBA4911" w14:textId="77777777" w:rsidTr="00881CAE">
        <w:tc>
          <w:tcPr>
            <w:tcW w:w="1627" w:type="dxa"/>
          </w:tcPr>
          <w:p w14:paraId="1DC4E5E5" w14:textId="6C300EDB"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25B445C7"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IntermBank1_AccNumber</w:t>
            </w:r>
          </w:p>
        </w:tc>
        <w:tc>
          <w:tcPr>
            <w:tcW w:w="1209" w:type="dxa"/>
          </w:tcPr>
          <w:p w14:paraId="0FE5B6F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7AA9DDA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Т(1-34)</w:t>
            </w:r>
          </w:p>
        </w:tc>
        <w:tc>
          <w:tcPr>
            <w:tcW w:w="1843" w:type="dxa"/>
          </w:tcPr>
          <w:p w14:paraId="61A83B8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Номер корсчета Банка-посредника 1</w:t>
            </w:r>
          </w:p>
        </w:tc>
        <w:tc>
          <w:tcPr>
            <w:tcW w:w="1835" w:type="dxa"/>
          </w:tcPr>
          <w:p w14:paraId="0E00CCB7" w14:textId="0AB6E4D8"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3EEE90B" w14:textId="77777777" w:rsidTr="00881CAE">
        <w:tc>
          <w:tcPr>
            <w:tcW w:w="1627" w:type="dxa"/>
          </w:tcPr>
          <w:p w14:paraId="3892010B" w14:textId="2575DA8F"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543EE41A"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IntermBank1_SwiftCode</w:t>
            </w:r>
          </w:p>
        </w:tc>
        <w:tc>
          <w:tcPr>
            <w:tcW w:w="1209" w:type="dxa"/>
          </w:tcPr>
          <w:p w14:paraId="0BC1A2D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val="en-US"/>
              </w:rPr>
              <w:t>Н</w:t>
            </w:r>
          </w:p>
        </w:tc>
        <w:tc>
          <w:tcPr>
            <w:tcW w:w="1251" w:type="dxa"/>
          </w:tcPr>
          <w:p w14:paraId="1E920E4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Т(1-11)</w:t>
            </w:r>
          </w:p>
        </w:tc>
        <w:tc>
          <w:tcPr>
            <w:tcW w:w="1843" w:type="dxa"/>
          </w:tcPr>
          <w:p w14:paraId="643B1F7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SWIFT код Банка-посредника 1</w:t>
            </w:r>
          </w:p>
        </w:tc>
        <w:tc>
          <w:tcPr>
            <w:tcW w:w="1835" w:type="dxa"/>
          </w:tcPr>
          <w:p w14:paraId="4B324E33" w14:textId="354E5A3F"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9FCC9A2" w14:textId="77777777" w:rsidTr="00881CAE">
        <w:tc>
          <w:tcPr>
            <w:tcW w:w="1627" w:type="dxa"/>
          </w:tcPr>
          <w:p w14:paraId="5F6F4820" w14:textId="19E8E281"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4B2EDA80"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IntermBank1_Description</w:t>
            </w:r>
          </w:p>
        </w:tc>
        <w:tc>
          <w:tcPr>
            <w:tcW w:w="1209" w:type="dxa"/>
          </w:tcPr>
          <w:p w14:paraId="5F81496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val="en-US"/>
              </w:rPr>
              <w:t>Н</w:t>
            </w:r>
          </w:p>
        </w:tc>
        <w:tc>
          <w:tcPr>
            <w:tcW w:w="1251" w:type="dxa"/>
          </w:tcPr>
          <w:p w14:paraId="7DE9B34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098FBA3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Наименование Банка-посредника 1</w:t>
            </w:r>
          </w:p>
        </w:tc>
        <w:tc>
          <w:tcPr>
            <w:tcW w:w="1835" w:type="dxa"/>
          </w:tcPr>
          <w:p w14:paraId="69E75034" w14:textId="16462A82"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26062B4B" w14:textId="77777777" w:rsidTr="00881CAE">
        <w:tc>
          <w:tcPr>
            <w:tcW w:w="1627" w:type="dxa"/>
          </w:tcPr>
          <w:p w14:paraId="21D03787" w14:textId="1CD9872F"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4BEEEA31"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IntermBank1_BIC</w:t>
            </w:r>
          </w:p>
        </w:tc>
        <w:tc>
          <w:tcPr>
            <w:tcW w:w="1209" w:type="dxa"/>
          </w:tcPr>
          <w:p w14:paraId="279B43D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0A85D05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Т(9)</w:t>
            </w:r>
          </w:p>
        </w:tc>
        <w:tc>
          <w:tcPr>
            <w:tcW w:w="1843" w:type="dxa"/>
          </w:tcPr>
          <w:p w14:paraId="4A95850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БИК Банка-посредника 1</w:t>
            </w:r>
          </w:p>
        </w:tc>
        <w:tc>
          <w:tcPr>
            <w:tcW w:w="1835" w:type="dxa"/>
          </w:tcPr>
          <w:p w14:paraId="651D0999" w14:textId="6023D44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D941BDC" w14:textId="77777777" w:rsidTr="00881CAE">
        <w:tc>
          <w:tcPr>
            <w:tcW w:w="1627" w:type="dxa"/>
          </w:tcPr>
          <w:p w14:paraId="55B7A79F" w14:textId="59930566"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01A674A1"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IntermBank1_Address</w:t>
            </w:r>
          </w:p>
        </w:tc>
        <w:tc>
          <w:tcPr>
            <w:tcW w:w="1209" w:type="dxa"/>
          </w:tcPr>
          <w:p w14:paraId="69D4ED3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289E82E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64107DE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Адрес Банка-посредника 1</w:t>
            </w:r>
          </w:p>
        </w:tc>
        <w:tc>
          <w:tcPr>
            <w:tcW w:w="1835" w:type="dxa"/>
          </w:tcPr>
          <w:p w14:paraId="67BB0AA4" w14:textId="78430BF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2C81976B" w14:textId="77777777" w:rsidTr="00881CAE">
        <w:tc>
          <w:tcPr>
            <w:tcW w:w="1627" w:type="dxa"/>
          </w:tcPr>
          <w:p w14:paraId="05FD7814" w14:textId="3F2E205A"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lastRenderedPageBreak/>
              <w:t>–</w:t>
            </w:r>
          </w:p>
        </w:tc>
        <w:tc>
          <w:tcPr>
            <w:tcW w:w="1862" w:type="dxa"/>
          </w:tcPr>
          <w:p w14:paraId="67F450BC"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IntermBank2_AccNumber</w:t>
            </w:r>
          </w:p>
        </w:tc>
        <w:tc>
          <w:tcPr>
            <w:tcW w:w="1209" w:type="dxa"/>
          </w:tcPr>
          <w:p w14:paraId="22CA225A"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3F94994F"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Т(1-34)</w:t>
            </w:r>
          </w:p>
        </w:tc>
        <w:tc>
          <w:tcPr>
            <w:tcW w:w="1843" w:type="dxa"/>
          </w:tcPr>
          <w:p w14:paraId="42CA318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Номер корсчета Банка-посредника 2</w:t>
            </w:r>
          </w:p>
        </w:tc>
        <w:tc>
          <w:tcPr>
            <w:tcW w:w="1835" w:type="dxa"/>
          </w:tcPr>
          <w:p w14:paraId="61DB1355" w14:textId="679BE3A6"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076F656" w14:textId="77777777" w:rsidTr="00881CAE">
        <w:tc>
          <w:tcPr>
            <w:tcW w:w="1627" w:type="dxa"/>
          </w:tcPr>
          <w:p w14:paraId="029AC129" w14:textId="62795808"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05F0FAD8"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IntermBank2_SwiftCode</w:t>
            </w:r>
          </w:p>
        </w:tc>
        <w:tc>
          <w:tcPr>
            <w:tcW w:w="1209" w:type="dxa"/>
          </w:tcPr>
          <w:p w14:paraId="08D3E5C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4421A07A"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Т(1-11)</w:t>
            </w:r>
          </w:p>
        </w:tc>
        <w:tc>
          <w:tcPr>
            <w:tcW w:w="1843" w:type="dxa"/>
          </w:tcPr>
          <w:p w14:paraId="5916399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SWIFT код Банка-посредника 2</w:t>
            </w:r>
          </w:p>
        </w:tc>
        <w:tc>
          <w:tcPr>
            <w:tcW w:w="1835" w:type="dxa"/>
          </w:tcPr>
          <w:p w14:paraId="44AB7366" w14:textId="643306FE"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6837DFE5" w14:textId="77777777" w:rsidTr="00881CAE">
        <w:tc>
          <w:tcPr>
            <w:tcW w:w="1627" w:type="dxa"/>
          </w:tcPr>
          <w:p w14:paraId="6ED4F265" w14:textId="14A0212F"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7A63EC86"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IntermBank2_Description</w:t>
            </w:r>
          </w:p>
        </w:tc>
        <w:tc>
          <w:tcPr>
            <w:tcW w:w="1209" w:type="dxa"/>
          </w:tcPr>
          <w:p w14:paraId="6675C25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4EAD98F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74D10966"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Наименование Банка-посредника 2</w:t>
            </w:r>
          </w:p>
        </w:tc>
        <w:tc>
          <w:tcPr>
            <w:tcW w:w="1835" w:type="dxa"/>
          </w:tcPr>
          <w:p w14:paraId="12628292" w14:textId="5E25B28F"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B739066" w14:textId="77777777" w:rsidTr="00881CAE">
        <w:tc>
          <w:tcPr>
            <w:tcW w:w="1627" w:type="dxa"/>
          </w:tcPr>
          <w:p w14:paraId="4295519F" w14:textId="673FF169"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75691D25"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IntermBank2_BIC</w:t>
            </w:r>
          </w:p>
        </w:tc>
        <w:tc>
          <w:tcPr>
            <w:tcW w:w="1209" w:type="dxa"/>
          </w:tcPr>
          <w:p w14:paraId="5C90133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1E3E321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Т(9)</w:t>
            </w:r>
          </w:p>
        </w:tc>
        <w:tc>
          <w:tcPr>
            <w:tcW w:w="1843" w:type="dxa"/>
          </w:tcPr>
          <w:p w14:paraId="5313B78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БИК Банка-посредника 2</w:t>
            </w:r>
          </w:p>
        </w:tc>
        <w:tc>
          <w:tcPr>
            <w:tcW w:w="1835" w:type="dxa"/>
          </w:tcPr>
          <w:p w14:paraId="367396F9" w14:textId="1B1D44B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5215A3E8" w14:textId="77777777" w:rsidTr="00881CAE">
        <w:tc>
          <w:tcPr>
            <w:tcW w:w="1627" w:type="dxa"/>
          </w:tcPr>
          <w:p w14:paraId="6B774689" w14:textId="4CE17506"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59D9D96C"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IntermBank2_Address</w:t>
            </w:r>
          </w:p>
        </w:tc>
        <w:tc>
          <w:tcPr>
            <w:tcW w:w="1209" w:type="dxa"/>
          </w:tcPr>
          <w:p w14:paraId="1576F48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0F90A9C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3BCE07F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Адрес Банка-посредника 2</w:t>
            </w:r>
          </w:p>
        </w:tc>
        <w:tc>
          <w:tcPr>
            <w:tcW w:w="1835" w:type="dxa"/>
          </w:tcPr>
          <w:p w14:paraId="6A1566CD" w14:textId="0053338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D1F7047" w14:textId="77777777" w:rsidTr="00881CAE">
        <w:tc>
          <w:tcPr>
            <w:tcW w:w="1627" w:type="dxa"/>
          </w:tcPr>
          <w:p w14:paraId="233DE887" w14:textId="12ECC5C5"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190E5671"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IntermBank3_AccNumber</w:t>
            </w:r>
          </w:p>
        </w:tc>
        <w:tc>
          <w:tcPr>
            <w:tcW w:w="1209" w:type="dxa"/>
          </w:tcPr>
          <w:p w14:paraId="5616E6E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47A4C1B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Т(1-34)</w:t>
            </w:r>
          </w:p>
        </w:tc>
        <w:tc>
          <w:tcPr>
            <w:tcW w:w="1843" w:type="dxa"/>
          </w:tcPr>
          <w:p w14:paraId="16A8AA9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Номер корсчета Банка-посредника 3</w:t>
            </w:r>
          </w:p>
        </w:tc>
        <w:tc>
          <w:tcPr>
            <w:tcW w:w="1835" w:type="dxa"/>
          </w:tcPr>
          <w:p w14:paraId="5FA4B778" w14:textId="206BD67C"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2DA1BD4" w14:textId="77777777" w:rsidTr="00881CAE">
        <w:tc>
          <w:tcPr>
            <w:tcW w:w="1627" w:type="dxa"/>
          </w:tcPr>
          <w:p w14:paraId="4A232D08" w14:textId="64101291"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4283728F"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IntermBank3_SwiftCode</w:t>
            </w:r>
          </w:p>
        </w:tc>
        <w:tc>
          <w:tcPr>
            <w:tcW w:w="1209" w:type="dxa"/>
          </w:tcPr>
          <w:p w14:paraId="47CEABF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5EA72E24"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Т(1-11)</w:t>
            </w:r>
          </w:p>
        </w:tc>
        <w:tc>
          <w:tcPr>
            <w:tcW w:w="1843" w:type="dxa"/>
          </w:tcPr>
          <w:p w14:paraId="4EA20301"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SWIFT код Банка-посредника 3</w:t>
            </w:r>
          </w:p>
        </w:tc>
        <w:tc>
          <w:tcPr>
            <w:tcW w:w="1835" w:type="dxa"/>
          </w:tcPr>
          <w:p w14:paraId="385A14BB" w14:textId="57A52794"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21FA3D48" w14:textId="77777777" w:rsidTr="00881CAE">
        <w:tc>
          <w:tcPr>
            <w:tcW w:w="1627" w:type="dxa"/>
          </w:tcPr>
          <w:p w14:paraId="346A8250" w14:textId="75EC4FF9"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7515F8EC"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IntermBank3_Description</w:t>
            </w:r>
          </w:p>
        </w:tc>
        <w:tc>
          <w:tcPr>
            <w:tcW w:w="1209" w:type="dxa"/>
          </w:tcPr>
          <w:p w14:paraId="66FB68F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55F70062"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7FD686F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Наименование Банка-посредника 3</w:t>
            </w:r>
          </w:p>
        </w:tc>
        <w:tc>
          <w:tcPr>
            <w:tcW w:w="1835" w:type="dxa"/>
          </w:tcPr>
          <w:p w14:paraId="6404A9FD" w14:textId="05C5034A"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4CCFDA29" w14:textId="77777777" w:rsidTr="00881CAE">
        <w:tc>
          <w:tcPr>
            <w:tcW w:w="1627" w:type="dxa"/>
          </w:tcPr>
          <w:p w14:paraId="180DBBFD" w14:textId="721BDCDC"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61F1A1AA"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IntermBank3_BIC</w:t>
            </w:r>
          </w:p>
        </w:tc>
        <w:tc>
          <w:tcPr>
            <w:tcW w:w="1209" w:type="dxa"/>
          </w:tcPr>
          <w:p w14:paraId="0DD3DEE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141B568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Т(9)</w:t>
            </w:r>
          </w:p>
        </w:tc>
        <w:tc>
          <w:tcPr>
            <w:tcW w:w="1843" w:type="dxa"/>
          </w:tcPr>
          <w:p w14:paraId="77D44B1E"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БИК Банка-посредника 3</w:t>
            </w:r>
          </w:p>
        </w:tc>
        <w:tc>
          <w:tcPr>
            <w:tcW w:w="1835" w:type="dxa"/>
          </w:tcPr>
          <w:p w14:paraId="2652AD52" w14:textId="31F4DFD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F4ADCFD" w14:textId="77777777" w:rsidTr="00881CAE">
        <w:tc>
          <w:tcPr>
            <w:tcW w:w="1627" w:type="dxa"/>
          </w:tcPr>
          <w:p w14:paraId="5CF139A6" w14:textId="1A3C98D2"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2D3D7E95"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IntermBank3_Address</w:t>
            </w:r>
          </w:p>
        </w:tc>
        <w:tc>
          <w:tcPr>
            <w:tcW w:w="1209" w:type="dxa"/>
          </w:tcPr>
          <w:p w14:paraId="2B2DD57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18635767"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Т(1-140)</w:t>
            </w:r>
          </w:p>
        </w:tc>
        <w:tc>
          <w:tcPr>
            <w:tcW w:w="1843" w:type="dxa"/>
          </w:tcPr>
          <w:p w14:paraId="361CD918"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Адрес Банка-посредника 3</w:t>
            </w:r>
          </w:p>
        </w:tc>
        <w:tc>
          <w:tcPr>
            <w:tcW w:w="1835" w:type="dxa"/>
          </w:tcPr>
          <w:p w14:paraId="0BC13CEC" w14:textId="21BF75F9"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06BE9009" w14:textId="77777777" w:rsidTr="00881CAE">
        <w:tc>
          <w:tcPr>
            <w:tcW w:w="1627" w:type="dxa"/>
          </w:tcPr>
          <w:p w14:paraId="460C92AD" w14:textId="491DA873"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6B63DC99"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ChargeDetails</w:t>
            </w:r>
          </w:p>
        </w:tc>
        <w:tc>
          <w:tcPr>
            <w:tcW w:w="1209" w:type="dxa"/>
          </w:tcPr>
          <w:p w14:paraId="7112CD0B"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О</w:t>
            </w:r>
          </w:p>
        </w:tc>
        <w:tc>
          <w:tcPr>
            <w:tcW w:w="1251" w:type="dxa"/>
          </w:tcPr>
          <w:p w14:paraId="79511BC0"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Т(3)</w:t>
            </w:r>
          </w:p>
        </w:tc>
        <w:tc>
          <w:tcPr>
            <w:tcW w:w="1843" w:type="dxa"/>
          </w:tcPr>
          <w:p w14:paraId="37A27F39"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Комиссия и расходы</w:t>
            </w:r>
          </w:p>
        </w:tc>
        <w:tc>
          <w:tcPr>
            <w:tcW w:w="1835" w:type="dxa"/>
          </w:tcPr>
          <w:p w14:paraId="6FF78BE4" w14:textId="11D41933"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3D5FEDD7" w14:textId="77777777" w:rsidTr="00881CAE">
        <w:tc>
          <w:tcPr>
            <w:tcW w:w="1627" w:type="dxa"/>
          </w:tcPr>
          <w:p w14:paraId="57A85374" w14:textId="10D76FB4"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6F966D18"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rPr>
              <w:t>SenderToReceiverInfo</w:t>
            </w:r>
          </w:p>
        </w:tc>
        <w:tc>
          <w:tcPr>
            <w:tcW w:w="1209" w:type="dxa"/>
          </w:tcPr>
          <w:p w14:paraId="78E41765"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Н</w:t>
            </w:r>
          </w:p>
        </w:tc>
        <w:tc>
          <w:tcPr>
            <w:tcW w:w="1251" w:type="dxa"/>
          </w:tcPr>
          <w:p w14:paraId="61626A4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Т(1-210)</w:t>
            </w:r>
          </w:p>
        </w:tc>
        <w:tc>
          <w:tcPr>
            <w:tcW w:w="1843" w:type="dxa"/>
          </w:tcPr>
          <w:p w14:paraId="17936DD3" w14:textId="77777777" w:rsidR="009E1BC8" w:rsidRPr="00B97079" w:rsidRDefault="009E1BC8"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rPr>
              <w:t>Информация отправителя получателю</w:t>
            </w:r>
          </w:p>
        </w:tc>
        <w:tc>
          <w:tcPr>
            <w:tcW w:w="1835" w:type="dxa"/>
          </w:tcPr>
          <w:p w14:paraId="0DE8F732" w14:textId="33E50C61"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9E1BC8" w:rsidRPr="00B97079" w14:paraId="7E9D0BE3" w14:textId="77777777" w:rsidTr="00881CAE">
        <w:tc>
          <w:tcPr>
            <w:tcW w:w="9627" w:type="dxa"/>
            <w:gridSpan w:val="6"/>
          </w:tcPr>
          <w:p w14:paraId="24341F2F" w14:textId="77777777" w:rsidR="009E1BC8" w:rsidRPr="00B97079" w:rsidRDefault="009E1BC8" w:rsidP="00881CAE">
            <w:pPr>
              <w:pStyle w:val="12-3"/>
              <w:keepNext/>
              <w:keepLines/>
              <w:rPr>
                <w:rFonts w:cs="Times New Roman"/>
                <w:color w:val="000000" w:themeColor="text1"/>
                <w:sz w:val="22"/>
                <w:szCs w:val="22"/>
                <w:lang w:eastAsia="en-US"/>
              </w:rPr>
            </w:pPr>
            <w:r w:rsidRPr="00B97079">
              <w:rPr>
                <w:rFonts w:cs="Times New Roman"/>
                <w:color w:val="000000" w:themeColor="text1"/>
                <w:sz w:val="22"/>
                <w:szCs w:val="22"/>
              </w:rPr>
              <w:lastRenderedPageBreak/>
              <w:t>Дополнительная информация</w:t>
            </w:r>
          </w:p>
        </w:tc>
      </w:tr>
      <w:tr w:rsidR="00D93349" w:rsidRPr="00B97079" w14:paraId="023F085D" w14:textId="77777777" w:rsidTr="00881CAE">
        <w:tc>
          <w:tcPr>
            <w:tcW w:w="1627" w:type="dxa"/>
          </w:tcPr>
          <w:p w14:paraId="69DDFE0C" w14:textId="7518C3B8"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0467F27F" w14:textId="77777777" w:rsidR="009E1BC8" w:rsidRPr="00B97079" w:rsidRDefault="009E1BC8" w:rsidP="005A0A71">
            <w:pPr>
              <w:pStyle w:val="12-3"/>
              <w:keepLines/>
              <w:rPr>
                <w:rFonts w:cs="Times New Roman"/>
                <w:color w:val="000000" w:themeColor="text1"/>
                <w:sz w:val="22"/>
                <w:szCs w:val="22"/>
              </w:rPr>
            </w:pPr>
            <w:r w:rsidRPr="00B97079">
              <w:rPr>
                <w:rFonts w:cs="Times New Roman"/>
                <w:color w:val="000000" w:themeColor="text1"/>
                <w:sz w:val="22"/>
                <w:szCs w:val="22"/>
                <w:lang w:val="en-US"/>
              </w:rPr>
              <w:t>TtlPrt_SECRECY</w:t>
            </w:r>
          </w:p>
        </w:tc>
        <w:tc>
          <w:tcPr>
            <w:tcW w:w="1209" w:type="dxa"/>
          </w:tcPr>
          <w:p w14:paraId="22CEA757"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Н</w:t>
            </w:r>
          </w:p>
        </w:tc>
        <w:tc>
          <w:tcPr>
            <w:tcW w:w="1251" w:type="dxa"/>
          </w:tcPr>
          <w:p w14:paraId="6CF666BB"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Т(1)</w:t>
            </w:r>
          </w:p>
        </w:tc>
        <w:tc>
          <w:tcPr>
            <w:tcW w:w="1843" w:type="dxa"/>
          </w:tcPr>
          <w:p w14:paraId="43D001A1" w14:textId="77777777" w:rsidR="009E1BC8" w:rsidRPr="00B97079" w:rsidRDefault="009E1BC8" w:rsidP="005A0A71">
            <w:pPr>
              <w:pStyle w:val="12-3"/>
              <w:keepLines/>
              <w:rPr>
                <w:rFonts w:cs="Times New Roman"/>
                <w:color w:val="000000" w:themeColor="text1"/>
                <w:sz w:val="22"/>
                <w:szCs w:val="22"/>
              </w:rPr>
            </w:pPr>
            <w:r w:rsidRPr="00B97079">
              <w:rPr>
                <w:rFonts w:cs="Times New Roman"/>
                <w:sz w:val="22"/>
                <w:szCs w:val="22"/>
              </w:rPr>
              <w:t>Уровень конфиденциальности</w:t>
            </w:r>
          </w:p>
        </w:tc>
        <w:tc>
          <w:tcPr>
            <w:tcW w:w="1835" w:type="dxa"/>
          </w:tcPr>
          <w:p w14:paraId="1DDB5455" w14:textId="52196BEB"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r w:rsidR="00D93349" w:rsidRPr="00B97079" w14:paraId="733DEE9E" w14:textId="77777777" w:rsidTr="00881CAE">
        <w:tc>
          <w:tcPr>
            <w:tcW w:w="1627" w:type="dxa"/>
          </w:tcPr>
          <w:p w14:paraId="47309633" w14:textId="344DFCCD" w:rsidR="009E1BC8" w:rsidRPr="00B97079" w:rsidRDefault="005B3877" w:rsidP="005A0A71">
            <w:pPr>
              <w:pStyle w:val="12-3"/>
              <w:keepLines/>
              <w:rPr>
                <w:rFonts w:cs="Times New Roman"/>
                <w:color w:val="000000" w:themeColor="text1"/>
                <w:sz w:val="22"/>
                <w:szCs w:val="22"/>
              </w:rPr>
            </w:pPr>
            <w:r w:rsidRPr="00B97079">
              <w:rPr>
                <w:rFonts w:cs="Times New Roman"/>
                <w:color w:val="000000" w:themeColor="text1"/>
                <w:sz w:val="22"/>
                <w:szCs w:val="22"/>
              </w:rPr>
              <w:t>–</w:t>
            </w:r>
          </w:p>
        </w:tc>
        <w:tc>
          <w:tcPr>
            <w:tcW w:w="1862" w:type="dxa"/>
          </w:tcPr>
          <w:p w14:paraId="2DFF0822" w14:textId="77777777" w:rsidR="009E1BC8" w:rsidRPr="00B97079" w:rsidRDefault="009E1BC8" w:rsidP="005A0A71">
            <w:pPr>
              <w:pStyle w:val="12-3"/>
              <w:keepLines/>
              <w:rPr>
                <w:rFonts w:cs="Times New Roman"/>
                <w:color w:val="000000" w:themeColor="text1"/>
                <w:sz w:val="22"/>
                <w:szCs w:val="22"/>
                <w:lang w:val="en-US"/>
              </w:rPr>
            </w:pPr>
            <w:r w:rsidRPr="00B97079">
              <w:rPr>
                <w:rFonts w:cs="Times New Roman"/>
                <w:color w:val="000000" w:themeColor="text1"/>
                <w:sz w:val="22"/>
                <w:szCs w:val="22"/>
                <w:lang w:val="en-US"/>
              </w:rPr>
              <w:t>GUIDExSys</w:t>
            </w:r>
          </w:p>
        </w:tc>
        <w:tc>
          <w:tcPr>
            <w:tcW w:w="1209" w:type="dxa"/>
          </w:tcPr>
          <w:p w14:paraId="2BE7D685" w14:textId="77777777" w:rsidR="009E1BC8" w:rsidRPr="00B97079" w:rsidRDefault="009E1BC8" w:rsidP="005A0A71">
            <w:pPr>
              <w:pStyle w:val="12-3"/>
              <w:keepLines/>
              <w:rPr>
                <w:rFonts w:cs="Times New Roman"/>
                <w:sz w:val="22"/>
                <w:szCs w:val="22"/>
              </w:rPr>
            </w:pPr>
            <w:r w:rsidRPr="00B97079">
              <w:rPr>
                <w:rFonts w:cs="Times New Roman"/>
                <w:sz w:val="22"/>
                <w:szCs w:val="22"/>
              </w:rPr>
              <w:t>О</w:t>
            </w:r>
          </w:p>
        </w:tc>
        <w:tc>
          <w:tcPr>
            <w:tcW w:w="1251" w:type="dxa"/>
          </w:tcPr>
          <w:p w14:paraId="781D81CE" w14:textId="77777777" w:rsidR="009E1BC8" w:rsidRPr="00B97079" w:rsidRDefault="009E1BC8" w:rsidP="005A0A71">
            <w:pPr>
              <w:pStyle w:val="12-3"/>
              <w:keepLines/>
              <w:rPr>
                <w:rFonts w:cs="Times New Roman"/>
                <w:sz w:val="22"/>
                <w:szCs w:val="22"/>
              </w:rPr>
            </w:pPr>
            <w:r w:rsidRPr="00B97079">
              <w:rPr>
                <w:rFonts w:cs="Times New Roman"/>
                <w:sz w:val="22"/>
                <w:szCs w:val="22"/>
                <w:lang w:val="en-US"/>
              </w:rPr>
              <w:t>GUID</w:t>
            </w:r>
          </w:p>
        </w:tc>
        <w:tc>
          <w:tcPr>
            <w:tcW w:w="1843" w:type="dxa"/>
          </w:tcPr>
          <w:p w14:paraId="1F09C5B5" w14:textId="77777777" w:rsidR="009E1BC8" w:rsidRPr="00B97079" w:rsidRDefault="009E1BC8" w:rsidP="005A0A71">
            <w:pPr>
              <w:pStyle w:val="12-3"/>
              <w:keepLines/>
              <w:rPr>
                <w:rFonts w:cs="Times New Roman"/>
                <w:sz w:val="22"/>
                <w:szCs w:val="22"/>
                <w:lang w:val="en-US"/>
              </w:rPr>
            </w:pPr>
            <w:r w:rsidRPr="00B97079">
              <w:rPr>
                <w:rFonts w:cs="Times New Roman"/>
                <w:color w:val="000000" w:themeColor="text1"/>
                <w:sz w:val="22"/>
                <w:szCs w:val="22"/>
              </w:rPr>
              <w:t>Глобальный уникальный идентификатор документа</w:t>
            </w:r>
          </w:p>
        </w:tc>
        <w:tc>
          <w:tcPr>
            <w:tcW w:w="1835" w:type="dxa"/>
          </w:tcPr>
          <w:p w14:paraId="54F26C9F" w14:textId="2EE80390" w:rsidR="009E1BC8" w:rsidRPr="00B97079" w:rsidRDefault="005B3877" w:rsidP="005A0A71">
            <w:pPr>
              <w:pStyle w:val="12-3"/>
              <w:keepLines/>
              <w:rPr>
                <w:rFonts w:cs="Times New Roman"/>
                <w:color w:val="000000" w:themeColor="text1"/>
                <w:sz w:val="22"/>
                <w:szCs w:val="22"/>
                <w:lang w:eastAsia="en-US"/>
              </w:rPr>
            </w:pPr>
            <w:r w:rsidRPr="00B97079">
              <w:rPr>
                <w:rFonts w:cs="Times New Roman"/>
                <w:color w:val="000000" w:themeColor="text1"/>
                <w:sz w:val="22"/>
                <w:szCs w:val="22"/>
                <w:lang w:eastAsia="en-US"/>
              </w:rPr>
              <w:t>–</w:t>
            </w:r>
          </w:p>
        </w:tc>
      </w:tr>
    </w:tbl>
    <w:p w14:paraId="29F821F4" w14:textId="77777777" w:rsidR="009E1BC8" w:rsidRPr="00793D0A" w:rsidRDefault="009E1BC8" w:rsidP="0013695A"/>
    <w:p w14:paraId="2F3B5F8A" w14:textId="77777777" w:rsidR="009E1BC8" w:rsidRPr="00BA6732" w:rsidRDefault="009E1BC8" w:rsidP="00BA6732">
      <w:pPr>
        <w:pStyle w:val="32"/>
      </w:pPr>
      <w:bookmarkStart w:id="276" w:name="_Ref200381799"/>
      <w:bookmarkStart w:id="277" w:name="_Toc207641159"/>
      <w:bookmarkStart w:id="278" w:name="_Toc208583078"/>
      <w:bookmarkStart w:id="279" w:name="_Toc215587152"/>
      <w:bookmarkStart w:id="280" w:name="_Toc225320621"/>
      <w:bookmarkStart w:id="281" w:name="_Toc225527233"/>
      <w:r w:rsidRPr="00BA6732">
        <w:t>Пример XSL</w:t>
      </w:r>
      <w:bookmarkEnd w:id="276"/>
      <w:bookmarkEnd w:id="277"/>
      <w:bookmarkEnd w:id="278"/>
      <w:bookmarkEnd w:id="279"/>
      <w:bookmarkEnd w:id="280"/>
      <w:bookmarkEnd w:id="281"/>
    </w:p>
    <w:p w14:paraId="397BC30A" w14:textId="77777777" w:rsidR="009E1BC8" w:rsidRPr="00793D0A" w:rsidRDefault="009E1BC8" w:rsidP="00881CAE">
      <w:pPr>
        <w:pStyle w:val="GOSTScript"/>
        <w:ind w:left="142" w:right="139"/>
      </w:pPr>
      <w:r w:rsidRPr="00793D0A">
        <w:t>&lt;?xml version="1.0" encoding="UTF-8"?&gt;</w:t>
      </w:r>
    </w:p>
    <w:p w14:paraId="5BF62382" w14:textId="77777777" w:rsidR="009E1BC8" w:rsidRPr="00793D0A" w:rsidRDefault="009E1BC8" w:rsidP="00881CAE">
      <w:pPr>
        <w:pStyle w:val="GOSTScript"/>
        <w:ind w:left="142" w:right="139"/>
      </w:pPr>
      <w:r w:rsidRPr="00793D0A">
        <w:t xml:space="preserve">&lt;xsl:stylesheet version="2.0" xmlns:xsl="http://www.w3.org/1999/XSL/Transform"  xmlns:gdb="http://www.roskazna.ru/eb/domain/EBP_RSKP_CASH/formular"&gt;   </w:t>
      </w:r>
    </w:p>
    <w:p w14:paraId="0CBD1A01" w14:textId="77777777" w:rsidR="009E1BC8" w:rsidRPr="00793D0A" w:rsidRDefault="009E1BC8" w:rsidP="00881CAE">
      <w:pPr>
        <w:pStyle w:val="GOSTScript"/>
        <w:ind w:left="142" w:right="139"/>
      </w:pPr>
      <w:r w:rsidRPr="00793D0A">
        <w:t xml:space="preserve">    &lt;xsl:output method="xml" indent="no" encoding="UTF-8"/&gt;</w:t>
      </w:r>
    </w:p>
    <w:p w14:paraId="4D9B61CB" w14:textId="77777777" w:rsidR="009E1BC8" w:rsidRPr="00793D0A" w:rsidRDefault="009E1BC8" w:rsidP="00881CAE">
      <w:pPr>
        <w:pStyle w:val="GOSTScript"/>
        <w:ind w:left="142" w:right="139"/>
      </w:pPr>
      <w:r w:rsidRPr="00793D0A">
        <w:t xml:space="preserve">    &lt;xsl:template match="*"&gt;</w:t>
      </w:r>
    </w:p>
    <w:p w14:paraId="5D0382E2" w14:textId="77777777" w:rsidR="009E1BC8" w:rsidRPr="00793D0A" w:rsidRDefault="009E1BC8" w:rsidP="00881CAE">
      <w:pPr>
        <w:pStyle w:val="GOSTScript"/>
        <w:ind w:left="142" w:right="139"/>
      </w:pPr>
      <w:r w:rsidRPr="00793D0A">
        <w:t xml:space="preserve">        &lt;xsl:choose&gt;</w:t>
      </w:r>
    </w:p>
    <w:p w14:paraId="6AC105A5" w14:textId="77777777" w:rsidR="009E1BC8" w:rsidRPr="00793D0A" w:rsidRDefault="009E1BC8" w:rsidP="00881CAE">
      <w:pPr>
        <w:pStyle w:val="GOSTScript"/>
        <w:ind w:left="142" w:right="139"/>
      </w:pPr>
      <w:r w:rsidRPr="00793D0A">
        <w:t xml:space="preserve">            &lt;xsl:when test="self::ManagerInform"/&gt; </w:t>
      </w:r>
    </w:p>
    <w:p w14:paraId="0A027A37" w14:textId="77777777" w:rsidR="009E1BC8" w:rsidRPr="00793D0A" w:rsidRDefault="009E1BC8" w:rsidP="00881CAE">
      <w:pPr>
        <w:pStyle w:val="GOSTScript"/>
        <w:ind w:left="142" w:right="139"/>
      </w:pPr>
      <w:r w:rsidRPr="00793D0A">
        <w:t xml:space="preserve">            &lt;xsl:when test="self::ChiefAccountantInform"/&gt;</w:t>
      </w:r>
    </w:p>
    <w:p w14:paraId="1C173958" w14:textId="77777777" w:rsidR="009E1BC8" w:rsidRPr="00793D0A" w:rsidRDefault="009E1BC8" w:rsidP="00881CAE">
      <w:pPr>
        <w:pStyle w:val="GOSTScript"/>
        <w:ind w:left="142" w:right="139"/>
      </w:pPr>
      <w:r w:rsidRPr="00793D0A">
        <w:t xml:space="preserve">            &lt;xsl:when test="self::RspnsblExecutorInform"/&gt;</w:t>
      </w:r>
    </w:p>
    <w:p w14:paraId="41FFA2A3" w14:textId="77777777" w:rsidR="009E1BC8" w:rsidRPr="00793D0A" w:rsidRDefault="009E1BC8" w:rsidP="00881CAE">
      <w:pPr>
        <w:pStyle w:val="GOSTScript"/>
        <w:ind w:left="142" w:right="139"/>
      </w:pPr>
      <w:r w:rsidRPr="00793D0A">
        <w:t xml:space="preserve">            &lt;xsl:when test="self::SignatureDate"/&gt;                  </w:t>
      </w:r>
    </w:p>
    <w:p w14:paraId="070F0D80" w14:textId="77777777" w:rsidR="009E1BC8" w:rsidRPr="00793D0A" w:rsidRDefault="009E1BC8" w:rsidP="00881CAE">
      <w:pPr>
        <w:pStyle w:val="GOSTScript"/>
        <w:ind w:left="142" w:right="139"/>
      </w:pPr>
      <w:r w:rsidRPr="00793D0A">
        <w:t xml:space="preserve">            &lt;xsl:otherwise&gt;</w:t>
      </w:r>
    </w:p>
    <w:p w14:paraId="6785A982" w14:textId="77777777" w:rsidR="009E1BC8" w:rsidRPr="00793D0A" w:rsidRDefault="009E1BC8" w:rsidP="00881CAE">
      <w:pPr>
        <w:pStyle w:val="GOSTScript"/>
        <w:ind w:left="142" w:right="139"/>
      </w:pPr>
      <w:r w:rsidRPr="00793D0A">
        <w:t xml:space="preserve">                &lt;xsl:element name="{local-name()}"&gt;</w:t>
      </w:r>
    </w:p>
    <w:p w14:paraId="0DC4E168" w14:textId="77777777" w:rsidR="009E1BC8" w:rsidRPr="00793D0A" w:rsidRDefault="009E1BC8" w:rsidP="00881CAE">
      <w:pPr>
        <w:pStyle w:val="GOSTScript"/>
        <w:ind w:left="142" w:right="139"/>
      </w:pPr>
      <w:r w:rsidRPr="00793D0A">
        <w:t xml:space="preserve">                    &lt;xsl:copy-of select="@versionID"/&gt;</w:t>
      </w:r>
    </w:p>
    <w:p w14:paraId="55080BF3" w14:textId="77777777" w:rsidR="009E1BC8" w:rsidRPr="00793D0A" w:rsidRDefault="009E1BC8" w:rsidP="00881CAE">
      <w:pPr>
        <w:pStyle w:val="GOSTScript"/>
        <w:ind w:left="142" w:right="139"/>
      </w:pPr>
      <w:r w:rsidRPr="00793D0A">
        <w:t xml:space="preserve">                    &lt;xsl:apply-templates/&gt;</w:t>
      </w:r>
    </w:p>
    <w:p w14:paraId="30BF59D2" w14:textId="77777777" w:rsidR="009E1BC8" w:rsidRPr="00793D0A" w:rsidRDefault="009E1BC8" w:rsidP="00881CAE">
      <w:pPr>
        <w:pStyle w:val="GOSTScript"/>
        <w:ind w:left="142" w:right="139"/>
      </w:pPr>
      <w:r w:rsidRPr="00793D0A">
        <w:t xml:space="preserve">                &lt;/xsl:element&gt;</w:t>
      </w:r>
    </w:p>
    <w:p w14:paraId="37E5A063" w14:textId="77777777" w:rsidR="009E1BC8" w:rsidRPr="00793D0A" w:rsidRDefault="009E1BC8" w:rsidP="00881CAE">
      <w:pPr>
        <w:pStyle w:val="GOSTScript"/>
        <w:ind w:left="142" w:right="139"/>
      </w:pPr>
      <w:r w:rsidRPr="00793D0A">
        <w:t xml:space="preserve">            &lt;/xsl:otherwise&gt;</w:t>
      </w:r>
    </w:p>
    <w:p w14:paraId="7F46BA4C" w14:textId="77777777" w:rsidR="009E1BC8" w:rsidRPr="00793D0A" w:rsidRDefault="009E1BC8" w:rsidP="00881CAE">
      <w:pPr>
        <w:pStyle w:val="GOSTScript"/>
        <w:ind w:left="142" w:right="139"/>
      </w:pPr>
      <w:r w:rsidRPr="00793D0A">
        <w:t xml:space="preserve">        &lt;/xsl:choose&gt;</w:t>
      </w:r>
    </w:p>
    <w:p w14:paraId="5765E8A0" w14:textId="77777777" w:rsidR="009E1BC8" w:rsidRPr="00793D0A" w:rsidRDefault="009E1BC8" w:rsidP="00881CAE">
      <w:pPr>
        <w:pStyle w:val="GOSTScript"/>
        <w:ind w:left="142" w:right="139"/>
      </w:pPr>
      <w:r w:rsidRPr="00793D0A">
        <w:t xml:space="preserve">    &lt;/xsl:template&gt;</w:t>
      </w:r>
    </w:p>
    <w:p w14:paraId="7B9A1511" w14:textId="77777777" w:rsidR="009E1BC8" w:rsidRPr="00793D0A" w:rsidRDefault="009E1BC8" w:rsidP="00881CAE">
      <w:pPr>
        <w:pStyle w:val="GOSTScript"/>
        <w:ind w:left="142" w:right="139"/>
      </w:pPr>
      <w:r w:rsidRPr="00793D0A">
        <w:t xml:space="preserve">    &lt;xsl:template match="text()"&gt;</w:t>
      </w:r>
    </w:p>
    <w:p w14:paraId="6127304C" w14:textId="77777777" w:rsidR="009E1BC8" w:rsidRPr="00793D0A" w:rsidRDefault="009E1BC8" w:rsidP="00881CAE">
      <w:pPr>
        <w:pStyle w:val="GOSTScript"/>
        <w:ind w:left="142" w:right="139"/>
      </w:pPr>
      <w:r w:rsidRPr="00793D0A">
        <w:t xml:space="preserve">        &lt;xsl:value-of disable-output-escaping="yes" select="normalize-space(.)"/&gt;</w:t>
      </w:r>
    </w:p>
    <w:p w14:paraId="3774CF04" w14:textId="77777777" w:rsidR="009E1BC8" w:rsidRPr="00793D0A" w:rsidRDefault="009E1BC8" w:rsidP="00881CAE">
      <w:pPr>
        <w:pStyle w:val="GOSTScript"/>
        <w:ind w:left="142" w:right="139"/>
      </w:pPr>
      <w:r w:rsidRPr="00793D0A">
        <w:t xml:space="preserve">    &lt;/xsl:template&gt;</w:t>
      </w:r>
    </w:p>
    <w:p w14:paraId="1736AC84" w14:textId="77777777" w:rsidR="009E1BC8" w:rsidRPr="00793D0A" w:rsidRDefault="009E1BC8" w:rsidP="00881CAE">
      <w:pPr>
        <w:pStyle w:val="GOSTScript"/>
        <w:ind w:left="142" w:right="139"/>
      </w:pPr>
      <w:r w:rsidRPr="00793D0A">
        <w:t>&lt;/xsl:stylesheet&gt;</w:t>
      </w:r>
    </w:p>
    <w:p w14:paraId="324BD1B0" w14:textId="48BABB25" w:rsidR="009E1BC8" w:rsidRPr="00BA6732" w:rsidRDefault="009E1BC8" w:rsidP="00BA6732">
      <w:pPr>
        <w:pStyle w:val="32"/>
      </w:pPr>
      <w:bookmarkStart w:id="282" w:name="_Ref219731089"/>
      <w:bookmarkStart w:id="283" w:name="_Toc225320622"/>
      <w:bookmarkStart w:id="284" w:name="_Toc225527234"/>
      <w:r w:rsidRPr="00BA6732">
        <w:t>Пример XML после преобразования</w:t>
      </w:r>
      <w:bookmarkEnd w:id="282"/>
      <w:bookmarkEnd w:id="283"/>
      <w:bookmarkEnd w:id="284"/>
    </w:p>
    <w:p w14:paraId="21B813E6" w14:textId="77777777" w:rsidR="009E1BC8" w:rsidRPr="00793D0A" w:rsidRDefault="009E1BC8" w:rsidP="00881CAE">
      <w:pPr>
        <w:pStyle w:val="GOSTScript"/>
        <w:ind w:left="142" w:right="139"/>
      </w:pPr>
      <w:r w:rsidRPr="00793D0A">
        <w:t>&lt;?xml version="1.0" encoding="UTF-8"?&gt;</w:t>
      </w:r>
    </w:p>
    <w:p w14:paraId="2DE0128E" w14:textId="77777777" w:rsidR="009E1BC8" w:rsidRPr="00793D0A" w:rsidRDefault="009E1BC8" w:rsidP="00881CAE">
      <w:pPr>
        <w:pStyle w:val="GOSTScript"/>
        <w:ind w:left="142" w:right="139"/>
      </w:pPr>
      <w:r w:rsidRPr="00793D0A">
        <w:t>&lt;EBP_RSKP_CASH versionID="1.0"&gt;</w:t>
      </w:r>
    </w:p>
    <w:p w14:paraId="0834ADAD" w14:textId="77777777" w:rsidR="009E1BC8" w:rsidRPr="00793D0A" w:rsidRDefault="009E1BC8" w:rsidP="00881CAE">
      <w:pPr>
        <w:pStyle w:val="GOSTScript"/>
        <w:ind w:left="142" w:right="139"/>
      </w:pPr>
      <w:r w:rsidRPr="00793D0A">
        <w:t xml:space="preserve"> &lt;CashReceivMethod&gt;1&lt;/CashReceivMethod&gt;</w:t>
      </w:r>
    </w:p>
    <w:p w14:paraId="67F78263" w14:textId="77777777" w:rsidR="009E1BC8" w:rsidRPr="00793D0A" w:rsidRDefault="009E1BC8" w:rsidP="00881CAE">
      <w:pPr>
        <w:pStyle w:val="GOSTScript"/>
        <w:ind w:left="142" w:right="139"/>
        <w:rPr>
          <w:lang w:val="en-GB"/>
        </w:rPr>
      </w:pPr>
      <w:r w:rsidRPr="00793D0A">
        <w:tab/>
      </w:r>
      <w:r w:rsidRPr="00793D0A">
        <w:rPr>
          <w:lang w:val="en-GB"/>
        </w:rPr>
        <w:t>&lt;</w:t>
      </w:r>
      <w:r w:rsidRPr="00793D0A">
        <w:t>RskpNm</w:t>
      </w:r>
      <w:r w:rsidRPr="00793D0A">
        <w:rPr>
          <w:lang w:val="en-GB"/>
        </w:rPr>
        <w:t>&gt;1120&lt;/</w:t>
      </w:r>
      <w:r w:rsidRPr="00793D0A">
        <w:t>RskpNm</w:t>
      </w:r>
      <w:r w:rsidRPr="00793D0A">
        <w:rPr>
          <w:lang w:val="en-GB"/>
        </w:rPr>
        <w:t>&gt;</w:t>
      </w:r>
    </w:p>
    <w:p w14:paraId="1D52072E" w14:textId="77777777" w:rsidR="009E1BC8" w:rsidRPr="00793D0A" w:rsidRDefault="009E1BC8" w:rsidP="00881CAE">
      <w:pPr>
        <w:pStyle w:val="GOSTScript"/>
        <w:ind w:left="142" w:right="139"/>
        <w:rPr>
          <w:lang w:val="en-GB"/>
        </w:rPr>
      </w:pPr>
      <w:r w:rsidRPr="00793D0A">
        <w:rPr>
          <w:lang w:val="en-GB"/>
        </w:rPr>
        <w:lastRenderedPageBreak/>
        <w:tab/>
        <w:t>&lt;</w:t>
      </w:r>
      <w:r w:rsidRPr="00793D0A">
        <w:t>RskpDate</w:t>
      </w:r>
      <w:r w:rsidRPr="00793D0A">
        <w:rPr>
          <w:lang w:val="en-GB"/>
        </w:rPr>
        <w:t>&gt;2025-08-13&lt;/</w:t>
      </w:r>
      <w:r w:rsidRPr="00793D0A">
        <w:t>RskpDate</w:t>
      </w:r>
      <w:r w:rsidRPr="00793D0A">
        <w:rPr>
          <w:lang w:val="en-GB"/>
        </w:rPr>
        <w:t>&gt;</w:t>
      </w:r>
    </w:p>
    <w:p w14:paraId="6EEA22CF" w14:textId="77777777" w:rsidR="009E1BC8" w:rsidRPr="00793D0A" w:rsidRDefault="009E1BC8" w:rsidP="00881CAE">
      <w:pPr>
        <w:pStyle w:val="GOSTScript"/>
        <w:ind w:left="142" w:right="139"/>
        <w:rPr>
          <w:lang w:val="ru-RU"/>
        </w:rPr>
      </w:pPr>
      <w:r w:rsidRPr="00793D0A">
        <w:rPr>
          <w:lang w:val="ru-RU"/>
        </w:rPr>
        <w:tab/>
        <w:t>&lt;</w:t>
      </w:r>
      <w:r w:rsidRPr="00793D0A">
        <w:t>TofkName</w:t>
      </w:r>
      <w:r w:rsidRPr="00793D0A">
        <w:rPr>
          <w:lang w:val="ru-RU"/>
        </w:rPr>
        <w:t>&gt;Управление Федерального казначейства по Оренбургской области&lt;/</w:t>
      </w:r>
      <w:r w:rsidRPr="00793D0A">
        <w:t>TofkName</w:t>
      </w:r>
      <w:r w:rsidRPr="00793D0A">
        <w:rPr>
          <w:lang w:val="ru-RU"/>
        </w:rPr>
        <w:t>&gt;</w:t>
      </w:r>
    </w:p>
    <w:p w14:paraId="27465AC2" w14:textId="77777777" w:rsidR="009E1BC8" w:rsidRPr="00793D0A" w:rsidRDefault="009E1BC8" w:rsidP="00881CAE">
      <w:pPr>
        <w:pStyle w:val="GOSTScript"/>
        <w:ind w:left="142" w:right="139"/>
      </w:pPr>
      <w:r w:rsidRPr="00793D0A">
        <w:rPr>
          <w:lang w:val="ru-RU"/>
        </w:rPr>
        <w:tab/>
      </w:r>
      <w:r w:rsidRPr="00793D0A">
        <w:t>&lt;TofkCode&gt;5600&lt;/TofkCode&gt;</w:t>
      </w:r>
    </w:p>
    <w:p w14:paraId="51148C2F" w14:textId="77777777" w:rsidR="009E1BC8" w:rsidRPr="00793D0A" w:rsidRDefault="009E1BC8" w:rsidP="00881CAE">
      <w:pPr>
        <w:pStyle w:val="GOSTScript"/>
        <w:ind w:left="142" w:right="139"/>
      </w:pPr>
      <w:r w:rsidRPr="00793D0A">
        <w:tab/>
        <w:t>&lt;PayerInform&gt;</w:t>
      </w:r>
    </w:p>
    <w:p w14:paraId="1C52BA66" w14:textId="77777777" w:rsidR="009E1BC8" w:rsidRPr="00793D0A" w:rsidRDefault="009E1BC8" w:rsidP="00881CAE">
      <w:pPr>
        <w:pStyle w:val="GOSTScript"/>
        <w:ind w:left="142" w:right="139"/>
      </w:pPr>
      <w:r w:rsidRPr="00793D0A">
        <w:tab/>
      </w:r>
      <w:r w:rsidRPr="00793D0A">
        <w:tab/>
        <w:t>&lt;PayerName&gt;ГБУ КЦО&lt;/PayerName&gt;</w:t>
      </w:r>
    </w:p>
    <w:p w14:paraId="2CC58DEF" w14:textId="77777777" w:rsidR="009E1BC8" w:rsidRPr="00793D0A" w:rsidRDefault="009E1BC8" w:rsidP="00881CAE">
      <w:pPr>
        <w:pStyle w:val="GOSTScript"/>
        <w:ind w:left="142" w:right="139"/>
      </w:pPr>
      <w:r w:rsidRPr="00793D0A">
        <w:tab/>
      </w:r>
      <w:r w:rsidRPr="00793D0A">
        <w:tab/>
        <w:t>&lt;PayerSVRCode&gt;512Ц3669&lt;/PayerSVRCode&gt;</w:t>
      </w:r>
    </w:p>
    <w:p w14:paraId="31E2CA1D" w14:textId="77777777" w:rsidR="009E1BC8" w:rsidRPr="00793D0A" w:rsidRDefault="009E1BC8" w:rsidP="00881CAE">
      <w:pPr>
        <w:pStyle w:val="GOSTScript"/>
        <w:ind w:left="142" w:right="139"/>
      </w:pPr>
      <w:r w:rsidRPr="00793D0A">
        <w:tab/>
      </w:r>
      <w:r w:rsidRPr="00793D0A">
        <w:tab/>
        <w:t>&lt;PayerPersAccountNum&gt;212Ц3669002&lt;/PayerPersAccountNum&gt;</w:t>
      </w:r>
    </w:p>
    <w:p w14:paraId="64708E87" w14:textId="77777777" w:rsidR="009E1BC8" w:rsidRPr="00793D0A" w:rsidRDefault="009E1BC8" w:rsidP="00881CAE">
      <w:pPr>
        <w:pStyle w:val="GOSTScript"/>
        <w:ind w:left="142" w:right="139"/>
      </w:pPr>
      <w:r w:rsidRPr="00793D0A">
        <w:tab/>
      </w:r>
      <w:r w:rsidRPr="00793D0A">
        <w:tab/>
        <w:t>&lt;PayerINN&gt;5609015623&lt;/PayerINN&gt;</w:t>
      </w:r>
    </w:p>
    <w:p w14:paraId="4D18C2A2" w14:textId="77777777" w:rsidR="009E1BC8" w:rsidRPr="00793D0A" w:rsidRDefault="009E1BC8" w:rsidP="00881CAE">
      <w:pPr>
        <w:pStyle w:val="GOSTScript"/>
        <w:ind w:left="142" w:right="139"/>
      </w:pPr>
      <w:r w:rsidRPr="00793D0A">
        <w:tab/>
      </w:r>
      <w:r w:rsidRPr="00793D0A">
        <w:tab/>
        <w:t>&lt;PayerKPP&gt;560901001&lt;/PayerKPP&gt;</w:t>
      </w:r>
    </w:p>
    <w:p w14:paraId="49EFA8C7" w14:textId="77777777" w:rsidR="009E1BC8" w:rsidRPr="00793D0A" w:rsidRDefault="009E1BC8" w:rsidP="00881CAE">
      <w:pPr>
        <w:pStyle w:val="GOSTScript"/>
        <w:ind w:left="142" w:right="139"/>
      </w:pPr>
      <w:r w:rsidRPr="00793D0A">
        <w:tab/>
      </w:r>
      <w:r w:rsidRPr="00793D0A">
        <w:tab/>
        <w:t>&lt;FounderName&gt;МИНФИН ОРЕНБУРГСКОЙ ОБЛАСТИ&lt;/FounderName&gt;</w:t>
      </w:r>
    </w:p>
    <w:p w14:paraId="0A2AB1AA" w14:textId="77777777" w:rsidR="009E1BC8" w:rsidRPr="00793D0A" w:rsidRDefault="009E1BC8" w:rsidP="00881CAE">
      <w:pPr>
        <w:pStyle w:val="GOSTScript"/>
        <w:ind w:left="142" w:right="139"/>
      </w:pPr>
      <w:r w:rsidRPr="00793D0A">
        <w:tab/>
      </w:r>
      <w:r w:rsidRPr="00793D0A">
        <w:tab/>
        <w:t>&lt;FounderDepCode&gt;255&lt;/FounderDepCode&gt;</w:t>
      </w:r>
    </w:p>
    <w:p w14:paraId="22EE724B" w14:textId="77777777" w:rsidR="009E1BC8" w:rsidRPr="00793D0A" w:rsidRDefault="009E1BC8" w:rsidP="00881CAE">
      <w:pPr>
        <w:pStyle w:val="GOSTScript"/>
        <w:ind w:left="142" w:right="139"/>
      </w:pPr>
      <w:r w:rsidRPr="00793D0A">
        <w:tab/>
      </w:r>
      <w:r w:rsidRPr="00793D0A">
        <w:tab/>
        <w:t>&lt;BdgtName&gt;региональный&lt;/BdgtName&gt;</w:t>
      </w:r>
    </w:p>
    <w:p w14:paraId="30A36F2E" w14:textId="77777777" w:rsidR="009E1BC8" w:rsidRPr="00793D0A" w:rsidRDefault="009E1BC8" w:rsidP="00881CAE">
      <w:pPr>
        <w:pStyle w:val="GOSTScript"/>
        <w:ind w:left="142" w:right="139"/>
        <w:rPr>
          <w:lang w:val="ru-RU"/>
        </w:rPr>
      </w:pPr>
      <w:r w:rsidRPr="00793D0A">
        <w:tab/>
      </w:r>
      <w:r w:rsidRPr="00793D0A">
        <w:tab/>
      </w:r>
      <w:r w:rsidRPr="00793D0A">
        <w:rPr>
          <w:lang w:val="ru-RU"/>
        </w:rPr>
        <w:t>&lt;</w:t>
      </w:r>
      <w:r w:rsidRPr="00793D0A">
        <w:t>FoName</w:t>
      </w:r>
      <w:r w:rsidRPr="00793D0A">
        <w:rPr>
          <w:lang w:val="ru-RU"/>
        </w:rPr>
        <w:t>&gt;министерство образования Оренбургской области&lt;/</w:t>
      </w:r>
      <w:r w:rsidRPr="00793D0A">
        <w:t>FoName</w:t>
      </w:r>
      <w:r w:rsidRPr="00793D0A">
        <w:rPr>
          <w:lang w:val="ru-RU"/>
        </w:rPr>
        <w:t>&gt;</w:t>
      </w:r>
    </w:p>
    <w:p w14:paraId="08ECF994" w14:textId="77777777" w:rsidR="009E1BC8" w:rsidRPr="00793D0A" w:rsidRDefault="009E1BC8" w:rsidP="00881CAE">
      <w:pPr>
        <w:pStyle w:val="GOSTScript"/>
        <w:ind w:left="142" w:right="139"/>
      </w:pPr>
      <w:r w:rsidRPr="00793D0A">
        <w:rPr>
          <w:lang w:val="ru-RU"/>
        </w:rPr>
        <w:tab/>
      </w:r>
      <w:r w:rsidRPr="00793D0A">
        <w:rPr>
          <w:lang w:val="ru-RU"/>
        </w:rPr>
        <w:tab/>
      </w:r>
      <w:r w:rsidRPr="00793D0A">
        <w:t>&lt;FoSVRCode&gt;61200001&lt;/FoSVRCode&gt;</w:t>
      </w:r>
    </w:p>
    <w:p w14:paraId="062F4948" w14:textId="77777777" w:rsidR="009E1BC8" w:rsidRPr="00793D0A" w:rsidRDefault="009E1BC8" w:rsidP="00881CAE">
      <w:pPr>
        <w:pStyle w:val="GOSTScript"/>
        <w:ind w:left="142" w:right="139"/>
      </w:pPr>
      <w:r w:rsidRPr="00793D0A">
        <w:tab/>
      </w:r>
      <w:r w:rsidRPr="00793D0A">
        <w:tab/>
        <w:t>&lt;PayerAccountNumber&gt;40102810745370000024&lt;/PayerAccountNumber&gt;</w:t>
      </w:r>
    </w:p>
    <w:p w14:paraId="5F1B1091" w14:textId="77777777" w:rsidR="009E1BC8" w:rsidRPr="00793D0A" w:rsidRDefault="009E1BC8" w:rsidP="00881CAE">
      <w:pPr>
        <w:pStyle w:val="GOSTScript"/>
        <w:ind w:left="142" w:right="139"/>
      </w:pPr>
      <w:r w:rsidRPr="00793D0A">
        <w:tab/>
        <w:t>&lt;/PayerInform&gt;</w:t>
      </w:r>
    </w:p>
    <w:p w14:paraId="2C577A78" w14:textId="77777777" w:rsidR="009E1BC8" w:rsidRPr="00793D0A" w:rsidRDefault="009E1BC8" w:rsidP="00881CAE">
      <w:pPr>
        <w:pStyle w:val="GOSTScript"/>
        <w:ind w:left="142" w:right="139"/>
      </w:pPr>
      <w:r w:rsidRPr="00793D0A">
        <w:tab/>
        <w:t>&lt;BasicDocuments&gt;</w:t>
      </w:r>
    </w:p>
    <w:p w14:paraId="330227BC" w14:textId="77777777" w:rsidR="009E1BC8" w:rsidRPr="00793D0A" w:rsidRDefault="009E1BC8" w:rsidP="00881CAE">
      <w:pPr>
        <w:pStyle w:val="GOSTScript"/>
        <w:ind w:left="142" w:right="139"/>
      </w:pPr>
      <w:r w:rsidRPr="00793D0A">
        <w:tab/>
      </w:r>
      <w:r w:rsidRPr="00793D0A">
        <w:tab/>
        <w:t>&lt;BscDcmnts_ITEM&gt;</w:t>
      </w:r>
    </w:p>
    <w:p w14:paraId="74BB1E7A" w14:textId="77777777" w:rsidR="009E1BC8" w:rsidRPr="00793D0A" w:rsidRDefault="009E1BC8" w:rsidP="00881CAE">
      <w:pPr>
        <w:pStyle w:val="GOSTScript"/>
        <w:ind w:left="142" w:right="139"/>
      </w:pPr>
      <w:r w:rsidRPr="00793D0A">
        <w:tab/>
      </w:r>
      <w:r w:rsidRPr="00793D0A">
        <w:tab/>
      </w:r>
      <w:r w:rsidRPr="00793D0A">
        <w:tab/>
        <w:t>&lt;DocumentType&gt;Договор&lt;/DocumentType&gt;</w:t>
      </w:r>
    </w:p>
    <w:p w14:paraId="498D1D97" w14:textId="77777777" w:rsidR="009E1BC8" w:rsidRPr="00793D0A" w:rsidRDefault="009E1BC8" w:rsidP="00881CAE">
      <w:pPr>
        <w:pStyle w:val="GOSTScript"/>
        <w:ind w:left="142" w:right="139"/>
      </w:pPr>
      <w:r w:rsidRPr="00793D0A">
        <w:tab/>
      </w:r>
      <w:r w:rsidRPr="00793D0A">
        <w:tab/>
      </w:r>
      <w:r w:rsidRPr="00793D0A">
        <w:tab/>
        <w:t>&lt;DocumentNm&gt;б/н&lt;/DocumentNm&gt;</w:t>
      </w:r>
    </w:p>
    <w:p w14:paraId="45B4F9A7" w14:textId="77777777" w:rsidR="009E1BC8" w:rsidRPr="00793D0A" w:rsidRDefault="009E1BC8" w:rsidP="00881CAE">
      <w:pPr>
        <w:pStyle w:val="GOSTScript"/>
        <w:ind w:left="142" w:right="139"/>
      </w:pPr>
      <w:r w:rsidRPr="00793D0A">
        <w:tab/>
      </w:r>
      <w:r w:rsidRPr="00793D0A">
        <w:tab/>
      </w:r>
      <w:r w:rsidRPr="00793D0A">
        <w:tab/>
        <w:t>&lt;DocumentDate&gt;2025-07-30&lt;/DocumentDate&gt;</w:t>
      </w:r>
    </w:p>
    <w:p w14:paraId="4ADA66AA" w14:textId="77777777" w:rsidR="009E1BC8" w:rsidRPr="00793D0A" w:rsidRDefault="009E1BC8" w:rsidP="00881CAE">
      <w:pPr>
        <w:pStyle w:val="GOSTScript"/>
        <w:ind w:left="142" w:right="139"/>
      </w:pPr>
      <w:r w:rsidRPr="00793D0A">
        <w:tab/>
      </w:r>
      <w:r w:rsidRPr="00793D0A">
        <w:tab/>
        <w:t>&lt;/BscDcmnts_ITEM&gt;</w:t>
      </w:r>
    </w:p>
    <w:p w14:paraId="37A17049" w14:textId="77777777" w:rsidR="009E1BC8" w:rsidRPr="00793D0A" w:rsidRDefault="009E1BC8" w:rsidP="00881CAE">
      <w:pPr>
        <w:pStyle w:val="GOSTScript"/>
        <w:ind w:left="142" w:right="139"/>
      </w:pPr>
      <w:r w:rsidRPr="00793D0A">
        <w:tab/>
        <w:t>&lt;/BasicDocuments&gt;</w:t>
      </w:r>
    </w:p>
    <w:p w14:paraId="475D62E8" w14:textId="77777777" w:rsidR="009E1BC8" w:rsidRPr="00793D0A" w:rsidRDefault="009E1BC8" w:rsidP="00881CAE">
      <w:pPr>
        <w:pStyle w:val="GOSTScript"/>
        <w:ind w:left="142" w:right="139"/>
      </w:pPr>
      <w:r w:rsidRPr="00793D0A">
        <w:tab/>
        <w:t>&lt;DecodingRSKP&gt;</w:t>
      </w:r>
    </w:p>
    <w:p w14:paraId="64A83592" w14:textId="77777777" w:rsidR="009E1BC8" w:rsidRPr="00793D0A" w:rsidRDefault="009E1BC8" w:rsidP="00881CAE">
      <w:pPr>
        <w:pStyle w:val="GOSTScript"/>
        <w:ind w:left="142" w:right="139"/>
      </w:pPr>
      <w:r w:rsidRPr="00793D0A">
        <w:tab/>
      </w:r>
      <w:r w:rsidRPr="00793D0A">
        <w:tab/>
        <w:t>&lt;DcdRSKP_ITEM&gt;</w:t>
      </w:r>
    </w:p>
    <w:p w14:paraId="241C1355" w14:textId="77777777" w:rsidR="009E1BC8" w:rsidRPr="00793D0A" w:rsidRDefault="009E1BC8" w:rsidP="00881CAE">
      <w:pPr>
        <w:pStyle w:val="GOSTScript"/>
        <w:ind w:left="142" w:right="139"/>
      </w:pPr>
      <w:r w:rsidRPr="00793D0A">
        <w:tab/>
      </w:r>
      <w:r w:rsidRPr="00793D0A">
        <w:tab/>
      </w:r>
      <w:r w:rsidRPr="00793D0A">
        <w:tab/>
        <w:t>&lt;Position&gt;1&lt;/Position&gt;</w:t>
      </w:r>
    </w:p>
    <w:p w14:paraId="641E6FEE" w14:textId="77777777" w:rsidR="009E1BC8" w:rsidRPr="00793D0A" w:rsidRDefault="009E1BC8" w:rsidP="00881CAE">
      <w:pPr>
        <w:pStyle w:val="GOSTScript"/>
        <w:ind w:left="142" w:right="139"/>
      </w:pPr>
      <w:r w:rsidRPr="00793D0A">
        <w:tab/>
      </w:r>
      <w:r w:rsidRPr="00793D0A">
        <w:tab/>
      </w:r>
      <w:r w:rsidRPr="00793D0A">
        <w:tab/>
        <w:t>&lt;PayerKBKType&gt;10&lt;/PayerKBKType&gt;</w:t>
      </w:r>
    </w:p>
    <w:p w14:paraId="7EB8E54F" w14:textId="77777777" w:rsidR="009E1BC8" w:rsidRPr="00793D0A" w:rsidRDefault="009E1BC8" w:rsidP="00881CAE">
      <w:pPr>
        <w:pStyle w:val="GOSTScript"/>
        <w:ind w:left="142" w:right="139"/>
      </w:pPr>
      <w:r w:rsidRPr="00793D0A">
        <w:tab/>
      </w:r>
      <w:r w:rsidRPr="00793D0A">
        <w:tab/>
      </w:r>
      <w:r w:rsidRPr="00793D0A">
        <w:tab/>
        <w:t>&lt;PayerKBK&gt;00000000000000000111&lt;/PayerKBK&gt;</w:t>
      </w:r>
    </w:p>
    <w:p w14:paraId="1641FE77" w14:textId="77777777" w:rsidR="009E1BC8" w:rsidRPr="00793D0A" w:rsidRDefault="009E1BC8" w:rsidP="00881CAE">
      <w:pPr>
        <w:pStyle w:val="GOSTScript"/>
        <w:ind w:left="142" w:right="139"/>
      </w:pPr>
      <w:r w:rsidRPr="00793D0A">
        <w:tab/>
      </w:r>
      <w:r w:rsidRPr="00793D0A">
        <w:tab/>
      </w:r>
      <w:r w:rsidRPr="00793D0A">
        <w:tab/>
        <w:t>&lt;Amount&gt;60000.00&lt;/Amount&gt;</w:t>
      </w:r>
    </w:p>
    <w:p w14:paraId="7CCBCAF5" w14:textId="77777777" w:rsidR="009E1BC8" w:rsidRPr="00793D0A" w:rsidRDefault="009E1BC8" w:rsidP="00881CAE">
      <w:pPr>
        <w:pStyle w:val="GOSTScript"/>
        <w:ind w:left="142" w:right="139"/>
      </w:pPr>
      <w:r w:rsidRPr="00793D0A">
        <w:tab/>
      </w:r>
      <w:r w:rsidRPr="00793D0A">
        <w:tab/>
      </w:r>
      <w:r w:rsidRPr="00793D0A">
        <w:tab/>
        <w:t>&lt;PaymentPurpose&gt;Выплата заработной платы Договор от 26.07.2025 №1&lt;/PaymentPurpose&gt;</w:t>
      </w:r>
    </w:p>
    <w:p w14:paraId="31360DE5" w14:textId="77777777" w:rsidR="009E1BC8" w:rsidRPr="00793D0A" w:rsidRDefault="009E1BC8" w:rsidP="00881CAE">
      <w:pPr>
        <w:pStyle w:val="GOSTScript"/>
        <w:ind w:left="142" w:right="139"/>
      </w:pPr>
      <w:r w:rsidRPr="00793D0A">
        <w:tab/>
      </w:r>
      <w:r w:rsidRPr="00793D0A">
        <w:tab/>
        <w:t>&lt;/DcdRSKP_ITEM&gt;</w:t>
      </w:r>
    </w:p>
    <w:p w14:paraId="01BFCB75" w14:textId="77777777" w:rsidR="009E1BC8" w:rsidRPr="00793D0A" w:rsidRDefault="009E1BC8" w:rsidP="00881CAE">
      <w:pPr>
        <w:pStyle w:val="GOSTScript"/>
        <w:ind w:left="142" w:right="139"/>
      </w:pPr>
      <w:r w:rsidRPr="00793D0A">
        <w:tab/>
      </w:r>
      <w:r w:rsidRPr="00793D0A">
        <w:tab/>
        <w:t>&lt;DcdRSKP_ITEM&gt;</w:t>
      </w:r>
    </w:p>
    <w:p w14:paraId="35ED02FF" w14:textId="77777777" w:rsidR="009E1BC8" w:rsidRPr="00793D0A" w:rsidRDefault="009E1BC8" w:rsidP="00881CAE">
      <w:pPr>
        <w:pStyle w:val="GOSTScript"/>
        <w:ind w:left="142" w:right="139"/>
      </w:pPr>
      <w:r w:rsidRPr="00793D0A">
        <w:tab/>
      </w:r>
      <w:r w:rsidRPr="00793D0A">
        <w:tab/>
      </w:r>
      <w:r w:rsidRPr="00793D0A">
        <w:tab/>
        <w:t>&lt;Position&gt;2&lt;/Position&gt;</w:t>
      </w:r>
    </w:p>
    <w:p w14:paraId="6098D305" w14:textId="77777777" w:rsidR="009E1BC8" w:rsidRPr="00793D0A" w:rsidRDefault="009E1BC8" w:rsidP="00881CAE">
      <w:pPr>
        <w:pStyle w:val="GOSTScript"/>
        <w:ind w:left="142" w:right="139"/>
      </w:pPr>
      <w:r w:rsidRPr="00793D0A">
        <w:tab/>
      </w:r>
      <w:r w:rsidRPr="00793D0A">
        <w:tab/>
      </w:r>
      <w:r w:rsidRPr="00793D0A">
        <w:tab/>
        <w:t>&lt;PayerKBKType&gt;10&lt;/PayerKBKType&gt;</w:t>
      </w:r>
    </w:p>
    <w:p w14:paraId="61E44440" w14:textId="77777777" w:rsidR="009E1BC8" w:rsidRPr="00793D0A" w:rsidRDefault="009E1BC8" w:rsidP="00881CAE">
      <w:pPr>
        <w:pStyle w:val="GOSTScript"/>
        <w:ind w:left="142" w:right="139"/>
      </w:pPr>
      <w:r w:rsidRPr="00793D0A">
        <w:tab/>
      </w:r>
      <w:r w:rsidRPr="00793D0A">
        <w:tab/>
      </w:r>
      <w:r w:rsidRPr="00793D0A">
        <w:tab/>
        <w:t>&lt;PayerKBK&gt;00000000000000000112&lt;/PayerKBK&gt;</w:t>
      </w:r>
    </w:p>
    <w:p w14:paraId="0D1B3880" w14:textId="77777777" w:rsidR="009E1BC8" w:rsidRPr="00793D0A" w:rsidRDefault="009E1BC8" w:rsidP="00881CAE">
      <w:pPr>
        <w:pStyle w:val="GOSTScript"/>
        <w:ind w:left="142" w:right="139"/>
      </w:pPr>
      <w:r w:rsidRPr="00793D0A">
        <w:tab/>
      </w:r>
      <w:r w:rsidRPr="00793D0A">
        <w:tab/>
      </w:r>
      <w:r w:rsidRPr="00793D0A">
        <w:tab/>
        <w:t>&lt;Amount&gt;5000.00&lt;/Amount&gt;</w:t>
      </w:r>
    </w:p>
    <w:p w14:paraId="68533388" w14:textId="77777777" w:rsidR="009E1BC8" w:rsidRPr="00793D0A" w:rsidRDefault="009E1BC8" w:rsidP="00881CAE">
      <w:pPr>
        <w:pStyle w:val="GOSTScript"/>
        <w:ind w:left="142" w:right="139"/>
      </w:pPr>
      <w:r w:rsidRPr="00793D0A">
        <w:tab/>
      </w:r>
      <w:r w:rsidRPr="00793D0A">
        <w:tab/>
      </w:r>
      <w:r w:rsidRPr="00793D0A">
        <w:tab/>
        <w:t>&lt;PaymentPurpose&gt;Выплата заработной платы по договору ГПХ от 15.07.2025 №23&lt;/PaymentPurpose&gt;</w:t>
      </w:r>
    </w:p>
    <w:p w14:paraId="5AECC89D" w14:textId="77777777" w:rsidR="009E1BC8" w:rsidRPr="00793D0A" w:rsidRDefault="009E1BC8" w:rsidP="00881CAE">
      <w:pPr>
        <w:pStyle w:val="GOSTScript"/>
        <w:ind w:left="142" w:right="139"/>
      </w:pPr>
      <w:r w:rsidRPr="00793D0A">
        <w:tab/>
      </w:r>
      <w:r w:rsidRPr="00793D0A">
        <w:tab/>
        <w:t>&lt;/DcdRSKP_ITEM&gt;</w:t>
      </w:r>
    </w:p>
    <w:p w14:paraId="48D91191" w14:textId="77777777" w:rsidR="009E1BC8" w:rsidRPr="00793D0A" w:rsidRDefault="009E1BC8" w:rsidP="00881CAE">
      <w:pPr>
        <w:pStyle w:val="GOSTScript"/>
        <w:ind w:left="142" w:right="139"/>
      </w:pPr>
      <w:r w:rsidRPr="00793D0A">
        <w:tab/>
        <w:t xml:space="preserve"> &lt;/DecodingRSKP&gt;</w:t>
      </w:r>
    </w:p>
    <w:p w14:paraId="4A83BC0B" w14:textId="77777777" w:rsidR="009E1BC8" w:rsidRPr="00793D0A" w:rsidRDefault="009E1BC8" w:rsidP="00881CAE">
      <w:pPr>
        <w:pStyle w:val="GOSTScript"/>
        <w:ind w:left="142" w:right="139"/>
      </w:pPr>
      <w:r w:rsidRPr="00793D0A">
        <w:tab/>
        <w:t>&lt;RecipientRequisite&gt;</w:t>
      </w:r>
    </w:p>
    <w:p w14:paraId="3AD1E011" w14:textId="77777777" w:rsidR="009E1BC8" w:rsidRPr="00793D0A" w:rsidRDefault="009E1BC8" w:rsidP="00881CAE">
      <w:pPr>
        <w:pStyle w:val="GOSTScript"/>
        <w:ind w:left="142" w:right="139"/>
      </w:pPr>
      <w:r w:rsidRPr="00793D0A">
        <w:tab/>
      </w:r>
      <w:r w:rsidRPr="00793D0A">
        <w:tab/>
        <w:t>&lt;SrvcOrgName&gt;ПОВОЛЖСКОЕ ГУ БАНКА РОССИИ//УФК по Оренбургской области г Оренбург&lt;/SrvcOrgName&gt;</w:t>
      </w:r>
    </w:p>
    <w:p w14:paraId="208DBF80" w14:textId="77777777" w:rsidR="009E1BC8" w:rsidRPr="00793D0A" w:rsidRDefault="009E1BC8" w:rsidP="00881CAE">
      <w:pPr>
        <w:pStyle w:val="GOSTScript"/>
        <w:ind w:left="142" w:right="139"/>
      </w:pPr>
      <w:r w:rsidRPr="00793D0A">
        <w:tab/>
      </w:r>
      <w:r w:rsidRPr="00793D0A">
        <w:tab/>
        <w:t>&lt;CrrspndntAccNm&gt;40116810000000000065&lt;/CrrspndntAccNm&gt;</w:t>
      </w:r>
    </w:p>
    <w:p w14:paraId="78F84460" w14:textId="77777777" w:rsidR="009E1BC8" w:rsidRPr="00793D0A" w:rsidRDefault="009E1BC8" w:rsidP="00881CAE">
      <w:pPr>
        <w:pStyle w:val="GOSTScript"/>
        <w:ind w:left="142" w:right="139"/>
      </w:pPr>
      <w:r w:rsidRPr="00793D0A">
        <w:tab/>
      </w:r>
      <w:r w:rsidRPr="00793D0A">
        <w:tab/>
        <w:t>&lt;RcpntBik&gt;044525187&lt;/RcpntBik&gt;</w:t>
      </w:r>
    </w:p>
    <w:p w14:paraId="6763FD86" w14:textId="77777777" w:rsidR="009E1BC8" w:rsidRPr="00793D0A" w:rsidRDefault="009E1BC8" w:rsidP="00881CAE">
      <w:pPr>
        <w:pStyle w:val="GOSTScript"/>
        <w:ind w:left="142" w:right="139"/>
      </w:pPr>
      <w:r w:rsidRPr="00793D0A">
        <w:tab/>
      </w:r>
      <w:r w:rsidRPr="00793D0A">
        <w:tab/>
        <w:t>&lt;RcpntAccNm&gt;03224643610000003200&lt;/RcpntAccNm&gt;</w:t>
      </w:r>
    </w:p>
    <w:p w14:paraId="0201F831" w14:textId="77777777" w:rsidR="009E1BC8" w:rsidRPr="00793D0A" w:rsidRDefault="009E1BC8" w:rsidP="00881CAE">
      <w:pPr>
        <w:pStyle w:val="GOSTScript"/>
        <w:ind w:left="142" w:right="139"/>
      </w:pPr>
      <w:r w:rsidRPr="00793D0A">
        <w:tab/>
      </w:r>
      <w:r w:rsidRPr="00793D0A">
        <w:tab/>
        <w:t>&lt;CrdNm&gt;7747401001401764&lt;/CrdNm&gt;</w:t>
      </w:r>
    </w:p>
    <w:p w14:paraId="209B229B" w14:textId="77777777" w:rsidR="009E1BC8" w:rsidRPr="00793D0A" w:rsidRDefault="009E1BC8" w:rsidP="00881CAE">
      <w:pPr>
        <w:pStyle w:val="GOSTScript"/>
        <w:ind w:left="142" w:right="139"/>
      </w:pPr>
      <w:r w:rsidRPr="00793D0A">
        <w:tab/>
      </w:r>
      <w:r w:rsidRPr="00793D0A">
        <w:tab/>
        <w:t>&lt;CrdHolderName&gt;Клименко С.П.&lt;/CrdHolderName&gt;</w:t>
      </w:r>
    </w:p>
    <w:p w14:paraId="7A8B4DA1" w14:textId="77777777" w:rsidR="009E1BC8" w:rsidRPr="00793D0A" w:rsidRDefault="009E1BC8" w:rsidP="00881CAE">
      <w:pPr>
        <w:pStyle w:val="GOSTScript"/>
        <w:ind w:left="142" w:right="139"/>
      </w:pPr>
      <w:r w:rsidRPr="00793D0A">
        <w:lastRenderedPageBreak/>
        <w:tab/>
        <w:t>&lt;/RecipientRequisite&gt;</w:t>
      </w:r>
    </w:p>
    <w:p w14:paraId="4D2E089B" w14:textId="77777777" w:rsidR="009E1BC8" w:rsidRPr="00793D0A" w:rsidRDefault="009E1BC8" w:rsidP="00881CAE">
      <w:pPr>
        <w:pStyle w:val="GOSTScript"/>
        <w:ind w:left="142" w:right="139" w:firstLine="0"/>
      </w:pPr>
      <w:r w:rsidRPr="00793D0A">
        <w:tab/>
        <w:t>&lt;PaymentInform&gt;</w:t>
      </w:r>
      <w:r w:rsidRPr="00793D0A">
        <w:tab/>
      </w:r>
      <w:r w:rsidRPr="00793D0A">
        <w:tab/>
      </w:r>
    </w:p>
    <w:p w14:paraId="7A0D0A88" w14:textId="77777777" w:rsidR="009E1BC8" w:rsidRPr="00793D0A" w:rsidRDefault="009E1BC8" w:rsidP="00881CAE">
      <w:pPr>
        <w:pStyle w:val="GOSTScript"/>
        <w:ind w:left="142" w:right="139" w:firstLine="0"/>
      </w:pPr>
      <w:r w:rsidRPr="00793D0A">
        <w:rPr>
          <w:lang w:val="en-GB"/>
        </w:rPr>
        <w:t xml:space="preserve">              </w:t>
      </w:r>
      <w:r w:rsidRPr="00793D0A">
        <w:t>&lt;Amount&gt;65000.00&lt;/Amount&gt;</w:t>
      </w:r>
    </w:p>
    <w:p w14:paraId="6159F6A5" w14:textId="77777777" w:rsidR="009E1BC8" w:rsidRPr="00793D0A" w:rsidRDefault="009E1BC8" w:rsidP="00881CAE">
      <w:pPr>
        <w:pStyle w:val="GOSTScript"/>
        <w:ind w:left="142" w:right="139"/>
      </w:pPr>
      <w:r w:rsidRPr="00793D0A">
        <w:tab/>
      </w:r>
      <w:r w:rsidRPr="00793D0A">
        <w:tab/>
        <w:t>&lt;CurrencyCode&gt;643&lt;/CurrencyCode&gt;</w:t>
      </w:r>
    </w:p>
    <w:p w14:paraId="5357FFDE" w14:textId="77777777" w:rsidR="009E1BC8" w:rsidRPr="00793D0A" w:rsidRDefault="009E1BC8" w:rsidP="00881CAE">
      <w:pPr>
        <w:pStyle w:val="GOSTScript"/>
        <w:ind w:left="142" w:right="139"/>
      </w:pPr>
      <w:r w:rsidRPr="00793D0A">
        <w:tab/>
      </w:r>
      <w:r w:rsidRPr="00793D0A">
        <w:tab/>
        <w:t>&lt;PaymentPurpose&gt;Выплата заработной платы&lt;/PaymentPurpose&gt;</w:t>
      </w:r>
    </w:p>
    <w:p w14:paraId="71FFBF03" w14:textId="77777777" w:rsidR="009E1BC8" w:rsidRPr="00793D0A" w:rsidRDefault="009E1BC8" w:rsidP="00881CAE">
      <w:pPr>
        <w:pStyle w:val="GOSTScript"/>
        <w:ind w:left="142" w:right="139"/>
      </w:pPr>
      <w:r w:rsidRPr="00793D0A">
        <w:tab/>
      </w:r>
      <w:r w:rsidRPr="00793D0A">
        <w:tab/>
        <w:t>&lt;PaymentOrder&gt;5&lt;/PaymentOrder&gt;</w:t>
      </w:r>
    </w:p>
    <w:p w14:paraId="7B4FCE59" w14:textId="77777777" w:rsidR="009E1BC8" w:rsidRPr="00793D0A" w:rsidRDefault="009E1BC8" w:rsidP="00881CAE">
      <w:pPr>
        <w:pStyle w:val="GOSTScript"/>
        <w:ind w:left="142" w:right="139"/>
      </w:pPr>
      <w:r w:rsidRPr="00793D0A">
        <w:tab/>
      </w:r>
      <w:r w:rsidRPr="00793D0A">
        <w:tab/>
        <w:t>&lt;PmntKnd&gt;0&lt;/PmntKnd&gt;</w:t>
      </w:r>
    </w:p>
    <w:p w14:paraId="3FAC1AB4" w14:textId="77777777" w:rsidR="009E1BC8" w:rsidRPr="00793D0A" w:rsidRDefault="009E1BC8" w:rsidP="00881CAE">
      <w:pPr>
        <w:pStyle w:val="GOSTScript"/>
        <w:ind w:left="142" w:right="139" w:firstLine="708"/>
      </w:pPr>
      <w:r w:rsidRPr="00793D0A">
        <w:tab/>
        <w:t>&lt;/PaymentInform&gt;</w:t>
      </w:r>
    </w:p>
    <w:p w14:paraId="4889344C" w14:textId="77777777" w:rsidR="009E1BC8" w:rsidRPr="00793D0A" w:rsidRDefault="009E1BC8" w:rsidP="00881CAE">
      <w:pPr>
        <w:pStyle w:val="GOSTScript"/>
        <w:ind w:left="142" w:right="139" w:firstLine="708"/>
      </w:pPr>
      <w:r w:rsidRPr="00793D0A">
        <w:t>&lt;TtlPrt_SECRECY&gt;0&lt;/TtlPrt_SECRECY&gt;</w:t>
      </w:r>
    </w:p>
    <w:p w14:paraId="52A81755" w14:textId="77777777" w:rsidR="009E1BC8" w:rsidRPr="00793D0A" w:rsidRDefault="009E1BC8" w:rsidP="00881CAE">
      <w:pPr>
        <w:pStyle w:val="GOSTScript"/>
        <w:ind w:left="142" w:right="139" w:firstLine="708"/>
      </w:pPr>
      <w:r w:rsidRPr="00793D0A">
        <w:t>&lt;GUIDExSys&gt;f63584cd-5861-5e6b-bc96-9c144c08135c&lt;/GUIDExSys&gt;</w:t>
      </w:r>
    </w:p>
    <w:p w14:paraId="1593FBE9" w14:textId="77777777" w:rsidR="009E1BC8" w:rsidRPr="00793D0A" w:rsidRDefault="009E1BC8" w:rsidP="00881CAE">
      <w:pPr>
        <w:pStyle w:val="GOSTScript"/>
        <w:ind w:left="142" w:right="139" w:firstLine="0"/>
        <w:rPr>
          <w:lang w:val="ru-RU"/>
        </w:rPr>
      </w:pPr>
      <w:r w:rsidRPr="00793D0A">
        <w:rPr>
          <w:lang w:val="ru-RU"/>
        </w:rPr>
        <w:t>&lt;/</w:t>
      </w:r>
      <w:r w:rsidRPr="00793D0A">
        <w:t>EBP</w:t>
      </w:r>
      <w:r w:rsidRPr="00793D0A">
        <w:rPr>
          <w:lang w:val="ru-RU"/>
        </w:rPr>
        <w:t>_</w:t>
      </w:r>
      <w:r w:rsidRPr="00793D0A">
        <w:t>RSKP</w:t>
      </w:r>
      <w:r w:rsidRPr="00793D0A">
        <w:rPr>
          <w:lang w:val="ru-RU"/>
        </w:rPr>
        <w:t>_</w:t>
      </w:r>
      <w:r w:rsidRPr="00793D0A">
        <w:t>CASH</w:t>
      </w:r>
      <w:r w:rsidRPr="00793D0A">
        <w:rPr>
          <w:lang w:val="ru-RU"/>
        </w:rPr>
        <w:t>&gt;</w:t>
      </w:r>
    </w:p>
    <w:p w14:paraId="6933DFED" w14:textId="77777777" w:rsidR="009E1BC8" w:rsidRPr="00793D0A" w:rsidRDefault="009E1BC8" w:rsidP="009E1BC8"/>
    <w:p w14:paraId="32CA6716" w14:textId="04162AA4" w:rsidR="004C61F2" w:rsidRPr="00793D0A" w:rsidRDefault="004C61F2" w:rsidP="004C61F2">
      <w:pPr>
        <w:pStyle w:val="-6"/>
      </w:pPr>
      <w:bookmarkStart w:id="285" w:name="_Toc225527235"/>
      <w:r w:rsidRPr="00793D0A">
        <w:lastRenderedPageBreak/>
        <w:t>Лист регистрации изменений</w:t>
      </w:r>
      <w:bookmarkEnd w:id="285"/>
    </w:p>
    <w:tbl>
      <w:tblPr>
        <w:tblStyle w:val="-7"/>
        <w:tblW w:w="5000" w:type="pct"/>
        <w:tblLook w:val="07E0" w:firstRow="1" w:lastRow="1" w:firstColumn="1" w:lastColumn="1" w:noHBand="1" w:noVBand="1"/>
      </w:tblPr>
      <w:tblGrid>
        <w:gridCol w:w="872"/>
        <w:gridCol w:w="1315"/>
        <w:gridCol w:w="1492"/>
        <w:gridCol w:w="5948"/>
      </w:tblGrid>
      <w:tr w:rsidR="0047373A" w:rsidRPr="007433D9" w14:paraId="3390FAB9" w14:textId="77777777" w:rsidTr="00BA6732">
        <w:trPr>
          <w:cnfStyle w:val="100000000000" w:firstRow="1" w:lastRow="0" w:firstColumn="0" w:lastColumn="0" w:oddVBand="0" w:evenVBand="0" w:oddHBand="0" w:evenHBand="0" w:firstRowFirstColumn="0" w:firstRowLastColumn="0" w:lastRowFirstColumn="0" w:lastRowLastColumn="0"/>
          <w:trHeight w:val="544"/>
        </w:trPr>
        <w:tc>
          <w:tcPr>
            <w:tcW w:w="453" w:type="pct"/>
          </w:tcPr>
          <w:bookmarkEnd w:id="3"/>
          <w:bookmarkEnd w:id="4"/>
          <w:bookmarkEnd w:id="41"/>
          <w:p w14:paraId="72BDC9B8" w14:textId="77777777" w:rsidR="0047373A" w:rsidRPr="007433D9" w:rsidRDefault="0047373A" w:rsidP="00BA6732">
            <w:pPr>
              <w:pStyle w:val="12-2"/>
              <w:rPr>
                <w:b/>
                <w:sz w:val="22"/>
                <w:szCs w:val="22"/>
              </w:rPr>
            </w:pPr>
            <w:r w:rsidRPr="007433D9">
              <w:rPr>
                <w:b/>
                <w:sz w:val="22"/>
                <w:szCs w:val="22"/>
              </w:rPr>
              <w:t>№ версии док-та</w:t>
            </w:r>
          </w:p>
        </w:tc>
        <w:tc>
          <w:tcPr>
            <w:tcW w:w="683" w:type="pct"/>
          </w:tcPr>
          <w:p w14:paraId="75F08B28" w14:textId="77777777" w:rsidR="0047373A" w:rsidRPr="007433D9" w:rsidRDefault="0047373A" w:rsidP="00BA6732">
            <w:pPr>
              <w:pStyle w:val="12-2"/>
              <w:rPr>
                <w:b/>
                <w:sz w:val="22"/>
                <w:szCs w:val="22"/>
              </w:rPr>
            </w:pPr>
            <w:r w:rsidRPr="007433D9">
              <w:rPr>
                <w:b/>
                <w:sz w:val="22"/>
                <w:szCs w:val="22"/>
              </w:rPr>
              <w:t>Дата изменения</w:t>
            </w:r>
          </w:p>
        </w:tc>
        <w:tc>
          <w:tcPr>
            <w:tcW w:w="775" w:type="pct"/>
          </w:tcPr>
          <w:p w14:paraId="28176C5A" w14:textId="77777777" w:rsidR="0047373A" w:rsidRPr="007433D9" w:rsidRDefault="0047373A" w:rsidP="00BA6732">
            <w:pPr>
              <w:pStyle w:val="12-2"/>
              <w:rPr>
                <w:b/>
                <w:sz w:val="22"/>
                <w:szCs w:val="22"/>
              </w:rPr>
            </w:pPr>
            <w:r w:rsidRPr="007433D9">
              <w:rPr>
                <w:b/>
                <w:sz w:val="22"/>
                <w:szCs w:val="22"/>
              </w:rPr>
              <w:t>Автор изменений</w:t>
            </w:r>
          </w:p>
        </w:tc>
        <w:tc>
          <w:tcPr>
            <w:tcW w:w="3089" w:type="pct"/>
          </w:tcPr>
          <w:p w14:paraId="25A4850D" w14:textId="77777777" w:rsidR="0047373A" w:rsidRPr="007433D9" w:rsidRDefault="0047373A" w:rsidP="00BA6732">
            <w:pPr>
              <w:pStyle w:val="12-2"/>
              <w:rPr>
                <w:b/>
                <w:sz w:val="22"/>
                <w:szCs w:val="22"/>
              </w:rPr>
            </w:pPr>
            <w:r w:rsidRPr="007433D9">
              <w:rPr>
                <w:b/>
                <w:sz w:val="22"/>
                <w:szCs w:val="22"/>
              </w:rPr>
              <w:t>Изменения</w:t>
            </w:r>
          </w:p>
        </w:tc>
      </w:tr>
      <w:tr w:rsidR="0047373A" w:rsidRPr="007433D9" w14:paraId="2822E37D" w14:textId="77777777" w:rsidTr="00BA6732">
        <w:tc>
          <w:tcPr>
            <w:tcW w:w="453" w:type="pct"/>
            <w:vMerge w:val="restart"/>
          </w:tcPr>
          <w:p w14:paraId="5BEF4B1F" w14:textId="77777777" w:rsidR="0047373A" w:rsidRPr="007433D9" w:rsidRDefault="0047373A" w:rsidP="003653F6">
            <w:pPr>
              <w:pStyle w:val="12-3"/>
              <w:rPr>
                <w:rFonts w:cs="Times New Roman"/>
                <w:sz w:val="22"/>
                <w:szCs w:val="22"/>
              </w:rPr>
            </w:pPr>
            <w:r w:rsidRPr="007433D9">
              <w:rPr>
                <w:rFonts w:cs="Times New Roman"/>
                <w:sz w:val="22"/>
                <w:szCs w:val="22"/>
              </w:rPr>
              <w:t>01.00</w:t>
            </w:r>
          </w:p>
        </w:tc>
        <w:tc>
          <w:tcPr>
            <w:tcW w:w="683" w:type="pct"/>
          </w:tcPr>
          <w:p w14:paraId="0621BBC8" w14:textId="77777777" w:rsidR="0047373A" w:rsidRPr="007433D9" w:rsidRDefault="0047373A" w:rsidP="003653F6">
            <w:pPr>
              <w:pStyle w:val="12-3"/>
              <w:rPr>
                <w:rFonts w:cs="Times New Roman"/>
                <w:sz w:val="22"/>
                <w:szCs w:val="22"/>
              </w:rPr>
            </w:pPr>
            <w:r w:rsidRPr="007433D9">
              <w:rPr>
                <w:rFonts w:cs="Times New Roman"/>
                <w:sz w:val="22"/>
                <w:szCs w:val="22"/>
              </w:rPr>
              <w:t>2</w:t>
            </w:r>
            <w:r w:rsidRPr="007433D9">
              <w:rPr>
                <w:rFonts w:cs="Times New Roman"/>
                <w:sz w:val="22"/>
                <w:szCs w:val="22"/>
                <w:lang w:val="en-US"/>
              </w:rPr>
              <w:t>2.10.2025</w:t>
            </w:r>
          </w:p>
        </w:tc>
        <w:tc>
          <w:tcPr>
            <w:tcW w:w="775" w:type="pct"/>
          </w:tcPr>
          <w:p w14:paraId="572DA120" w14:textId="77777777" w:rsidR="0047373A" w:rsidRPr="007433D9" w:rsidRDefault="0047373A" w:rsidP="003653F6">
            <w:pPr>
              <w:pStyle w:val="12-3"/>
              <w:rPr>
                <w:rFonts w:cs="Times New Roman"/>
                <w:sz w:val="22"/>
                <w:szCs w:val="22"/>
              </w:rPr>
            </w:pPr>
            <w:r w:rsidRPr="007433D9">
              <w:rPr>
                <w:rFonts w:cs="Times New Roman"/>
                <w:sz w:val="22"/>
                <w:szCs w:val="22"/>
              </w:rPr>
              <w:t>Сатлер М.В.</w:t>
            </w:r>
          </w:p>
        </w:tc>
        <w:tc>
          <w:tcPr>
            <w:tcW w:w="3089" w:type="pct"/>
          </w:tcPr>
          <w:p w14:paraId="0C8B2EAE" w14:textId="77777777" w:rsidR="0047373A" w:rsidRPr="007433D9" w:rsidRDefault="0047373A" w:rsidP="00232107">
            <w:pPr>
              <w:pStyle w:val="12-0"/>
              <w:numPr>
                <w:ilvl w:val="0"/>
                <w:numId w:val="96"/>
              </w:numPr>
              <w:rPr>
                <w:sz w:val="22"/>
                <w:szCs w:val="22"/>
              </w:rPr>
            </w:pPr>
            <w:r w:rsidRPr="007433D9">
              <w:rPr>
                <w:sz w:val="22"/>
                <w:szCs w:val="22"/>
              </w:rPr>
              <w:t>Для документа «Распоряжение о совершении казначейского платежа (обеспечение наличными денежными средствами, перечисление на банковские карты)» внесены следующие изменения: добавлено поле «Код ФО по ОКПО» (FoOKPOCode), исключено поле «Тип закупки» (PurchaseType).</w:t>
            </w:r>
          </w:p>
          <w:p w14:paraId="528A8BD2" w14:textId="346B5E91" w:rsidR="0047373A" w:rsidRPr="007433D9" w:rsidRDefault="0047373A" w:rsidP="006E125C">
            <w:pPr>
              <w:pStyle w:val="12-0"/>
              <w:rPr>
                <w:sz w:val="22"/>
                <w:szCs w:val="22"/>
              </w:rPr>
            </w:pPr>
            <w:r w:rsidRPr="007433D9">
              <w:rPr>
                <w:sz w:val="22"/>
                <w:szCs w:val="22"/>
              </w:rPr>
              <w:t>В блок блока «Расшифровка РСКП (строки)» добавлены поля «КП (Код поступления)»(payerIncomeCode), «Код прослеживаемости (аналитический код)» (traceabilityCode), «Код целевой субсидии» (subsidyCode), исключено «Код</w:t>
            </w:r>
            <w:r w:rsidR="00BA6732" w:rsidRPr="007433D9">
              <w:rPr>
                <w:sz w:val="22"/>
                <w:szCs w:val="22"/>
              </w:rPr>
              <w:t> </w:t>
            </w:r>
            <w:r w:rsidRPr="007433D9">
              <w:rPr>
                <w:sz w:val="22"/>
                <w:szCs w:val="22"/>
              </w:rPr>
              <w:t>целевой субсидии» (subsidyCode), внесены правки в</w:t>
            </w:r>
            <w:r w:rsidR="00BA6732" w:rsidRPr="007433D9">
              <w:rPr>
                <w:sz w:val="22"/>
                <w:szCs w:val="22"/>
              </w:rPr>
              <w:t> </w:t>
            </w:r>
            <w:r w:rsidRPr="007433D9">
              <w:rPr>
                <w:sz w:val="22"/>
                <w:szCs w:val="22"/>
              </w:rPr>
              <w:t>примечание поля «КБК плательщика» (PayerKBK)</w:t>
            </w:r>
          </w:p>
        </w:tc>
      </w:tr>
      <w:tr w:rsidR="0047373A" w:rsidRPr="007433D9" w14:paraId="10C50EA6" w14:textId="77777777" w:rsidTr="00BA6732">
        <w:tc>
          <w:tcPr>
            <w:tcW w:w="453" w:type="pct"/>
            <w:vMerge/>
          </w:tcPr>
          <w:p w14:paraId="5D7DF0F9" w14:textId="77777777" w:rsidR="0047373A" w:rsidRPr="007433D9" w:rsidRDefault="0047373A" w:rsidP="005A0A71">
            <w:pPr>
              <w:pStyle w:val="GOSTTablenorm"/>
              <w:keepLines/>
              <w:spacing w:before="0" w:after="0" w:line="276" w:lineRule="auto"/>
              <w:contextualSpacing/>
              <w:rPr>
                <w:sz w:val="22"/>
                <w:szCs w:val="22"/>
              </w:rPr>
            </w:pPr>
          </w:p>
        </w:tc>
        <w:tc>
          <w:tcPr>
            <w:tcW w:w="683" w:type="pct"/>
          </w:tcPr>
          <w:p w14:paraId="439273FF" w14:textId="77777777" w:rsidR="0047373A" w:rsidRPr="007433D9" w:rsidRDefault="0047373A" w:rsidP="003653F6">
            <w:pPr>
              <w:pStyle w:val="12-3"/>
              <w:rPr>
                <w:rFonts w:cs="Times New Roman"/>
                <w:sz w:val="22"/>
                <w:szCs w:val="22"/>
              </w:rPr>
            </w:pPr>
            <w:r w:rsidRPr="007433D9">
              <w:rPr>
                <w:rFonts w:cs="Times New Roman"/>
                <w:sz w:val="22"/>
                <w:szCs w:val="22"/>
              </w:rPr>
              <w:t>21.11.2025</w:t>
            </w:r>
          </w:p>
        </w:tc>
        <w:tc>
          <w:tcPr>
            <w:tcW w:w="775" w:type="pct"/>
          </w:tcPr>
          <w:p w14:paraId="6478DAEC" w14:textId="77777777" w:rsidR="0047373A" w:rsidRPr="007433D9" w:rsidRDefault="0047373A" w:rsidP="003653F6">
            <w:pPr>
              <w:pStyle w:val="12-3"/>
              <w:rPr>
                <w:rFonts w:cs="Times New Roman"/>
                <w:sz w:val="22"/>
                <w:szCs w:val="22"/>
              </w:rPr>
            </w:pPr>
            <w:r w:rsidRPr="007433D9">
              <w:rPr>
                <w:rFonts w:cs="Times New Roman"/>
                <w:sz w:val="22"/>
                <w:szCs w:val="22"/>
              </w:rPr>
              <w:t>Чухланцева Н.</w:t>
            </w:r>
          </w:p>
        </w:tc>
        <w:tc>
          <w:tcPr>
            <w:tcW w:w="3089" w:type="pct"/>
          </w:tcPr>
          <w:p w14:paraId="0B736F0C" w14:textId="499987D3" w:rsidR="0047373A" w:rsidRPr="007433D9" w:rsidRDefault="0047373A" w:rsidP="00232107">
            <w:pPr>
              <w:pStyle w:val="12-0"/>
              <w:numPr>
                <w:ilvl w:val="0"/>
                <w:numId w:val="95"/>
              </w:numPr>
              <w:rPr>
                <w:sz w:val="22"/>
                <w:szCs w:val="22"/>
              </w:rPr>
            </w:pPr>
            <w:r w:rsidRPr="007433D9">
              <w:rPr>
                <w:sz w:val="22"/>
                <w:szCs w:val="22"/>
              </w:rPr>
              <w:t>Скорректировано наименование документа на «Распоряжение о совершении казначейского платежа (наличные)»</w:t>
            </w:r>
            <w:r w:rsidR="006E125C" w:rsidRPr="007433D9">
              <w:rPr>
                <w:sz w:val="22"/>
                <w:szCs w:val="22"/>
              </w:rPr>
              <w:t>.</w:t>
            </w:r>
          </w:p>
          <w:p w14:paraId="6677D4A2" w14:textId="21FC96E6" w:rsidR="0047373A" w:rsidRPr="007433D9" w:rsidRDefault="0047373A" w:rsidP="006E125C">
            <w:pPr>
              <w:pStyle w:val="12-0"/>
              <w:rPr>
                <w:sz w:val="22"/>
                <w:szCs w:val="22"/>
              </w:rPr>
            </w:pPr>
            <w:r w:rsidRPr="007433D9">
              <w:rPr>
                <w:sz w:val="22"/>
                <w:szCs w:val="22"/>
              </w:rPr>
              <w:t>Добавлены блоки «Информация о фактическом плательщике» и «Информация для проведения операции по перечислению иностранной валюты»</w:t>
            </w:r>
            <w:r w:rsidR="006E125C" w:rsidRPr="007433D9">
              <w:rPr>
                <w:sz w:val="22"/>
                <w:szCs w:val="22"/>
              </w:rPr>
              <w:t>.</w:t>
            </w:r>
          </w:p>
          <w:p w14:paraId="1E252A50" w14:textId="7235C8F2" w:rsidR="0047373A" w:rsidRPr="007433D9" w:rsidRDefault="0047373A" w:rsidP="006E125C">
            <w:pPr>
              <w:pStyle w:val="12-0"/>
              <w:rPr>
                <w:sz w:val="22"/>
                <w:szCs w:val="22"/>
              </w:rPr>
            </w:pPr>
            <w:r w:rsidRPr="007433D9">
              <w:rPr>
                <w:sz w:val="22"/>
                <w:szCs w:val="22"/>
              </w:rPr>
              <w:t>Реквизит «Планируемая дата исполнения» переименован в «Предельная дата исполнения» и перенесен в блок «Информация о платеже»</w:t>
            </w:r>
            <w:r w:rsidR="006E125C" w:rsidRPr="007433D9">
              <w:rPr>
                <w:sz w:val="22"/>
                <w:szCs w:val="22"/>
              </w:rPr>
              <w:t>.</w:t>
            </w:r>
          </w:p>
          <w:p w14:paraId="12D50247" w14:textId="77777777" w:rsidR="0047373A" w:rsidRPr="007433D9" w:rsidRDefault="0047373A" w:rsidP="006E125C">
            <w:pPr>
              <w:pStyle w:val="12-0"/>
              <w:rPr>
                <w:sz w:val="22"/>
                <w:szCs w:val="22"/>
              </w:rPr>
            </w:pPr>
            <w:r w:rsidRPr="007433D9">
              <w:rPr>
                <w:sz w:val="22"/>
                <w:szCs w:val="22"/>
              </w:rPr>
              <w:t>Добавлен перечень подписываемых данных</w:t>
            </w:r>
          </w:p>
        </w:tc>
      </w:tr>
      <w:tr w:rsidR="0047373A" w:rsidRPr="007433D9" w14:paraId="0C3CB1C0" w14:textId="77777777" w:rsidTr="00BA6732">
        <w:tc>
          <w:tcPr>
            <w:tcW w:w="453" w:type="pct"/>
            <w:vMerge/>
          </w:tcPr>
          <w:p w14:paraId="72CFBA43" w14:textId="77777777" w:rsidR="0047373A" w:rsidRPr="007433D9" w:rsidRDefault="0047373A" w:rsidP="005A0A71">
            <w:pPr>
              <w:pStyle w:val="GOSTTablenorm"/>
              <w:keepLines/>
              <w:spacing w:before="0" w:after="0" w:line="276" w:lineRule="auto"/>
              <w:contextualSpacing/>
              <w:rPr>
                <w:sz w:val="22"/>
                <w:szCs w:val="22"/>
              </w:rPr>
            </w:pPr>
          </w:p>
        </w:tc>
        <w:tc>
          <w:tcPr>
            <w:tcW w:w="683" w:type="pct"/>
          </w:tcPr>
          <w:p w14:paraId="262992E1" w14:textId="77777777" w:rsidR="0047373A" w:rsidRPr="007433D9" w:rsidRDefault="0047373A" w:rsidP="003653F6">
            <w:pPr>
              <w:pStyle w:val="12-3"/>
              <w:rPr>
                <w:rFonts w:cs="Times New Roman"/>
                <w:sz w:val="22"/>
                <w:szCs w:val="22"/>
              </w:rPr>
            </w:pPr>
            <w:r w:rsidRPr="007433D9">
              <w:rPr>
                <w:rFonts w:cs="Times New Roman"/>
                <w:sz w:val="22"/>
                <w:szCs w:val="22"/>
              </w:rPr>
              <w:t>02.12.2025</w:t>
            </w:r>
          </w:p>
        </w:tc>
        <w:tc>
          <w:tcPr>
            <w:tcW w:w="775" w:type="pct"/>
          </w:tcPr>
          <w:p w14:paraId="23F48301" w14:textId="77777777" w:rsidR="0047373A" w:rsidRPr="007433D9" w:rsidRDefault="0047373A" w:rsidP="003653F6">
            <w:pPr>
              <w:pStyle w:val="12-3"/>
              <w:rPr>
                <w:rFonts w:cs="Times New Roman"/>
                <w:sz w:val="22"/>
                <w:szCs w:val="22"/>
              </w:rPr>
            </w:pPr>
            <w:r w:rsidRPr="007433D9">
              <w:rPr>
                <w:rFonts w:cs="Times New Roman"/>
                <w:sz w:val="22"/>
                <w:szCs w:val="22"/>
              </w:rPr>
              <w:t>Чухланцева Н.</w:t>
            </w:r>
          </w:p>
        </w:tc>
        <w:tc>
          <w:tcPr>
            <w:tcW w:w="3089" w:type="pct"/>
          </w:tcPr>
          <w:p w14:paraId="765278DA" w14:textId="29205892" w:rsidR="0047373A" w:rsidRPr="007433D9" w:rsidRDefault="0047373A" w:rsidP="00232107">
            <w:pPr>
              <w:pStyle w:val="12-0"/>
              <w:numPr>
                <w:ilvl w:val="0"/>
                <w:numId w:val="97"/>
              </w:numPr>
              <w:rPr>
                <w:sz w:val="22"/>
                <w:szCs w:val="22"/>
              </w:rPr>
            </w:pPr>
            <w:r w:rsidRPr="007433D9">
              <w:rPr>
                <w:sz w:val="22"/>
                <w:szCs w:val="22"/>
              </w:rPr>
              <w:t>Убрана обязательность для блока «Информация о</w:t>
            </w:r>
            <w:r w:rsidR="00BA6732" w:rsidRPr="007433D9">
              <w:rPr>
                <w:sz w:val="22"/>
                <w:szCs w:val="22"/>
              </w:rPr>
              <w:t> </w:t>
            </w:r>
            <w:r w:rsidRPr="007433D9">
              <w:rPr>
                <w:sz w:val="22"/>
                <w:szCs w:val="22"/>
              </w:rPr>
              <w:t>руководителе (уполномоченном им лице)»</w:t>
            </w:r>
            <w:r w:rsidR="006E125C" w:rsidRPr="007433D9">
              <w:rPr>
                <w:sz w:val="22"/>
                <w:szCs w:val="22"/>
              </w:rPr>
              <w:t>.</w:t>
            </w:r>
          </w:p>
          <w:p w14:paraId="54F34BF0" w14:textId="62CADD86" w:rsidR="0047373A" w:rsidRPr="007433D9" w:rsidRDefault="0047373A" w:rsidP="006E125C">
            <w:pPr>
              <w:pStyle w:val="12-0"/>
              <w:rPr>
                <w:sz w:val="22"/>
                <w:szCs w:val="22"/>
              </w:rPr>
            </w:pPr>
            <w:r w:rsidRPr="007433D9">
              <w:rPr>
                <w:sz w:val="22"/>
                <w:szCs w:val="22"/>
              </w:rPr>
              <w:t>Убрана обязательность и скорректирована дополнительная информация для реквизитов:</w:t>
            </w:r>
          </w:p>
          <w:p w14:paraId="14B52310" w14:textId="73D99511" w:rsidR="0047373A" w:rsidRPr="007433D9" w:rsidRDefault="0047373A" w:rsidP="006E125C">
            <w:pPr>
              <w:pStyle w:val="12-1"/>
              <w:numPr>
                <w:ilvl w:val="1"/>
                <w:numId w:val="8"/>
              </w:numPr>
              <w:rPr>
                <w:sz w:val="22"/>
                <w:szCs w:val="22"/>
              </w:rPr>
            </w:pPr>
            <w:r w:rsidRPr="007433D9">
              <w:rPr>
                <w:sz w:val="22"/>
                <w:szCs w:val="22"/>
              </w:rPr>
              <w:t>«Дата подписания»</w:t>
            </w:r>
            <w:r w:rsidR="00C47E14" w:rsidRPr="007433D9">
              <w:rPr>
                <w:sz w:val="22"/>
                <w:szCs w:val="22"/>
              </w:rPr>
              <w:t>;</w:t>
            </w:r>
          </w:p>
          <w:p w14:paraId="040ECD5F" w14:textId="7D38AD4D" w:rsidR="0047373A" w:rsidRPr="007433D9" w:rsidRDefault="0047373A" w:rsidP="006E125C">
            <w:pPr>
              <w:pStyle w:val="12-1"/>
              <w:numPr>
                <w:ilvl w:val="1"/>
                <w:numId w:val="8"/>
              </w:numPr>
              <w:rPr>
                <w:sz w:val="22"/>
                <w:szCs w:val="22"/>
              </w:rPr>
            </w:pPr>
            <w:r w:rsidRPr="007433D9">
              <w:rPr>
                <w:sz w:val="22"/>
                <w:szCs w:val="22"/>
              </w:rPr>
              <w:t>«Должность доверенного лица»</w:t>
            </w:r>
            <w:r w:rsidR="00C47E14" w:rsidRPr="007433D9">
              <w:rPr>
                <w:sz w:val="22"/>
                <w:szCs w:val="22"/>
              </w:rPr>
              <w:t>;</w:t>
            </w:r>
          </w:p>
          <w:p w14:paraId="46E95D99" w14:textId="025D5432" w:rsidR="0047373A" w:rsidRPr="007433D9" w:rsidRDefault="0047373A" w:rsidP="006E125C">
            <w:pPr>
              <w:pStyle w:val="12-1"/>
              <w:numPr>
                <w:ilvl w:val="1"/>
                <w:numId w:val="8"/>
              </w:numPr>
              <w:rPr>
                <w:sz w:val="22"/>
                <w:szCs w:val="22"/>
              </w:rPr>
            </w:pPr>
            <w:r w:rsidRPr="007433D9">
              <w:rPr>
                <w:sz w:val="22"/>
                <w:szCs w:val="22"/>
              </w:rPr>
              <w:t>Фамилия, имя, отчество доверенного лица</w:t>
            </w:r>
            <w:r w:rsidR="00C47E14" w:rsidRPr="007433D9">
              <w:rPr>
                <w:sz w:val="22"/>
                <w:szCs w:val="22"/>
              </w:rPr>
              <w:t>;</w:t>
            </w:r>
          </w:p>
          <w:p w14:paraId="01B8973E" w14:textId="5173A0F5" w:rsidR="0047373A" w:rsidRPr="007433D9" w:rsidRDefault="0047373A" w:rsidP="006E125C">
            <w:pPr>
              <w:pStyle w:val="12-1"/>
              <w:numPr>
                <w:ilvl w:val="1"/>
                <w:numId w:val="8"/>
              </w:numPr>
              <w:rPr>
                <w:sz w:val="22"/>
                <w:szCs w:val="22"/>
              </w:rPr>
            </w:pPr>
            <w:r w:rsidRPr="007433D9">
              <w:rPr>
                <w:sz w:val="22"/>
                <w:szCs w:val="22"/>
              </w:rPr>
              <w:t>Наименование документа, удостоверяющего личность</w:t>
            </w:r>
            <w:r w:rsidR="00C47E14" w:rsidRPr="007433D9">
              <w:rPr>
                <w:sz w:val="22"/>
                <w:szCs w:val="22"/>
              </w:rPr>
              <w:t>;</w:t>
            </w:r>
          </w:p>
          <w:p w14:paraId="218EE524" w14:textId="5BF2C9F2" w:rsidR="0047373A" w:rsidRPr="007433D9" w:rsidRDefault="0047373A" w:rsidP="006E125C">
            <w:pPr>
              <w:pStyle w:val="12-1"/>
              <w:numPr>
                <w:ilvl w:val="1"/>
                <w:numId w:val="8"/>
              </w:numPr>
              <w:rPr>
                <w:sz w:val="22"/>
                <w:szCs w:val="22"/>
              </w:rPr>
            </w:pPr>
            <w:r w:rsidRPr="007433D9">
              <w:rPr>
                <w:sz w:val="22"/>
                <w:szCs w:val="22"/>
              </w:rPr>
              <w:lastRenderedPageBreak/>
              <w:t>Номер документа, удостоверяющего личность</w:t>
            </w:r>
            <w:r w:rsidR="00C47E14" w:rsidRPr="007433D9">
              <w:rPr>
                <w:sz w:val="22"/>
                <w:szCs w:val="22"/>
              </w:rPr>
              <w:t>;</w:t>
            </w:r>
          </w:p>
          <w:p w14:paraId="01F951BA" w14:textId="0C3A2BD3" w:rsidR="0047373A" w:rsidRPr="007433D9" w:rsidRDefault="0047373A" w:rsidP="006E125C">
            <w:pPr>
              <w:pStyle w:val="12-1"/>
              <w:numPr>
                <w:ilvl w:val="1"/>
                <w:numId w:val="8"/>
              </w:numPr>
              <w:rPr>
                <w:sz w:val="22"/>
                <w:szCs w:val="22"/>
              </w:rPr>
            </w:pPr>
            <w:r w:rsidRPr="007433D9">
              <w:rPr>
                <w:sz w:val="22"/>
                <w:szCs w:val="22"/>
              </w:rPr>
              <w:t>Кем выдан документ, удостоверяющий личность</w:t>
            </w:r>
            <w:r w:rsidR="00C47E14" w:rsidRPr="007433D9">
              <w:rPr>
                <w:sz w:val="22"/>
                <w:szCs w:val="22"/>
              </w:rPr>
              <w:t>;</w:t>
            </w:r>
          </w:p>
          <w:p w14:paraId="54C1072A" w14:textId="77777777" w:rsidR="0047373A" w:rsidRPr="007433D9" w:rsidRDefault="0047373A" w:rsidP="006E125C">
            <w:pPr>
              <w:pStyle w:val="12-1"/>
              <w:numPr>
                <w:ilvl w:val="1"/>
                <w:numId w:val="8"/>
              </w:numPr>
              <w:rPr>
                <w:sz w:val="22"/>
                <w:szCs w:val="22"/>
              </w:rPr>
            </w:pPr>
            <w:r w:rsidRPr="007433D9">
              <w:rPr>
                <w:sz w:val="22"/>
                <w:szCs w:val="22"/>
              </w:rPr>
              <w:t>Когда выдан документ, удостоверяющий личность</w:t>
            </w:r>
          </w:p>
        </w:tc>
      </w:tr>
      <w:tr w:rsidR="00881CAE" w:rsidRPr="007433D9" w14:paraId="78875E5F" w14:textId="77777777" w:rsidTr="00BA6732">
        <w:tc>
          <w:tcPr>
            <w:tcW w:w="453" w:type="pct"/>
            <w:vMerge/>
          </w:tcPr>
          <w:p w14:paraId="0F7BD4EA" w14:textId="77777777" w:rsidR="00881CAE" w:rsidRPr="007433D9" w:rsidRDefault="00881CAE" w:rsidP="00881CAE">
            <w:pPr>
              <w:pStyle w:val="GOSTTablenorm"/>
              <w:keepLines/>
              <w:spacing w:before="0" w:after="0" w:line="276" w:lineRule="auto"/>
              <w:contextualSpacing/>
              <w:rPr>
                <w:sz w:val="22"/>
                <w:szCs w:val="22"/>
              </w:rPr>
            </w:pPr>
          </w:p>
        </w:tc>
        <w:tc>
          <w:tcPr>
            <w:tcW w:w="683" w:type="pct"/>
          </w:tcPr>
          <w:p w14:paraId="1CA3D766" w14:textId="77777777" w:rsidR="00881CAE" w:rsidRPr="007433D9" w:rsidRDefault="00881CAE" w:rsidP="00881CAE">
            <w:pPr>
              <w:pStyle w:val="12-3"/>
              <w:rPr>
                <w:rFonts w:cs="Times New Roman"/>
                <w:sz w:val="22"/>
                <w:szCs w:val="22"/>
              </w:rPr>
            </w:pPr>
            <w:r w:rsidRPr="007433D9">
              <w:rPr>
                <w:rFonts w:cs="Times New Roman"/>
                <w:sz w:val="22"/>
                <w:szCs w:val="22"/>
              </w:rPr>
              <w:t>16.12.2025</w:t>
            </w:r>
          </w:p>
        </w:tc>
        <w:tc>
          <w:tcPr>
            <w:tcW w:w="775" w:type="pct"/>
          </w:tcPr>
          <w:p w14:paraId="548B14FB" w14:textId="55800446"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76B0D279" w14:textId="77777777" w:rsidR="00881CAE" w:rsidRPr="007433D9" w:rsidRDefault="00881CAE" w:rsidP="00881CAE">
            <w:pPr>
              <w:pStyle w:val="12-3"/>
              <w:rPr>
                <w:rFonts w:cs="Times New Roman"/>
                <w:sz w:val="22"/>
                <w:szCs w:val="22"/>
              </w:rPr>
            </w:pPr>
            <w:r w:rsidRPr="007433D9">
              <w:rPr>
                <w:rFonts w:cs="Times New Roman"/>
                <w:sz w:val="22"/>
                <w:szCs w:val="22"/>
              </w:rPr>
              <w:t>Добавлено Описание протокола взаимодействия ПУР ГИИС ЭБ</w:t>
            </w:r>
          </w:p>
        </w:tc>
      </w:tr>
      <w:tr w:rsidR="00881CAE" w:rsidRPr="007433D9" w14:paraId="6E7FD818" w14:textId="77777777" w:rsidTr="00BA6732">
        <w:tc>
          <w:tcPr>
            <w:tcW w:w="453" w:type="pct"/>
            <w:vMerge/>
          </w:tcPr>
          <w:p w14:paraId="7C3C4A6F" w14:textId="77777777" w:rsidR="00881CAE" w:rsidRPr="007433D9" w:rsidRDefault="00881CAE" w:rsidP="00881CAE">
            <w:pPr>
              <w:pStyle w:val="GOSTTablenorm"/>
              <w:keepLines/>
              <w:spacing w:before="0" w:after="0" w:line="276" w:lineRule="auto"/>
              <w:contextualSpacing/>
              <w:rPr>
                <w:sz w:val="22"/>
                <w:szCs w:val="22"/>
              </w:rPr>
            </w:pPr>
          </w:p>
        </w:tc>
        <w:tc>
          <w:tcPr>
            <w:tcW w:w="683" w:type="pct"/>
          </w:tcPr>
          <w:p w14:paraId="30008221" w14:textId="77777777" w:rsidR="00881CAE" w:rsidRPr="007433D9" w:rsidRDefault="00881CAE" w:rsidP="00881CAE">
            <w:pPr>
              <w:pStyle w:val="12-3"/>
              <w:rPr>
                <w:rFonts w:cs="Times New Roman"/>
                <w:sz w:val="22"/>
                <w:szCs w:val="22"/>
              </w:rPr>
            </w:pPr>
            <w:r w:rsidRPr="007433D9">
              <w:rPr>
                <w:rFonts w:cs="Times New Roman"/>
                <w:sz w:val="22"/>
                <w:szCs w:val="22"/>
              </w:rPr>
              <w:t>22.12.2025</w:t>
            </w:r>
          </w:p>
        </w:tc>
        <w:tc>
          <w:tcPr>
            <w:tcW w:w="775" w:type="pct"/>
          </w:tcPr>
          <w:p w14:paraId="1E8D04EE"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2302E93E" w14:textId="74D4A936" w:rsidR="00881CAE" w:rsidRPr="007433D9" w:rsidRDefault="00881CAE" w:rsidP="00232107">
            <w:pPr>
              <w:pStyle w:val="12-0"/>
              <w:numPr>
                <w:ilvl w:val="0"/>
                <w:numId w:val="90"/>
              </w:numPr>
              <w:rPr>
                <w:sz w:val="22"/>
                <w:szCs w:val="22"/>
              </w:rPr>
            </w:pPr>
            <w:r w:rsidRPr="007433D9">
              <w:rPr>
                <w:sz w:val="22"/>
                <w:szCs w:val="22"/>
              </w:rPr>
              <w:t>Добавлены разделы:</w:t>
            </w:r>
          </w:p>
          <w:p w14:paraId="41BAADA4" w14:textId="2EAFE823" w:rsidR="00881CAE" w:rsidRPr="007433D9" w:rsidRDefault="00881CAE" w:rsidP="00881CAE">
            <w:pPr>
              <w:pStyle w:val="12-1"/>
              <w:numPr>
                <w:ilvl w:val="1"/>
                <w:numId w:val="8"/>
              </w:numPr>
              <w:rPr>
                <w:sz w:val="22"/>
                <w:szCs w:val="22"/>
              </w:rPr>
            </w:pPr>
            <w:r w:rsidRPr="007433D9">
              <w:rPr>
                <w:sz w:val="22"/>
                <w:szCs w:val="22"/>
              </w:rPr>
              <w:t>Аннотация.</w:t>
            </w:r>
          </w:p>
          <w:p w14:paraId="31A4364F" w14:textId="2D69602E" w:rsidR="00881CAE" w:rsidRPr="007433D9" w:rsidRDefault="00881CAE" w:rsidP="00881CAE">
            <w:pPr>
              <w:pStyle w:val="12-1"/>
              <w:numPr>
                <w:ilvl w:val="1"/>
                <w:numId w:val="8"/>
              </w:numPr>
              <w:rPr>
                <w:sz w:val="22"/>
                <w:szCs w:val="22"/>
              </w:rPr>
            </w:pPr>
            <w:r w:rsidRPr="007433D9">
              <w:rPr>
                <w:sz w:val="22"/>
                <w:szCs w:val="22"/>
              </w:rPr>
              <w:t>Сокращения и определения.</w:t>
            </w:r>
          </w:p>
          <w:p w14:paraId="03C4445A" w14:textId="77777777" w:rsidR="00881CAE" w:rsidRPr="007433D9" w:rsidRDefault="00881CAE" w:rsidP="00881CAE">
            <w:pPr>
              <w:pStyle w:val="12-1"/>
              <w:numPr>
                <w:ilvl w:val="1"/>
                <w:numId w:val="8"/>
              </w:numPr>
              <w:rPr>
                <w:sz w:val="22"/>
                <w:szCs w:val="22"/>
              </w:rPr>
            </w:pPr>
            <w:r w:rsidRPr="007433D9">
              <w:rPr>
                <w:sz w:val="22"/>
                <w:szCs w:val="22"/>
              </w:rPr>
              <w:t>Правила формирования подписываемых данных</w:t>
            </w:r>
          </w:p>
          <w:p w14:paraId="1B7EE765" w14:textId="4DE64F1C" w:rsidR="00881CAE" w:rsidRPr="007433D9" w:rsidRDefault="00881CAE" w:rsidP="00881CAE">
            <w:pPr>
              <w:pStyle w:val="12-0"/>
              <w:rPr>
                <w:sz w:val="22"/>
                <w:szCs w:val="22"/>
              </w:rPr>
            </w:pPr>
            <w:r w:rsidRPr="007433D9">
              <w:rPr>
                <w:sz w:val="22"/>
                <w:szCs w:val="22"/>
              </w:rPr>
              <w:t>Добавлен пример XSL-преобразования</w:t>
            </w:r>
          </w:p>
        </w:tc>
      </w:tr>
      <w:tr w:rsidR="00881CAE" w:rsidRPr="007433D9" w14:paraId="34D4096F" w14:textId="77777777" w:rsidTr="00BA6732">
        <w:tc>
          <w:tcPr>
            <w:tcW w:w="453" w:type="pct"/>
            <w:vMerge/>
          </w:tcPr>
          <w:p w14:paraId="3991F8B8" w14:textId="77777777" w:rsidR="00881CAE" w:rsidRPr="007433D9" w:rsidRDefault="00881CAE" w:rsidP="00881CAE">
            <w:pPr>
              <w:pStyle w:val="GOSTTablenorm"/>
              <w:keepLines/>
              <w:spacing w:before="0" w:after="0" w:line="276" w:lineRule="auto"/>
              <w:contextualSpacing/>
              <w:rPr>
                <w:sz w:val="22"/>
                <w:szCs w:val="22"/>
              </w:rPr>
            </w:pPr>
          </w:p>
        </w:tc>
        <w:tc>
          <w:tcPr>
            <w:tcW w:w="683" w:type="pct"/>
          </w:tcPr>
          <w:p w14:paraId="2FFF892E" w14:textId="77777777" w:rsidR="00881CAE" w:rsidRPr="007433D9" w:rsidRDefault="00881CAE" w:rsidP="00881CAE">
            <w:pPr>
              <w:pStyle w:val="12-3"/>
              <w:rPr>
                <w:rFonts w:cs="Times New Roman"/>
                <w:sz w:val="22"/>
                <w:szCs w:val="22"/>
              </w:rPr>
            </w:pPr>
            <w:r w:rsidRPr="007433D9">
              <w:rPr>
                <w:rFonts w:cs="Times New Roman"/>
                <w:sz w:val="22"/>
                <w:szCs w:val="22"/>
              </w:rPr>
              <w:t>12.01.2026</w:t>
            </w:r>
          </w:p>
        </w:tc>
        <w:tc>
          <w:tcPr>
            <w:tcW w:w="775" w:type="pct"/>
          </w:tcPr>
          <w:p w14:paraId="793E777C"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6C7ABEB7" w14:textId="766C125A" w:rsidR="00881CAE" w:rsidRPr="007433D9" w:rsidRDefault="00881CAE" w:rsidP="00232107">
            <w:pPr>
              <w:pStyle w:val="12-0"/>
              <w:numPr>
                <w:ilvl w:val="0"/>
                <w:numId w:val="98"/>
              </w:numPr>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_Ref216864739 \h  \# \0  \* MERGEFORMAT </w:instrText>
            </w:r>
            <w:r w:rsidRPr="007433D9">
              <w:rPr>
                <w:szCs w:val="22"/>
              </w:rPr>
            </w:r>
            <w:r w:rsidRPr="007433D9">
              <w:rPr>
                <w:szCs w:val="22"/>
              </w:rPr>
              <w:fldChar w:fldCharType="separate"/>
            </w:r>
            <w:r w:rsidRPr="007433D9">
              <w:rPr>
                <w:sz w:val="22"/>
                <w:szCs w:val="22"/>
              </w:rPr>
              <w:t>5</w:t>
            </w:r>
            <w:r w:rsidRPr="007433D9">
              <w:rPr>
                <w:szCs w:val="22"/>
              </w:rPr>
              <w:fldChar w:fldCharType="end"/>
            </w:r>
            <w:r w:rsidRPr="007433D9">
              <w:rPr>
                <w:sz w:val="22"/>
                <w:szCs w:val="22"/>
              </w:rPr>
              <w:t xml:space="preserve"> скорректирована дополнительная информация для реквизита:</w:t>
            </w:r>
          </w:p>
          <w:p w14:paraId="3BF35742" w14:textId="3E9B99E8" w:rsidR="00881CAE" w:rsidRPr="007433D9" w:rsidRDefault="00881CAE" w:rsidP="00881CAE">
            <w:pPr>
              <w:pStyle w:val="12-1"/>
              <w:numPr>
                <w:ilvl w:val="1"/>
                <w:numId w:val="8"/>
              </w:numPr>
              <w:rPr>
                <w:sz w:val="22"/>
                <w:szCs w:val="22"/>
              </w:rPr>
            </w:pPr>
            <w:r w:rsidRPr="007433D9">
              <w:rPr>
                <w:sz w:val="22"/>
                <w:szCs w:val="22"/>
              </w:rPr>
              <w:t>Уровень конфиденциальности.</w:t>
            </w:r>
          </w:p>
          <w:p w14:paraId="016764A9" w14:textId="48A5B074"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_Ref214611638 \h  \* MERGEFORMAT </w:instrText>
            </w:r>
            <w:r w:rsidRPr="007433D9">
              <w:rPr>
                <w:szCs w:val="22"/>
              </w:rPr>
            </w:r>
            <w:r w:rsidRPr="007433D9">
              <w:rPr>
                <w:szCs w:val="22"/>
              </w:rPr>
              <w:fldChar w:fldCharType="end"/>
            </w:r>
            <w:r w:rsidRPr="007433D9">
              <w:rPr>
                <w:sz w:val="22"/>
                <w:szCs w:val="22"/>
              </w:rPr>
              <w:t xml:space="preserve">формат атрибута «ИНН фактического плательщика» приведен в соответствие со </w:t>
            </w:r>
            <w:r w:rsidRPr="007433D9">
              <w:rPr>
                <w:sz w:val="22"/>
                <w:szCs w:val="22"/>
                <w:lang w:val="en-US"/>
              </w:rPr>
              <w:t>xsd</w:t>
            </w:r>
            <w:r w:rsidRPr="007433D9">
              <w:rPr>
                <w:sz w:val="22"/>
                <w:szCs w:val="22"/>
              </w:rPr>
              <w:t>-схемой.</w:t>
            </w:r>
          </w:p>
          <w:p w14:paraId="768D4729" w14:textId="127F020A"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_Ref225510303 \h  \# \0   \* MERGEFORMAT </w:instrText>
            </w:r>
            <w:r w:rsidRPr="007433D9">
              <w:rPr>
                <w:szCs w:val="22"/>
              </w:rPr>
            </w:r>
            <w:r w:rsidRPr="007433D9">
              <w:rPr>
                <w:szCs w:val="22"/>
              </w:rPr>
              <w:fldChar w:fldCharType="separate"/>
            </w:r>
            <w:r w:rsidRPr="007433D9">
              <w:rPr>
                <w:sz w:val="22"/>
                <w:szCs w:val="22"/>
              </w:rPr>
              <w:t>10</w:t>
            </w:r>
            <w:r w:rsidRPr="007433D9">
              <w:rPr>
                <w:szCs w:val="22"/>
              </w:rPr>
              <w:fldChar w:fldCharType="end"/>
            </w:r>
            <w:r w:rsidRPr="007433D9">
              <w:rPr>
                <w:sz w:val="22"/>
                <w:szCs w:val="22"/>
              </w:rPr>
              <w:t xml:space="preserve"> скорректирована дополнительная информация для реквизитов:</w:t>
            </w:r>
          </w:p>
          <w:p w14:paraId="24EFF0B3" w14:textId="5B266F8C" w:rsidR="00881CAE" w:rsidRPr="007433D9" w:rsidRDefault="00881CAE" w:rsidP="00881CAE">
            <w:pPr>
              <w:pStyle w:val="12-1"/>
              <w:numPr>
                <w:ilvl w:val="1"/>
                <w:numId w:val="8"/>
              </w:numPr>
              <w:rPr>
                <w:sz w:val="22"/>
                <w:szCs w:val="22"/>
              </w:rPr>
            </w:pPr>
            <w:r w:rsidRPr="007433D9">
              <w:rPr>
                <w:sz w:val="22"/>
                <w:szCs w:val="22"/>
                <w:shd w:val="clear" w:color="auto" w:fill="FFFFFF"/>
              </w:rPr>
              <w:t xml:space="preserve">Код прослеживаемости </w:t>
            </w:r>
            <w:r w:rsidRPr="007433D9">
              <w:rPr>
                <w:sz w:val="22"/>
                <w:szCs w:val="22"/>
              </w:rPr>
              <w:t>(аналитический код);</w:t>
            </w:r>
          </w:p>
          <w:p w14:paraId="23F1CB56" w14:textId="3F1DC349" w:rsidR="00881CAE" w:rsidRPr="007433D9" w:rsidRDefault="00881CAE" w:rsidP="00881CAE">
            <w:pPr>
              <w:pStyle w:val="12-1"/>
              <w:numPr>
                <w:ilvl w:val="1"/>
                <w:numId w:val="8"/>
              </w:numPr>
              <w:rPr>
                <w:sz w:val="22"/>
                <w:szCs w:val="22"/>
              </w:rPr>
            </w:pPr>
            <w:r w:rsidRPr="007433D9">
              <w:rPr>
                <w:sz w:val="22"/>
                <w:szCs w:val="22"/>
                <w:shd w:val="clear" w:color="auto" w:fill="FFFFFF"/>
              </w:rPr>
              <w:t>Код целевой субсидии.</w:t>
            </w:r>
          </w:p>
          <w:p w14:paraId="0E126096" w14:textId="2CAF1863" w:rsidR="00881CAE" w:rsidRPr="007433D9" w:rsidRDefault="00881CAE" w:rsidP="00881CAE">
            <w:pPr>
              <w:pStyle w:val="12-0"/>
              <w:rPr>
                <w:sz w:val="22"/>
                <w:szCs w:val="22"/>
              </w:rPr>
            </w:pPr>
            <w:r w:rsidRPr="007433D9">
              <w:rPr>
                <w:sz w:val="22"/>
                <w:szCs w:val="22"/>
                <w:shd w:val="clear" w:color="auto" w:fill="FFFFFF"/>
              </w:rPr>
              <w:t xml:space="preserve">В XSD-схеме </w:t>
            </w:r>
            <w:r w:rsidRPr="007433D9">
              <w:rPr>
                <w:sz w:val="22"/>
                <w:szCs w:val="22"/>
                <w:shd w:val="clear" w:color="auto" w:fill="FFFFFF"/>
                <w:lang w:val="en-US"/>
              </w:rPr>
              <w:t>formulars</w:t>
            </w:r>
            <w:r w:rsidRPr="007433D9">
              <w:rPr>
                <w:sz w:val="22"/>
                <w:szCs w:val="22"/>
                <w:shd w:val="clear" w:color="auto" w:fill="FFFFFF"/>
              </w:rPr>
              <w:t xml:space="preserve"> уточнена обязательность реквизитов в соответствии с ТФО:</w:t>
            </w:r>
          </w:p>
          <w:p w14:paraId="721012C3" w14:textId="119E1B61" w:rsidR="00881CAE" w:rsidRPr="007433D9" w:rsidRDefault="00881CAE" w:rsidP="00881CAE">
            <w:pPr>
              <w:pStyle w:val="12-1"/>
              <w:numPr>
                <w:ilvl w:val="1"/>
                <w:numId w:val="8"/>
              </w:numPr>
              <w:rPr>
                <w:sz w:val="22"/>
                <w:szCs w:val="22"/>
              </w:rPr>
            </w:pPr>
            <w:r w:rsidRPr="007433D9">
              <w:rPr>
                <w:sz w:val="22"/>
                <w:szCs w:val="22"/>
              </w:rPr>
              <w:t>Номер ЛС фактического плательщика</w:t>
            </w:r>
            <w:r w:rsidRPr="007433D9">
              <w:rPr>
                <w:sz w:val="22"/>
                <w:szCs w:val="22"/>
                <w:shd w:val="clear" w:color="auto" w:fill="FFFFFF"/>
              </w:rPr>
              <w:t xml:space="preserve"> (ActPayerPersAccountNum).</w:t>
            </w:r>
          </w:p>
          <w:p w14:paraId="6DACAC7C" w14:textId="35997F8A" w:rsidR="00881CAE" w:rsidRPr="007433D9" w:rsidRDefault="00881CAE" w:rsidP="00881CAE">
            <w:pPr>
              <w:pStyle w:val="12-1"/>
              <w:numPr>
                <w:ilvl w:val="1"/>
                <w:numId w:val="8"/>
              </w:numPr>
              <w:rPr>
                <w:sz w:val="22"/>
                <w:szCs w:val="22"/>
              </w:rPr>
            </w:pPr>
            <w:r w:rsidRPr="007433D9">
              <w:rPr>
                <w:sz w:val="22"/>
                <w:szCs w:val="22"/>
              </w:rPr>
              <w:t>Предельная дата исполнения (</w:t>
            </w:r>
            <w:r w:rsidRPr="007433D9">
              <w:rPr>
                <w:sz w:val="22"/>
                <w:szCs w:val="22"/>
                <w:lang w:val="en-US"/>
              </w:rPr>
              <w:t>R</w:t>
            </w:r>
            <w:r w:rsidRPr="007433D9">
              <w:rPr>
                <w:sz w:val="22"/>
                <w:szCs w:val="22"/>
              </w:rPr>
              <w:t>skp</w:t>
            </w:r>
            <w:r w:rsidRPr="007433D9">
              <w:rPr>
                <w:sz w:val="22"/>
                <w:szCs w:val="22"/>
                <w:lang w:val="en-US"/>
              </w:rPr>
              <w:t>MaxExecutionDate</w:t>
            </w:r>
            <w:r w:rsidRPr="007433D9">
              <w:rPr>
                <w:sz w:val="22"/>
                <w:szCs w:val="22"/>
              </w:rPr>
              <w:t>).</w:t>
            </w:r>
          </w:p>
          <w:p w14:paraId="146215BF" w14:textId="5CBE9398" w:rsidR="00881CAE" w:rsidRPr="007433D9" w:rsidRDefault="00881CAE" w:rsidP="00881CAE">
            <w:pPr>
              <w:pStyle w:val="12-1"/>
              <w:numPr>
                <w:ilvl w:val="1"/>
                <w:numId w:val="8"/>
              </w:numPr>
              <w:rPr>
                <w:sz w:val="22"/>
                <w:szCs w:val="22"/>
              </w:rPr>
            </w:pPr>
            <w:r w:rsidRPr="007433D9">
              <w:rPr>
                <w:sz w:val="22"/>
                <w:szCs w:val="22"/>
              </w:rPr>
              <w:t>Назначение платежа (</w:t>
            </w:r>
            <w:r w:rsidRPr="007433D9">
              <w:rPr>
                <w:sz w:val="22"/>
                <w:szCs w:val="22"/>
                <w:lang w:val="en-US"/>
              </w:rPr>
              <w:t>P</w:t>
            </w:r>
            <w:r w:rsidRPr="007433D9">
              <w:rPr>
                <w:sz w:val="22"/>
                <w:szCs w:val="22"/>
              </w:rPr>
              <w:t>ayment</w:t>
            </w:r>
            <w:r w:rsidRPr="007433D9">
              <w:rPr>
                <w:sz w:val="22"/>
                <w:szCs w:val="22"/>
                <w:lang w:val="en-US"/>
              </w:rPr>
              <w:t>P</w:t>
            </w:r>
            <w:r w:rsidRPr="007433D9">
              <w:rPr>
                <w:sz w:val="22"/>
                <w:szCs w:val="22"/>
              </w:rPr>
              <w:t>urpose).</w:t>
            </w:r>
          </w:p>
          <w:p w14:paraId="11E90E3E" w14:textId="77777777" w:rsidR="00881CAE" w:rsidRPr="007433D9" w:rsidRDefault="00881CAE" w:rsidP="00881CAE">
            <w:pPr>
              <w:pStyle w:val="12-1"/>
              <w:numPr>
                <w:ilvl w:val="1"/>
                <w:numId w:val="8"/>
              </w:numPr>
              <w:rPr>
                <w:sz w:val="22"/>
                <w:szCs w:val="22"/>
              </w:rPr>
            </w:pPr>
            <w:r w:rsidRPr="007433D9">
              <w:rPr>
                <w:sz w:val="22"/>
                <w:szCs w:val="22"/>
              </w:rPr>
              <w:t>ФИО (отчество при наличии) руководителя (уполномоченного им лица) (</w:t>
            </w:r>
            <w:r w:rsidRPr="007433D9">
              <w:rPr>
                <w:sz w:val="22"/>
                <w:szCs w:val="22"/>
                <w:lang w:val="en-US"/>
              </w:rPr>
              <w:t>M</w:t>
            </w:r>
            <w:r w:rsidRPr="007433D9">
              <w:rPr>
                <w:sz w:val="22"/>
                <w:szCs w:val="22"/>
              </w:rPr>
              <w:t>ngrPosition)</w:t>
            </w:r>
          </w:p>
        </w:tc>
      </w:tr>
      <w:tr w:rsidR="00881CAE" w:rsidRPr="007433D9" w14:paraId="25F45057" w14:textId="77777777" w:rsidTr="00BA6732">
        <w:tc>
          <w:tcPr>
            <w:tcW w:w="453" w:type="pct"/>
            <w:vMerge/>
          </w:tcPr>
          <w:p w14:paraId="457AC7E8" w14:textId="77777777" w:rsidR="00881CAE" w:rsidRPr="007433D9" w:rsidRDefault="00881CAE" w:rsidP="00881CAE">
            <w:pPr>
              <w:pStyle w:val="GOSTTablenorm"/>
              <w:keepLines/>
              <w:spacing w:before="0" w:after="0" w:line="276" w:lineRule="auto"/>
              <w:contextualSpacing/>
              <w:rPr>
                <w:sz w:val="22"/>
                <w:szCs w:val="22"/>
              </w:rPr>
            </w:pPr>
          </w:p>
        </w:tc>
        <w:tc>
          <w:tcPr>
            <w:tcW w:w="683" w:type="pct"/>
          </w:tcPr>
          <w:p w14:paraId="1253EE4B" w14:textId="77777777" w:rsidR="00881CAE" w:rsidRPr="007433D9" w:rsidRDefault="00881CAE" w:rsidP="00881CAE">
            <w:pPr>
              <w:pStyle w:val="12-3"/>
              <w:rPr>
                <w:rFonts w:cs="Times New Roman"/>
                <w:sz w:val="22"/>
                <w:szCs w:val="22"/>
              </w:rPr>
            </w:pPr>
            <w:r w:rsidRPr="007433D9">
              <w:rPr>
                <w:rFonts w:cs="Times New Roman"/>
                <w:sz w:val="22"/>
                <w:szCs w:val="22"/>
              </w:rPr>
              <w:t>14.01.2026</w:t>
            </w:r>
          </w:p>
        </w:tc>
        <w:tc>
          <w:tcPr>
            <w:tcW w:w="775" w:type="pct"/>
          </w:tcPr>
          <w:p w14:paraId="38E97303"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6EEE03AB" w14:textId="787D4F6A" w:rsidR="00881CAE" w:rsidRPr="007433D9" w:rsidRDefault="00881CAE" w:rsidP="00232107">
            <w:pPr>
              <w:pStyle w:val="12-0"/>
              <w:keepNext/>
              <w:numPr>
                <w:ilvl w:val="0"/>
                <w:numId w:val="89"/>
              </w:numPr>
              <w:ind w:left="357" w:hanging="357"/>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_Ref180163461 \h  \# \0  \* MERGEFORMAT </w:instrText>
            </w:r>
            <w:r w:rsidRPr="007433D9">
              <w:rPr>
                <w:szCs w:val="22"/>
              </w:rPr>
            </w:r>
            <w:r w:rsidRPr="007433D9">
              <w:rPr>
                <w:szCs w:val="22"/>
              </w:rPr>
              <w:fldChar w:fldCharType="separate"/>
            </w:r>
            <w:r w:rsidRPr="007433D9">
              <w:rPr>
                <w:sz w:val="22"/>
                <w:szCs w:val="22"/>
              </w:rPr>
              <w:t>2</w:t>
            </w:r>
            <w:r w:rsidRPr="007433D9">
              <w:rPr>
                <w:szCs w:val="22"/>
              </w:rPr>
              <w:fldChar w:fldCharType="end"/>
            </w:r>
            <w:r w:rsidRPr="007433D9">
              <w:rPr>
                <w:sz w:val="22"/>
                <w:szCs w:val="22"/>
              </w:rPr>
              <w:t xml:space="preserve"> скорректированы:</w:t>
            </w:r>
          </w:p>
          <w:p w14:paraId="3C0F9F32" w14:textId="77777777" w:rsidR="00881CAE" w:rsidRPr="007433D9" w:rsidRDefault="00881CAE" w:rsidP="00881CAE">
            <w:pPr>
              <w:pStyle w:val="12-1"/>
              <w:numPr>
                <w:ilvl w:val="1"/>
                <w:numId w:val="8"/>
              </w:numPr>
              <w:rPr>
                <w:sz w:val="22"/>
                <w:szCs w:val="22"/>
              </w:rPr>
            </w:pPr>
            <w:r w:rsidRPr="007433D9">
              <w:rPr>
                <w:sz w:val="22"/>
                <w:szCs w:val="22"/>
                <w:shd w:val="clear" w:color="auto" w:fill="FFFFFF"/>
              </w:rPr>
              <w:t>сроки вступления в силу форматов для ПУР ГИИС ЭБ и Модуля</w:t>
            </w:r>
          </w:p>
          <w:p w14:paraId="3E5B268B" w14:textId="77777777" w:rsidR="00881CAE" w:rsidRPr="007433D9" w:rsidRDefault="00881CAE" w:rsidP="00881CAE">
            <w:pPr>
              <w:pStyle w:val="12-1"/>
              <w:numPr>
                <w:ilvl w:val="1"/>
                <w:numId w:val="8"/>
              </w:numPr>
              <w:rPr>
                <w:sz w:val="22"/>
                <w:szCs w:val="22"/>
              </w:rPr>
            </w:pPr>
            <w:r w:rsidRPr="007433D9">
              <w:rPr>
                <w:sz w:val="22"/>
                <w:szCs w:val="22"/>
                <w:shd w:val="clear" w:color="auto" w:fill="FFFFFF"/>
              </w:rPr>
              <w:t>номер версии альбома для Квитанции и Протокола</w:t>
            </w:r>
          </w:p>
          <w:p w14:paraId="49E2731E" w14:textId="1813B03F" w:rsidR="00881CAE" w:rsidRPr="007433D9" w:rsidRDefault="00881CAE" w:rsidP="00881CAE">
            <w:pPr>
              <w:pStyle w:val="12-0"/>
              <w:rPr>
                <w:sz w:val="22"/>
                <w:szCs w:val="22"/>
              </w:rPr>
            </w:pPr>
            <w:r w:rsidRPr="007433D9">
              <w:rPr>
                <w:sz w:val="22"/>
                <w:szCs w:val="22"/>
              </w:rPr>
              <w:lastRenderedPageBreak/>
              <w:t xml:space="preserve">В таблице </w:t>
            </w:r>
            <w:r w:rsidRPr="007433D9">
              <w:rPr>
                <w:szCs w:val="22"/>
              </w:rPr>
              <w:fldChar w:fldCharType="begin"/>
            </w:r>
            <w:r w:rsidRPr="007433D9">
              <w:rPr>
                <w:sz w:val="22"/>
                <w:szCs w:val="22"/>
              </w:rPr>
              <w:instrText xml:space="preserve"> REF _Ref225510303 \h  \# \0   \* MERGEFORMAT </w:instrText>
            </w:r>
            <w:r w:rsidRPr="007433D9">
              <w:rPr>
                <w:szCs w:val="22"/>
              </w:rPr>
            </w:r>
            <w:r w:rsidRPr="007433D9">
              <w:rPr>
                <w:szCs w:val="22"/>
              </w:rPr>
              <w:fldChar w:fldCharType="separate"/>
            </w:r>
            <w:r w:rsidRPr="007433D9">
              <w:rPr>
                <w:sz w:val="22"/>
                <w:szCs w:val="22"/>
              </w:rPr>
              <w:t>10</w:t>
            </w:r>
            <w:r w:rsidRPr="007433D9">
              <w:rPr>
                <w:szCs w:val="22"/>
              </w:rPr>
              <w:fldChar w:fldCharType="end"/>
            </w:r>
            <w:r w:rsidRPr="007433D9">
              <w:rPr>
                <w:sz w:val="22"/>
                <w:szCs w:val="22"/>
              </w:rPr>
              <w:t xml:space="preserve"> скорректирована дополнительная информация для реквизита «КБК плательщика».</w:t>
            </w:r>
          </w:p>
          <w:p w14:paraId="04C8C9DA" w14:textId="65B5A2BC" w:rsidR="00881CAE" w:rsidRPr="007433D9" w:rsidRDefault="00881CAE" w:rsidP="00881CAE">
            <w:pPr>
              <w:pStyle w:val="12-0"/>
              <w:rPr>
                <w:sz w:val="22"/>
                <w:szCs w:val="22"/>
              </w:rPr>
            </w:pPr>
            <w:r w:rsidRPr="007433D9">
              <w:rPr>
                <w:sz w:val="22"/>
                <w:szCs w:val="22"/>
              </w:rPr>
              <w:t>Приняты все правки по документу и удалены примечания</w:t>
            </w:r>
          </w:p>
        </w:tc>
      </w:tr>
      <w:tr w:rsidR="00881CAE" w:rsidRPr="007433D9" w14:paraId="558CC21F" w14:textId="77777777" w:rsidTr="00BA6732">
        <w:tc>
          <w:tcPr>
            <w:tcW w:w="453" w:type="pct"/>
            <w:vMerge/>
          </w:tcPr>
          <w:p w14:paraId="28BAF086" w14:textId="77777777" w:rsidR="00881CAE" w:rsidRPr="007433D9" w:rsidRDefault="00881CAE" w:rsidP="00881CAE">
            <w:pPr>
              <w:pStyle w:val="GOSTTablenorm"/>
              <w:keepLines/>
              <w:spacing w:before="0" w:after="0" w:line="276" w:lineRule="auto"/>
              <w:contextualSpacing/>
              <w:rPr>
                <w:sz w:val="22"/>
                <w:szCs w:val="22"/>
              </w:rPr>
            </w:pPr>
          </w:p>
        </w:tc>
        <w:tc>
          <w:tcPr>
            <w:tcW w:w="683" w:type="pct"/>
          </w:tcPr>
          <w:p w14:paraId="26AA1322" w14:textId="77777777" w:rsidR="00881CAE" w:rsidRPr="007433D9" w:rsidRDefault="00881CAE" w:rsidP="00881CAE">
            <w:pPr>
              <w:pStyle w:val="12-3"/>
              <w:rPr>
                <w:rFonts w:cs="Times New Roman"/>
                <w:sz w:val="22"/>
                <w:szCs w:val="22"/>
              </w:rPr>
            </w:pPr>
            <w:r w:rsidRPr="007433D9">
              <w:rPr>
                <w:rFonts w:cs="Times New Roman"/>
                <w:sz w:val="22"/>
                <w:szCs w:val="22"/>
              </w:rPr>
              <w:t>16.01.2026</w:t>
            </w:r>
          </w:p>
        </w:tc>
        <w:tc>
          <w:tcPr>
            <w:tcW w:w="775" w:type="pct"/>
          </w:tcPr>
          <w:p w14:paraId="65ACB9A5"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2E5AD4EC" w14:textId="2A8DD2C3" w:rsidR="00881CAE" w:rsidRPr="007433D9" w:rsidRDefault="00881CAE" w:rsidP="00232107">
            <w:pPr>
              <w:pStyle w:val="12-0"/>
              <w:numPr>
                <w:ilvl w:val="0"/>
                <w:numId w:val="91"/>
              </w:numPr>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_Ref216864739 \h  \# \0  \* MERGEFORMAT </w:instrText>
            </w:r>
            <w:r w:rsidRPr="007433D9">
              <w:rPr>
                <w:szCs w:val="22"/>
              </w:rPr>
            </w:r>
            <w:r w:rsidRPr="007433D9">
              <w:rPr>
                <w:szCs w:val="22"/>
              </w:rPr>
              <w:fldChar w:fldCharType="separate"/>
            </w:r>
            <w:r w:rsidRPr="007433D9">
              <w:rPr>
                <w:sz w:val="22"/>
                <w:szCs w:val="22"/>
              </w:rPr>
              <w:t>5</w:t>
            </w:r>
            <w:r w:rsidRPr="007433D9">
              <w:rPr>
                <w:szCs w:val="22"/>
              </w:rPr>
              <w:fldChar w:fldCharType="end"/>
            </w:r>
            <w:r w:rsidRPr="007433D9">
              <w:rPr>
                <w:sz w:val="22"/>
                <w:szCs w:val="22"/>
              </w:rPr>
              <w:t xml:space="preserve"> изменена обязательность реквизита «</w:t>
            </w:r>
            <w:r w:rsidRPr="007433D9">
              <w:rPr>
                <w:color w:val="000000"/>
                <w:sz w:val="22"/>
                <w:szCs w:val="22"/>
              </w:rPr>
              <w:t>Информация, необходимая для обеспечения наличными денежными средствами»</w:t>
            </w:r>
            <w:r w:rsidRPr="007433D9">
              <w:rPr>
                <w:sz w:val="22"/>
                <w:szCs w:val="22"/>
              </w:rPr>
              <w:t xml:space="preserve"> (CashProvisionInfo) и скорректирована дополнительная информация. Изменения отражены в </w:t>
            </w:r>
            <w:r w:rsidRPr="007433D9">
              <w:rPr>
                <w:sz w:val="22"/>
                <w:szCs w:val="22"/>
                <w:lang w:val="en-US"/>
              </w:rPr>
              <w:t>XSD</w:t>
            </w:r>
            <w:r w:rsidRPr="007433D9">
              <w:rPr>
                <w:sz w:val="22"/>
                <w:szCs w:val="22"/>
              </w:rPr>
              <w:t>-схеме.</w:t>
            </w:r>
          </w:p>
          <w:p w14:paraId="6DA71D60" w14:textId="767FFC7B"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_Ref225510376 \h  \# \0  \* MERGEFORMAT </w:instrText>
            </w:r>
            <w:r w:rsidRPr="007433D9">
              <w:rPr>
                <w:szCs w:val="22"/>
              </w:rPr>
            </w:r>
            <w:r w:rsidRPr="007433D9">
              <w:rPr>
                <w:szCs w:val="22"/>
              </w:rPr>
              <w:fldChar w:fldCharType="separate"/>
            </w:r>
            <w:r w:rsidRPr="007433D9">
              <w:rPr>
                <w:sz w:val="22"/>
                <w:szCs w:val="22"/>
              </w:rPr>
              <w:t>12</w:t>
            </w:r>
            <w:r w:rsidRPr="007433D9">
              <w:rPr>
                <w:szCs w:val="22"/>
              </w:rPr>
              <w:fldChar w:fldCharType="end"/>
            </w:r>
            <w:r w:rsidRPr="007433D9">
              <w:rPr>
                <w:sz w:val="22"/>
                <w:szCs w:val="22"/>
              </w:rPr>
              <w:t xml:space="preserve"> скорректирована дополнительная информация для реквизита «Номер счета получателя» (</w:t>
            </w:r>
            <w:r w:rsidRPr="007433D9">
              <w:rPr>
                <w:sz w:val="22"/>
                <w:szCs w:val="22"/>
                <w:lang w:val="en-US"/>
              </w:rPr>
              <w:t>R</w:t>
            </w:r>
            <w:r w:rsidRPr="007433D9">
              <w:rPr>
                <w:sz w:val="22"/>
                <w:szCs w:val="22"/>
              </w:rPr>
              <w:t>cpnt</w:t>
            </w:r>
            <w:r w:rsidRPr="007433D9">
              <w:rPr>
                <w:sz w:val="22"/>
                <w:szCs w:val="22"/>
                <w:lang w:val="en-US"/>
              </w:rPr>
              <w:t>A</w:t>
            </w:r>
            <w:r w:rsidRPr="007433D9">
              <w:rPr>
                <w:sz w:val="22"/>
                <w:szCs w:val="22"/>
                <w:shd w:val="clear" w:color="auto" w:fill="FFFFFF"/>
                <w:lang w:val="en-US"/>
              </w:rPr>
              <w:t>ccNm</w:t>
            </w:r>
            <w:r w:rsidRPr="007433D9">
              <w:rPr>
                <w:sz w:val="22"/>
                <w:szCs w:val="22"/>
                <w:shd w:val="clear" w:color="auto" w:fill="FFFFFF"/>
              </w:rPr>
              <w:t>).</w:t>
            </w:r>
          </w:p>
          <w:p w14:paraId="3F1EDC31" w14:textId="6A2DA7A7" w:rsidR="00881CAE" w:rsidRPr="007433D9" w:rsidRDefault="00881CAE" w:rsidP="00881CAE">
            <w:pPr>
              <w:pStyle w:val="12-0"/>
              <w:rPr>
                <w:sz w:val="22"/>
                <w:szCs w:val="22"/>
              </w:rPr>
            </w:pPr>
            <w:r w:rsidRPr="007433D9">
              <w:rPr>
                <w:sz w:val="22"/>
                <w:szCs w:val="22"/>
              </w:rPr>
              <w:t xml:space="preserve">В таблицах </w:t>
            </w:r>
            <w:r w:rsidRPr="007433D9">
              <w:rPr>
                <w:szCs w:val="22"/>
              </w:rPr>
              <w:fldChar w:fldCharType="begin"/>
            </w:r>
            <w:r w:rsidRPr="007433D9">
              <w:rPr>
                <w:sz w:val="22"/>
                <w:szCs w:val="22"/>
              </w:rPr>
              <w:instrText xml:space="preserve"> REF _Ref225510477 \h  \# \0  \* MERGEFORMAT </w:instrText>
            </w:r>
            <w:r w:rsidRPr="007433D9">
              <w:rPr>
                <w:szCs w:val="22"/>
              </w:rPr>
            </w:r>
            <w:r w:rsidRPr="007433D9">
              <w:rPr>
                <w:szCs w:val="22"/>
              </w:rPr>
              <w:fldChar w:fldCharType="separate"/>
            </w:r>
            <w:r w:rsidRPr="007433D9">
              <w:rPr>
                <w:sz w:val="22"/>
                <w:szCs w:val="22"/>
              </w:rPr>
              <w:t>20</w:t>
            </w:r>
            <w:r w:rsidRPr="007433D9">
              <w:rPr>
                <w:szCs w:val="22"/>
              </w:rPr>
              <w:fldChar w:fldCharType="end"/>
            </w:r>
            <w:r w:rsidRPr="007433D9">
              <w:rPr>
                <w:sz w:val="22"/>
                <w:szCs w:val="22"/>
              </w:rPr>
              <w:t xml:space="preserve"> и </w:t>
            </w:r>
            <w:r w:rsidRPr="007433D9">
              <w:rPr>
                <w:szCs w:val="22"/>
              </w:rPr>
              <w:fldChar w:fldCharType="begin"/>
            </w:r>
            <w:r w:rsidRPr="007433D9">
              <w:rPr>
                <w:sz w:val="22"/>
                <w:szCs w:val="22"/>
              </w:rPr>
              <w:instrText xml:space="preserve"> REF _Ref225510521 \h  \# \0  \* MERGEFORMAT </w:instrText>
            </w:r>
            <w:r w:rsidRPr="007433D9">
              <w:rPr>
                <w:szCs w:val="22"/>
              </w:rPr>
            </w:r>
            <w:r w:rsidRPr="007433D9">
              <w:rPr>
                <w:szCs w:val="22"/>
              </w:rPr>
              <w:fldChar w:fldCharType="separate"/>
            </w:r>
            <w:r w:rsidRPr="007433D9">
              <w:rPr>
                <w:sz w:val="22"/>
                <w:szCs w:val="22"/>
              </w:rPr>
              <w:t>21</w:t>
            </w:r>
            <w:r w:rsidRPr="007433D9">
              <w:rPr>
                <w:szCs w:val="22"/>
              </w:rPr>
              <w:fldChar w:fldCharType="end"/>
            </w:r>
            <w:r w:rsidRPr="007433D9">
              <w:rPr>
                <w:sz w:val="22"/>
                <w:szCs w:val="22"/>
              </w:rPr>
              <w:t xml:space="preserve"> и в </w:t>
            </w:r>
            <w:r w:rsidRPr="007433D9">
              <w:rPr>
                <w:sz w:val="22"/>
                <w:szCs w:val="22"/>
                <w:lang w:val="en-US"/>
              </w:rPr>
              <w:t>XSD</w:t>
            </w:r>
            <w:r w:rsidRPr="007433D9">
              <w:rPr>
                <w:sz w:val="22"/>
                <w:szCs w:val="22"/>
              </w:rPr>
              <w:t>-схеме изменен формат для реквизитов:</w:t>
            </w:r>
          </w:p>
          <w:p w14:paraId="1DF2286F" w14:textId="5FCBF3E8" w:rsidR="00881CAE" w:rsidRPr="007433D9" w:rsidRDefault="00881CAE" w:rsidP="00881CAE">
            <w:pPr>
              <w:pStyle w:val="12-1"/>
              <w:numPr>
                <w:ilvl w:val="1"/>
                <w:numId w:val="8"/>
              </w:numPr>
              <w:rPr>
                <w:sz w:val="22"/>
                <w:szCs w:val="22"/>
              </w:rPr>
            </w:pPr>
            <w:r w:rsidRPr="007433D9">
              <w:rPr>
                <w:sz w:val="22"/>
                <w:szCs w:val="22"/>
              </w:rPr>
              <w:t>SWIFT код банка бенефициара;</w:t>
            </w:r>
          </w:p>
          <w:p w14:paraId="6E05DBA0" w14:textId="1E135A0E" w:rsidR="00881CAE" w:rsidRPr="007433D9" w:rsidRDefault="00881CAE" w:rsidP="00881CAE">
            <w:pPr>
              <w:pStyle w:val="12-1"/>
              <w:numPr>
                <w:ilvl w:val="1"/>
                <w:numId w:val="8"/>
              </w:numPr>
              <w:rPr>
                <w:sz w:val="22"/>
                <w:szCs w:val="22"/>
              </w:rPr>
            </w:pPr>
            <w:r w:rsidRPr="007433D9">
              <w:rPr>
                <w:sz w:val="22"/>
                <w:szCs w:val="22"/>
              </w:rPr>
              <w:t>SWIFT код Банка-корреспондента;</w:t>
            </w:r>
          </w:p>
          <w:p w14:paraId="71C776E4" w14:textId="677296E9" w:rsidR="00881CAE" w:rsidRPr="007433D9" w:rsidRDefault="00881CAE" w:rsidP="00881CAE">
            <w:pPr>
              <w:pStyle w:val="12-1"/>
              <w:numPr>
                <w:ilvl w:val="1"/>
                <w:numId w:val="8"/>
              </w:numPr>
              <w:rPr>
                <w:sz w:val="22"/>
                <w:szCs w:val="22"/>
              </w:rPr>
            </w:pPr>
            <w:r w:rsidRPr="007433D9">
              <w:rPr>
                <w:sz w:val="22"/>
                <w:szCs w:val="22"/>
              </w:rPr>
              <w:t>SWIFT код Банка-посредника 1;</w:t>
            </w:r>
          </w:p>
          <w:p w14:paraId="0C290D14" w14:textId="321461F4" w:rsidR="00881CAE" w:rsidRPr="007433D9" w:rsidRDefault="00881CAE" w:rsidP="00881CAE">
            <w:pPr>
              <w:pStyle w:val="12-1"/>
              <w:numPr>
                <w:ilvl w:val="1"/>
                <w:numId w:val="8"/>
              </w:numPr>
              <w:rPr>
                <w:sz w:val="22"/>
                <w:szCs w:val="22"/>
              </w:rPr>
            </w:pPr>
            <w:r w:rsidRPr="007433D9">
              <w:rPr>
                <w:sz w:val="22"/>
                <w:szCs w:val="22"/>
              </w:rPr>
              <w:t>SWIFT код Банка-посредника 2;</w:t>
            </w:r>
          </w:p>
          <w:p w14:paraId="1DE782AC" w14:textId="77777777" w:rsidR="00881CAE" w:rsidRPr="007433D9" w:rsidRDefault="00881CAE" w:rsidP="00881CAE">
            <w:pPr>
              <w:pStyle w:val="12-1"/>
              <w:numPr>
                <w:ilvl w:val="1"/>
                <w:numId w:val="8"/>
              </w:numPr>
              <w:rPr>
                <w:sz w:val="22"/>
                <w:szCs w:val="22"/>
              </w:rPr>
            </w:pPr>
            <w:r w:rsidRPr="007433D9">
              <w:rPr>
                <w:sz w:val="22"/>
                <w:szCs w:val="22"/>
              </w:rPr>
              <w:t>SWIFT код Банка-посредника 3</w:t>
            </w:r>
          </w:p>
        </w:tc>
      </w:tr>
      <w:tr w:rsidR="00881CAE" w:rsidRPr="007433D9" w14:paraId="1F7A9D11" w14:textId="77777777" w:rsidTr="00BA6732">
        <w:tc>
          <w:tcPr>
            <w:tcW w:w="453" w:type="pct"/>
          </w:tcPr>
          <w:p w14:paraId="13FFFD99" w14:textId="6138F398" w:rsidR="00881CAE" w:rsidRPr="007433D9" w:rsidRDefault="00881CAE" w:rsidP="00881CAE">
            <w:pPr>
              <w:pStyle w:val="12-3"/>
              <w:rPr>
                <w:rFonts w:cs="Times New Roman"/>
                <w:sz w:val="22"/>
                <w:szCs w:val="22"/>
              </w:rPr>
            </w:pPr>
            <w:r w:rsidRPr="007433D9">
              <w:rPr>
                <w:rFonts w:cs="Times New Roman"/>
                <w:sz w:val="22"/>
                <w:szCs w:val="22"/>
              </w:rPr>
              <w:t>–</w:t>
            </w:r>
          </w:p>
        </w:tc>
        <w:tc>
          <w:tcPr>
            <w:tcW w:w="683" w:type="pct"/>
          </w:tcPr>
          <w:p w14:paraId="5EB0A45B" w14:textId="77777777" w:rsidR="00881CAE" w:rsidRPr="007433D9" w:rsidRDefault="00881CAE" w:rsidP="00881CAE">
            <w:pPr>
              <w:pStyle w:val="12-3"/>
              <w:rPr>
                <w:rFonts w:cs="Times New Roman"/>
                <w:sz w:val="22"/>
                <w:szCs w:val="22"/>
              </w:rPr>
            </w:pPr>
            <w:r w:rsidRPr="007433D9">
              <w:rPr>
                <w:rFonts w:cs="Times New Roman"/>
                <w:sz w:val="22"/>
                <w:szCs w:val="22"/>
                <w:lang w:val="en-US"/>
              </w:rPr>
              <w:t>19</w:t>
            </w:r>
            <w:r w:rsidRPr="007433D9">
              <w:rPr>
                <w:rFonts w:cs="Times New Roman"/>
                <w:sz w:val="22"/>
                <w:szCs w:val="22"/>
              </w:rPr>
              <w:t>.01.2026</w:t>
            </w:r>
          </w:p>
        </w:tc>
        <w:tc>
          <w:tcPr>
            <w:tcW w:w="775" w:type="pct"/>
          </w:tcPr>
          <w:p w14:paraId="399E25BA"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031A3547" w14:textId="4FCEB0A0" w:rsidR="00881CAE" w:rsidRPr="007433D9" w:rsidRDefault="00881CAE" w:rsidP="00881CAE">
            <w:pPr>
              <w:pStyle w:val="12-3"/>
              <w:rPr>
                <w:rFonts w:cs="Times New Roman"/>
                <w:sz w:val="22"/>
                <w:szCs w:val="22"/>
              </w:rPr>
            </w:pPr>
            <w:r w:rsidRPr="007433D9">
              <w:rPr>
                <w:rFonts w:cs="Times New Roman"/>
                <w:sz w:val="22"/>
                <w:szCs w:val="22"/>
              </w:rPr>
              <w:t xml:space="preserve">В примеры </w:t>
            </w:r>
            <w:r w:rsidRPr="007433D9">
              <w:rPr>
                <w:rFonts w:cs="Times New Roman"/>
                <w:sz w:val="22"/>
                <w:szCs w:val="22"/>
                <w:lang w:val="en-US"/>
              </w:rPr>
              <w:t>XML</w:t>
            </w:r>
            <w:r w:rsidRPr="007433D9">
              <w:rPr>
                <w:rFonts w:cs="Times New Roman"/>
                <w:sz w:val="22"/>
                <w:szCs w:val="22"/>
              </w:rPr>
              <w:t xml:space="preserve"> (разделы </w:t>
            </w:r>
            <w:r w:rsidRPr="007433D9">
              <w:rPr>
                <w:rFonts w:cs="Times New Roman"/>
                <w:szCs w:val="22"/>
              </w:rPr>
              <w:fldChar w:fldCharType="begin"/>
            </w:r>
            <w:r w:rsidRPr="007433D9">
              <w:rPr>
                <w:rFonts w:cs="Times New Roman"/>
                <w:sz w:val="22"/>
                <w:szCs w:val="22"/>
              </w:rPr>
              <w:instrText xml:space="preserve"> REF _Ref225525658 \r \h  \* MERGEFORMAT </w:instrText>
            </w:r>
            <w:r w:rsidRPr="007433D9">
              <w:rPr>
                <w:rFonts w:cs="Times New Roman"/>
                <w:szCs w:val="22"/>
              </w:rPr>
            </w:r>
            <w:r w:rsidRPr="007433D9">
              <w:rPr>
                <w:rFonts w:cs="Times New Roman"/>
                <w:szCs w:val="22"/>
              </w:rPr>
              <w:fldChar w:fldCharType="separate"/>
            </w:r>
            <w:r w:rsidRPr="007433D9">
              <w:rPr>
                <w:rFonts w:cs="Times New Roman"/>
                <w:sz w:val="22"/>
                <w:szCs w:val="22"/>
              </w:rPr>
              <w:t>2.8</w:t>
            </w:r>
            <w:r w:rsidRPr="007433D9">
              <w:rPr>
                <w:rFonts w:cs="Times New Roman"/>
                <w:szCs w:val="22"/>
              </w:rPr>
              <w:fldChar w:fldCharType="end"/>
            </w:r>
            <w:r w:rsidRPr="007433D9">
              <w:rPr>
                <w:rFonts w:cs="Times New Roman"/>
                <w:sz w:val="22"/>
                <w:szCs w:val="22"/>
              </w:rPr>
              <w:t xml:space="preserve"> и </w:t>
            </w:r>
            <w:r w:rsidRPr="007433D9">
              <w:rPr>
                <w:rFonts w:cs="Times New Roman"/>
                <w:szCs w:val="22"/>
              </w:rPr>
              <w:fldChar w:fldCharType="begin"/>
            </w:r>
            <w:r w:rsidRPr="007433D9">
              <w:rPr>
                <w:rFonts w:cs="Times New Roman"/>
                <w:sz w:val="22"/>
                <w:szCs w:val="22"/>
              </w:rPr>
              <w:instrText xml:space="preserve"> REF _Ref219731089 \r \h  \* MERGEFORMAT </w:instrText>
            </w:r>
            <w:r w:rsidRPr="007433D9">
              <w:rPr>
                <w:rFonts w:cs="Times New Roman"/>
                <w:szCs w:val="22"/>
              </w:rPr>
            </w:r>
            <w:r w:rsidRPr="007433D9">
              <w:rPr>
                <w:rFonts w:cs="Times New Roman"/>
                <w:szCs w:val="22"/>
              </w:rPr>
              <w:fldChar w:fldCharType="separate"/>
            </w:r>
            <w:r w:rsidRPr="007433D9">
              <w:rPr>
                <w:rFonts w:cs="Times New Roman"/>
                <w:sz w:val="22"/>
                <w:szCs w:val="22"/>
              </w:rPr>
              <w:t>4.2.4</w:t>
            </w:r>
            <w:r w:rsidRPr="007433D9">
              <w:rPr>
                <w:rFonts w:cs="Times New Roman"/>
                <w:szCs w:val="22"/>
              </w:rPr>
              <w:fldChar w:fldCharType="end"/>
            </w:r>
            <w:r w:rsidRPr="007433D9">
              <w:rPr>
                <w:rFonts w:cs="Times New Roman"/>
                <w:sz w:val="22"/>
                <w:szCs w:val="22"/>
              </w:rPr>
              <w:t>) добавлен обязательный реквизит CashProvisionInfo</w:t>
            </w:r>
          </w:p>
        </w:tc>
      </w:tr>
      <w:tr w:rsidR="00881CAE" w:rsidRPr="007433D9" w14:paraId="64AB1276" w14:textId="77777777" w:rsidTr="00BA6732">
        <w:tc>
          <w:tcPr>
            <w:tcW w:w="453" w:type="pct"/>
          </w:tcPr>
          <w:p w14:paraId="3DE85877" w14:textId="60E5EF40" w:rsidR="00881CAE" w:rsidRPr="007433D9" w:rsidRDefault="00881CAE" w:rsidP="00881CAE">
            <w:pPr>
              <w:pStyle w:val="12-3"/>
              <w:rPr>
                <w:rFonts w:cs="Times New Roman"/>
                <w:sz w:val="22"/>
                <w:szCs w:val="22"/>
              </w:rPr>
            </w:pPr>
            <w:r w:rsidRPr="007433D9">
              <w:rPr>
                <w:rFonts w:cs="Times New Roman"/>
                <w:sz w:val="22"/>
                <w:szCs w:val="22"/>
              </w:rPr>
              <w:t>–</w:t>
            </w:r>
          </w:p>
        </w:tc>
        <w:tc>
          <w:tcPr>
            <w:tcW w:w="683" w:type="pct"/>
          </w:tcPr>
          <w:p w14:paraId="15969C0F" w14:textId="77777777" w:rsidR="00881CAE" w:rsidRPr="007433D9" w:rsidRDefault="00881CAE" w:rsidP="00881CAE">
            <w:pPr>
              <w:pStyle w:val="12-3"/>
              <w:rPr>
                <w:rFonts w:cs="Times New Roman"/>
                <w:sz w:val="22"/>
                <w:szCs w:val="22"/>
              </w:rPr>
            </w:pPr>
            <w:r w:rsidRPr="007433D9">
              <w:rPr>
                <w:rFonts w:cs="Times New Roman"/>
                <w:sz w:val="22"/>
                <w:szCs w:val="22"/>
              </w:rPr>
              <w:t>21.01.2026</w:t>
            </w:r>
          </w:p>
        </w:tc>
        <w:tc>
          <w:tcPr>
            <w:tcW w:w="775" w:type="pct"/>
          </w:tcPr>
          <w:p w14:paraId="4DEDA239"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30753615" w14:textId="089EEC34" w:rsidR="00881CAE" w:rsidRPr="007433D9" w:rsidRDefault="00881CAE" w:rsidP="00881CAE">
            <w:pPr>
              <w:pStyle w:val="12-3"/>
              <w:rPr>
                <w:rFonts w:cs="Times New Roman"/>
                <w:sz w:val="22"/>
                <w:szCs w:val="22"/>
              </w:rPr>
            </w:pPr>
            <w:r w:rsidRPr="007433D9">
              <w:rPr>
                <w:rFonts w:cs="Times New Roman"/>
                <w:sz w:val="22"/>
                <w:szCs w:val="22"/>
              </w:rPr>
              <w:t xml:space="preserve">В таблицах </w:t>
            </w:r>
            <w:r w:rsidRPr="007433D9">
              <w:rPr>
                <w:rFonts w:cs="Times New Roman"/>
                <w:szCs w:val="22"/>
              </w:rPr>
              <w:fldChar w:fldCharType="begin"/>
            </w:r>
            <w:r w:rsidRPr="007433D9">
              <w:rPr>
                <w:rFonts w:cs="Times New Roman"/>
                <w:sz w:val="22"/>
                <w:szCs w:val="22"/>
              </w:rPr>
              <w:instrText xml:space="preserve"> REF _Ref225510477 \h  \# \0  \* MERGEFORMAT </w:instrText>
            </w:r>
            <w:r w:rsidRPr="007433D9">
              <w:rPr>
                <w:rFonts w:cs="Times New Roman"/>
                <w:szCs w:val="22"/>
              </w:rPr>
            </w:r>
            <w:r w:rsidRPr="007433D9">
              <w:rPr>
                <w:rFonts w:cs="Times New Roman"/>
                <w:szCs w:val="22"/>
              </w:rPr>
              <w:fldChar w:fldCharType="separate"/>
            </w:r>
            <w:r w:rsidRPr="007433D9">
              <w:rPr>
                <w:rFonts w:cs="Times New Roman"/>
                <w:sz w:val="22"/>
                <w:szCs w:val="22"/>
              </w:rPr>
              <w:t>20</w:t>
            </w:r>
            <w:r w:rsidRPr="007433D9">
              <w:rPr>
                <w:rFonts w:cs="Times New Roman"/>
                <w:szCs w:val="22"/>
              </w:rPr>
              <w:fldChar w:fldCharType="end"/>
            </w:r>
            <w:r w:rsidRPr="007433D9">
              <w:rPr>
                <w:rFonts w:cs="Times New Roman"/>
                <w:sz w:val="22"/>
                <w:szCs w:val="22"/>
              </w:rPr>
              <w:t xml:space="preserve"> и </w:t>
            </w:r>
            <w:r w:rsidRPr="007433D9">
              <w:rPr>
                <w:rFonts w:cs="Times New Roman"/>
                <w:szCs w:val="22"/>
              </w:rPr>
              <w:fldChar w:fldCharType="begin"/>
            </w:r>
            <w:r w:rsidRPr="007433D9">
              <w:rPr>
                <w:rFonts w:cs="Times New Roman"/>
                <w:sz w:val="22"/>
                <w:szCs w:val="22"/>
              </w:rPr>
              <w:instrText xml:space="preserve"> REF _Ref225510521 \h  \# \0  \* MERGEFORMAT </w:instrText>
            </w:r>
            <w:r w:rsidRPr="007433D9">
              <w:rPr>
                <w:rFonts w:cs="Times New Roman"/>
                <w:szCs w:val="22"/>
              </w:rPr>
            </w:r>
            <w:r w:rsidRPr="007433D9">
              <w:rPr>
                <w:rFonts w:cs="Times New Roman"/>
                <w:szCs w:val="22"/>
              </w:rPr>
              <w:fldChar w:fldCharType="separate"/>
            </w:r>
            <w:r w:rsidRPr="007433D9">
              <w:rPr>
                <w:rFonts w:cs="Times New Roman"/>
                <w:sz w:val="22"/>
                <w:szCs w:val="22"/>
              </w:rPr>
              <w:t>21</w:t>
            </w:r>
            <w:r w:rsidRPr="007433D9">
              <w:rPr>
                <w:rFonts w:cs="Times New Roman"/>
                <w:szCs w:val="22"/>
              </w:rPr>
              <w:fldChar w:fldCharType="end"/>
            </w:r>
            <w:r w:rsidRPr="007433D9">
              <w:rPr>
                <w:rFonts w:cs="Times New Roman"/>
                <w:sz w:val="22"/>
                <w:szCs w:val="22"/>
              </w:rPr>
              <w:t xml:space="preserve"> и в </w:t>
            </w:r>
            <w:r w:rsidRPr="007433D9">
              <w:rPr>
                <w:rFonts w:cs="Times New Roman"/>
                <w:sz w:val="22"/>
                <w:szCs w:val="22"/>
                <w:lang w:val="en-US"/>
              </w:rPr>
              <w:t>XSD</w:t>
            </w:r>
            <w:r w:rsidRPr="007433D9">
              <w:rPr>
                <w:rFonts w:cs="Times New Roman"/>
                <w:sz w:val="22"/>
                <w:szCs w:val="22"/>
              </w:rPr>
              <w:t>-схеме изменен формат на </w:t>
            </w:r>
            <w:r w:rsidRPr="007433D9">
              <w:rPr>
                <w:rFonts w:cs="Times New Roman"/>
                <w:sz w:val="22"/>
                <w:szCs w:val="22"/>
                <w:lang w:val="en-US"/>
              </w:rPr>
              <w:t>T</w:t>
            </w:r>
            <w:r w:rsidRPr="007433D9">
              <w:rPr>
                <w:rFonts w:cs="Times New Roman"/>
                <w:sz w:val="22"/>
                <w:szCs w:val="22"/>
              </w:rPr>
              <w:t>(1</w:t>
            </w:r>
            <w:r w:rsidRPr="007433D9">
              <w:rPr>
                <w:rFonts w:cs="Times New Roman"/>
                <w:sz w:val="22"/>
                <w:szCs w:val="22"/>
              </w:rPr>
              <w:noBreakHyphen/>
              <w:t>11) для реквизитов:</w:t>
            </w:r>
          </w:p>
          <w:p w14:paraId="1BA88126" w14:textId="5851D7B9" w:rsidR="00881CAE" w:rsidRPr="007433D9" w:rsidRDefault="00881CAE" w:rsidP="00881CAE">
            <w:pPr>
              <w:pStyle w:val="12-1"/>
              <w:rPr>
                <w:sz w:val="22"/>
                <w:szCs w:val="22"/>
              </w:rPr>
            </w:pPr>
            <w:r w:rsidRPr="007433D9">
              <w:rPr>
                <w:sz w:val="22"/>
                <w:szCs w:val="22"/>
              </w:rPr>
              <w:t>SWIFT код банка бенефициара;</w:t>
            </w:r>
          </w:p>
          <w:p w14:paraId="2A6F4727" w14:textId="11B54735" w:rsidR="00881CAE" w:rsidRPr="007433D9" w:rsidRDefault="00881CAE" w:rsidP="00881CAE">
            <w:pPr>
              <w:pStyle w:val="12-1"/>
              <w:rPr>
                <w:sz w:val="22"/>
                <w:szCs w:val="22"/>
              </w:rPr>
            </w:pPr>
            <w:r w:rsidRPr="007433D9">
              <w:rPr>
                <w:sz w:val="22"/>
                <w:szCs w:val="22"/>
              </w:rPr>
              <w:t>SWIFT код Банка-корреспондента;</w:t>
            </w:r>
          </w:p>
          <w:p w14:paraId="0A096D6D" w14:textId="727965D6" w:rsidR="00881CAE" w:rsidRPr="007433D9" w:rsidRDefault="00881CAE" w:rsidP="00881CAE">
            <w:pPr>
              <w:pStyle w:val="12-1"/>
              <w:rPr>
                <w:sz w:val="22"/>
                <w:szCs w:val="22"/>
              </w:rPr>
            </w:pPr>
            <w:r w:rsidRPr="007433D9">
              <w:rPr>
                <w:sz w:val="22"/>
                <w:szCs w:val="22"/>
              </w:rPr>
              <w:t>SWIFT код Банка-посредника 1;</w:t>
            </w:r>
          </w:p>
          <w:p w14:paraId="26B7A24D" w14:textId="3644BBAD" w:rsidR="00881CAE" w:rsidRPr="007433D9" w:rsidRDefault="00881CAE" w:rsidP="00881CAE">
            <w:pPr>
              <w:pStyle w:val="12-1"/>
              <w:rPr>
                <w:sz w:val="22"/>
                <w:szCs w:val="22"/>
              </w:rPr>
            </w:pPr>
            <w:r w:rsidRPr="007433D9">
              <w:rPr>
                <w:sz w:val="22"/>
                <w:szCs w:val="22"/>
              </w:rPr>
              <w:t>SWIFT код Банка-посредника 2;</w:t>
            </w:r>
          </w:p>
          <w:p w14:paraId="6DDA242F" w14:textId="77777777" w:rsidR="00881CAE" w:rsidRPr="007433D9" w:rsidRDefault="00881CAE" w:rsidP="00881CAE">
            <w:pPr>
              <w:pStyle w:val="12-1"/>
              <w:rPr>
                <w:sz w:val="22"/>
                <w:szCs w:val="22"/>
              </w:rPr>
            </w:pPr>
            <w:r w:rsidRPr="007433D9">
              <w:rPr>
                <w:sz w:val="22"/>
                <w:szCs w:val="22"/>
              </w:rPr>
              <w:t>SWIFT код Банка-посредника 3</w:t>
            </w:r>
          </w:p>
        </w:tc>
      </w:tr>
      <w:tr w:rsidR="00881CAE" w:rsidRPr="007433D9" w14:paraId="26F96BD8" w14:textId="77777777" w:rsidTr="00BA6732">
        <w:tc>
          <w:tcPr>
            <w:tcW w:w="453" w:type="pct"/>
          </w:tcPr>
          <w:p w14:paraId="11F02E95" w14:textId="70184CB4" w:rsidR="00881CAE" w:rsidRPr="007433D9" w:rsidRDefault="00881CAE" w:rsidP="00881CAE">
            <w:pPr>
              <w:pStyle w:val="12-3"/>
              <w:rPr>
                <w:rFonts w:cs="Times New Roman"/>
                <w:sz w:val="22"/>
                <w:szCs w:val="22"/>
              </w:rPr>
            </w:pPr>
            <w:r w:rsidRPr="007433D9">
              <w:rPr>
                <w:rFonts w:cs="Times New Roman"/>
                <w:sz w:val="22"/>
                <w:szCs w:val="22"/>
              </w:rPr>
              <w:t>–</w:t>
            </w:r>
          </w:p>
        </w:tc>
        <w:tc>
          <w:tcPr>
            <w:tcW w:w="683" w:type="pct"/>
          </w:tcPr>
          <w:p w14:paraId="4637CB51" w14:textId="77777777" w:rsidR="00881CAE" w:rsidRPr="007433D9" w:rsidRDefault="00881CAE" w:rsidP="00881CAE">
            <w:pPr>
              <w:pStyle w:val="12-3"/>
              <w:rPr>
                <w:rFonts w:cs="Times New Roman"/>
                <w:sz w:val="22"/>
                <w:szCs w:val="22"/>
              </w:rPr>
            </w:pPr>
            <w:r w:rsidRPr="007433D9">
              <w:rPr>
                <w:rFonts w:cs="Times New Roman"/>
                <w:sz w:val="22"/>
                <w:szCs w:val="22"/>
              </w:rPr>
              <w:t>29.01.2026</w:t>
            </w:r>
          </w:p>
        </w:tc>
        <w:tc>
          <w:tcPr>
            <w:tcW w:w="775" w:type="pct"/>
          </w:tcPr>
          <w:p w14:paraId="657FBD50"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708E8C90" w14:textId="34B3F30D" w:rsidR="00881CAE" w:rsidRPr="007433D9" w:rsidRDefault="00881CAE" w:rsidP="00232107">
            <w:pPr>
              <w:pStyle w:val="12-0"/>
              <w:numPr>
                <w:ilvl w:val="0"/>
                <w:numId w:val="92"/>
              </w:numPr>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_Ref225510303 \h  \# \0   \* MERGEFORMAT </w:instrText>
            </w:r>
            <w:r w:rsidRPr="007433D9">
              <w:rPr>
                <w:szCs w:val="22"/>
              </w:rPr>
            </w:r>
            <w:r w:rsidRPr="007433D9">
              <w:rPr>
                <w:szCs w:val="22"/>
              </w:rPr>
              <w:fldChar w:fldCharType="separate"/>
            </w:r>
            <w:r w:rsidRPr="007433D9">
              <w:rPr>
                <w:sz w:val="22"/>
                <w:szCs w:val="22"/>
              </w:rPr>
              <w:t>10</w:t>
            </w:r>
            <w:r w:rsidRPr="007433D9">
              <w:rPr>
                <w:szCs w:val="22"/>
              </w:rPr>
              <w:fldChar w:fldCharType="end"/>
            </w:r>
            <w:r w:rsidRPr="007433D9">
              <w:rPr>
                <w:sz w:val="22"/>
                <w:szCs w:val="22"/>
              </w:rPr>
              <w:t xml:space="preserve"> изменена обязательность реквизита «Расшифровка назначения платежа» на «О» и скорректирована дополнительная информация.</w:t>
            </w:r>
          </w:p>
          <w:p w14:paraId="27B35CBC" w14:textId="1B00FCF5" w:rsidR="00881CAE" w:rsidRPr="007433D9" w:rsidRDefault="00881CAE" w:rsidP="00881CAE">
            <w:pPr>
              <w:pStyle w:val="12-0"/>
              <w:rPr>
                <w:sz w:val="22"/>
                <w:szCs w:val="22"/>
              </w:rPr>
            </w:pPr>
            <w:r w:rsidRPr="007433D9">
              <w:rPr>
                <w:sz w:val="22"/>
                <w:szCs w:val="22"/>
              </w:rPr>
              <w:lastRenderedPageBreak/>
              <w:t xml:space="preserve">В таблице </w:t>
            </w:r>
            <w:r w:rsidRPr="007433D9">
              <w:rPr>
                <w:szCs w:val="22"/>
              </w:rPr>
              <w:fldChar w:fldCharType="begin"/>
            </w:r>
            <w:r w:rsidRPr="007433D9">
              <w:rPr>
                <w:sz w:val="22"/>
                <w:szCs w:val="22"/>
              </w:rPr>
              <w:instrText xml:space="preserve"> REF _Ref225510390 \h  \# \0  \* MERGEFORMAT </w:instrText>
            </w:r>
            <w:r w:rsidRPr="007433D9">
              <w:rPr>
                <w:szCs w:val="22"/>
              </w:rPr>
            </w:r>
            <w:r w:rsidRPr="007433D9">
              <w:rPr>
                <w:szCs w:val="22"/>
              </w:rPr>
              <w:fldChar w:fldCharType="separate"/>
            </w:r>
            <w:r w:rsidRPr="007433D9">
              <w:rPr>
                <w:sz w:val="22"/>
                <w:szCs w:val="22"/>
              </w:rPr>
              <w:t>13</w:t>
            </w:r>
            <w:r w:rsidRPr="007433D9">
              <w:rPr>
                <w:szCs w:val="22"/>
              </w:rPr>
              <w:fldChar w:fldCharType="end"/>
            </w:r>
            <w:r w:rsidRPr="007433D9">
              <w:rPr>
                <w:sz w:val="22"/>
                <w:szCs w:val="22"/>
              </w:rPr>
              <w:t xml:space="preserve"> изменена обязательность реквизита «Назначение платежа» на «Н» и скорректирована дополнительная инфомрация</w:t>
            </w:r>
          </w:p>
        </w:tc>
      </w:tr>
      <w:tr w:rsidR="00881CAE" w:rsidRPr="007433D9" w14:paraId="744B90B0" w14:textId="77777777" w:rsidTr="00BA6732">
        <w:tc>
          <w:tcPr>
            <w:tcW w:w="453" w:type="pct"/>
          </w:tcPr>
          <w:p w14:paraId="49AB0540" w14:textId="6F438927" w:rsidR="00881CAE" w:rsidRPr="007433D9" w:rsidRDefault="00881CAE" w:rsidP="00881CAE">
            <w:pPr>
              <w:pStyle w:val="12-3"/>
              <w:rPr>
                <w:rFonts w:cs="Times New Roman"/>
                <w:sz w:val="22"/>
                <w:szCs w:val="22"/>
              </w:rPr>
            </w:pPr>
            <w:r w:rsidRPr="007433D9">
              <w:rPr>
                <w:rFonts w:cs="Times New Roman"/>
                <w:sz w:val="22"/>
                <w:szCs w:val="22"/>
              </w:rPr>
              <w:lastRenderedPageBreak/>
              <w:t>–</w:t>
            </w:r>
          </w:p>
        </w:tc>
        <w:tc>
          <w:tcPr>
            <w:tcW w:w="683" w:type="pct"/>
          </w:tcPr>
          <w:p w14:paraId="40F5428A" w14:textId="77777777" w:rsidR="00881CAE" w:rsidRPr="007433D9" w:rsidRDefault="00881CAE" w:rsidP="00881CAE">
            <w:pPr>
              <w:pStyle w:val="12-3"/>
              <w:rPr>
                <w:rFonts w:cs="Times New Roman"/>
                <w:sz w:val="22"/>
                <w:szCs w:val="22"/>
              </w:rPr>
            </w:pPr>
            <w:r w:rsidRPr="007433D9">
              <w:rPr>
                <w:rFonts w:cs="Times New Roman"/>
                <w:sz w:val="22"/>
                <w:szCs w:val="22"/>
                <w:lang w:val="en-US"/>
              </w:rPr>
              <w:t>05</w:t>
            </w:r>
            <w:r w:rsidRPr="007433D9">
              <w:rPr>
                <w:rFonts w:cs="Times New Roman"/>
                <w:sz w:val="22"/>
                <w:szCs w:val="22"/>
              </w:rPr>
              <w:t>.02.2026</w:t>
            </w:r>
          </w:p>
        </w:tc>
        <w:tc>
          <w:tcPr>
            <w:tcW w:w="775" w:type="pct"/>
          </w:tcPr>
          <w:p w14:paraId="1C067D41"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3FFFE747" w14:textId="299B65B5" w:rsidR="00881CAE" w:rsidRPr="007433D9" w:rsidRDefault="00881CAE" w:rsidP="00232107">
            <w:pPr>
              <w:pStyle w:val="12-0"/>
              <w:numPr>
                <w:ilvl w:val="0"/>
                <w:numId w:val="93"/>
              </w:numPr>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_Ref225510303 \h  \# \0   \* MERGEFORMAT </w:instrText>
            </w:r>
            <w:r w:rsidRPr="007433D9">
              <w:rPr>
                <w:szCs w:val="22"/>
              </w:rPr>
            </w:r>
            <w:r w:rsidRPr="007433D9">
              <w:rPr>
                <w:szCs w:val="22"/>
              </w:rPr>
              <w:fldChar w:fldCharType="separate"/>
            </w:r>
            <w:r w:rsidRPr="007433D9">
              <w:rPr>
                <w:sz w:val="22"/>
                <w:szCs w:val="22"/>
              </w:rPr>
              <w:t>10</w:t>
            </w:r>
            <w:r w:rsidRPr="007433D9">
              <w:rPr>
                <w:szCs w:val="22"/>
              </w:rPr>
              <w:fldChar w:fldCharType="end"/>
            </w:r>
            <w:r w:rsidRPr="007433D9">
              <w:rPr>
                <w:sz w:val="22"/>
                <w:szCs w:val="22"/>
              </w:rPr>
              <w:t xml:space="preserve"> скорректирована дополнительная информация реквизита «Расшифровка назначения платежа».</w:t>
            </w:r>
          </w:p>
          <w:p w14:paraId="57585F44" w14:textId="36667E34"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_Ref225510390 \h  \# \0  \* MERGEFORMAT </w:instrText>
            </w:r>
            <w:r w:rsidRPr="007433D9">
              <w:rPr>
                <w:szCs w:val="22"/>
              </w:rPr>
            </w:r>
            <w:r w:rsidRPr="007433D9">
              <w:rPr>
                <w:szCs w:val="22"/>
              </w:rPr>
              <w:fldChar w:fldCharType="separate"/>
            </w:r>
            <w:r w:rsidRPr="007433D9">
              <w:rPr>
                <w:sz w:val="22"/>
                <w:szCs w:val="22"/>
              </w:rPr>
              <w:t>13</w:t>
            </w:r>
            <w:r w:rsidRPr="007433D9">
              <w:rPr>
                <w:szCs w:val="22"/>
              </w:rPr>
              <w:fldChar w:fldCharType="end"/>
            </w:r>
            <w:r w:rsidRPr="007433D9">
              <w:rPr>
                <w:sz w:val="22"/>
                <w:szCs w:val="22"/>
              </w:rPr>
              <w:t xml:space="preserve"> скорректирована дополнительная инфомрация для реквизита «Назначение платежа»</w:t>
            </w:r>
          </w:p>
        </w:tc>
      </w:tr>
      <w:tr w:rsidR="00881CAE" w:rsidRPr="007433D9" w14:paraId="68D3514E" w14:textId="77777777" w:rsidTr="00BA6732">
        <w:tc>
          <w:tcPr>
            <w:tcW w:w="453" w:type="pct"/>
          </w:tcPr>
          <w:p w14:paraId="11FA99BD" w14:textId="0CF18F70" w:rsidR="00881CAE" w:rsidRPr="007433D9" w:rsidRDefault="00881CAE" w:rsidP="00881CAE">
            <w:pPr>
              <w:pStyle w:val="12-3"/>
              <w:rPr>
                <w:rFonts w:cs="Times New Roman"/>
                <w:sz w:val="22"/>
                <w:szCs w:val="22"/>
              </w:rPr>
            </w:pPr>
            <w:r w:rsidRPr="007433D9">
              <w:rPr>
                <w:rFonts w:cs="Times New Roman"/>
                <w:sz w:val="22"/>
                <w:szCs w:val="22"/>
              </w:rPr>
              <w:t>–</w:t>
            </w:r>
          </w:p>
        </w:tc>
        <w:tc>
          <w:tcPr>
            <w:tcW w:w="683" w:type="pct"/>
          </w:tcPr>
          <w:p w14:paraId="55E8AD6B" w14:textId="77777777" w:rsidR="00881CAE" w:rsidRPr="007433D9" w:rsidRDefault="00881CAE" w:rsidP="00881CAE">
            <w:pPr>
              <w:pStyle w:val="12-3"/>
              <w:rPr>
                <w:rFonts w:cs="Times New Roman"/>
                <w:sz w:val="22"/>
                <w:szCs w:val="22"/>
              </w:rPr>
            </w:pPr>
            <w:r w:rsidRPr="007433D9">
              <w:rPr>
                <w:rFonts w:cs="Times New Roman"/>
                <w:sz w:val="22"/>
                <w:szCs w:val="22"/>
              </w:rPr>
              <w:t>12.02.2026</w:t>
            </w:r>
          </w:p>
        </w:tc>
        <w:tc>
          <w:tcPr>
            <w:tcW w:w="775" w:type="pct"/>
          </w:tcPr>
          <w:p w14:paraId="5A51BFD4"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0D391FAE" w14:textId="475ABF18" w:rsidR="00881CAE" w:rsidRPr="007433D9" w:rsidRDefault="00881CAE" w:rsidP="00232107">
            <w:pPr>
              <w:pStyle w:val="12-0"/>
              <w:numPr>
                <w:ilvl w:val="0"/>
                <w:numId w:val="94"/>
              </w:numPr>
              <w:rPr>
                <w:sz w:val="22"/>
                <w:szCs w:val="22"/>
              </w:rPr>
            </w:pPr>
            <w:r w:rsidRPr="007433D9">
              <w:rPr>
                <w:sz w:val="22"/>
                <w:szCs w:val="22"/>
              </w:rPr>
              <w:t xml:space="preserve">Дополнен раздел </w:t>
            </w:r>
            <w:r w:rsidRPr="007433D9">
              <w:rPr>
                <w:szCs w:val="22"/>
              </w:rPr>
              <w:fldChar w:fldCharType="begin"/>
            </w:r>
            <w:r w:rsidRPr="007433D9">
              <w:rPr>
                <w:sz w:val="22"/>
                <w:szCs w:val="22"/>
              </w:rPr>
              <w:instrText xml:space="preserve"> REF _Ref201940736 \r \h  \* MERGEFORMAT </w:instrText>
            </w:r>
            <w:r w:rsidRPr="007433D9">
              <w:rPr>
                <w:szCs w:val="22"/>
              </w:rPr>
            </w:r>
            <w:r w:rsidRPr="007433D9">
              <w:rPr>
                <w:szCs w:val="22"/>
              </w:rPr>
              <w:fldChar w:fldCharType="separate"/>
            </w:r>
            <w:r w:rsidRPr="007433D9">
              <w:rPr>
                <w:sz w:val="22"/>
                <w:szCs w:val="22"/>
              </w:rPr>
              <w:t>3.3</w:t>
            </w:r>
            <w:r w:rsidRPr="007433D9">
              <w:rPr>
                <w:szCs w:val="22"/>
              </w:rPr>
              <w:fldChar w:fldCharType="end"/>
            </w:r>
            <w:r w:rsidRPr="007433D9">
              <w:rPr>
                <w:sz w:val="22"/>
                <w:szCs w:val="22"/>
              </w:rPr>
              <w:t xml:space="preserve"> перечнем обязательных для передачи параметров в составе транспортного протокола при передаче документа «РСКП (наличные)».</w:t>
            </w:r>
          </w:p>
          <w:p w14:paraId="63810CC2" w14:textId="7F61D4CE" w:rsidR="00881CAE" w:rsidRPr="007433D9" w:rsidRDefault="00881CAE" w:rsidP="00881CAE">
            <w:pPr>
              <w:pStyle w:val="12-0"/>
              <w:rPr>
                <w:sz w:val="22"/>
                <w:szCs w:val="22"/>
              </w:rPr>
            </w:pPr>
            <w:r w:rsidRPr="007433D9">
              <w:rPr>
                <w:sz w:val="22"/>
                <w:szCs w:val="22"/>
              </w:rPr>
              <w:t xml:space="preserve">Добавлен раздел </w:t>
            </w:r>
            <w:r w:rsidRPr="007433D9">
              <w:rPr>
                <w:szCs w:val="22"/>
              </w:rPr>
              <w:fldChar w:fldCharType="begin"/>
            </w:r>
            <w:r w:rsidRPr="007433D9">
              <w:rPr>
                <w:sz w:val="22"/>
                <w:szCs w:val="22"/>
              </w:rPr>
              <w:instrText xml:space="preserve"> REF _Ref225526075 \r \h  \* MERGEFORMAT </w:instrText>
            </w:r>
            <w:r w:rsidRPr="007433D9">
              <w:rPr>
                <w:szCs w:val="22"/>
              </w:rPr>
            </w:r>
            <w:r w:rsidRPr="007433D9">
              <w:rPr>
                <w:szCs w:val="22"/>
              </w:rPr>
              <w:fldChar w:fldCharType="separate"/>
            </w:r>
            <w:r w:rsidRPr="007433D9">
              <w:rPr>
                <w:sz w:val="22"/>
                <w:szCs w:val="22"/>
              </w:rPr>
              <w:t>3.4</w:t>
            </w:r>
            <w:r w:rsidRPr="007433D9">
              <w:rPr>
                <w:szCs w:val="22"/>
              </w:rPr>
              <w:fldChar w:fldCharType="end"/>
            </w:r>
            <w:r w:rsidRPr="007433D9">
              <w:rPr>
                <w:sz w:val="22"/>
                <w:szCs w:val="22"/>
              </w:rPr>
              <w:t xml:space="preserve"> с описанием транспортного протокола при передаче документа «Квитанция»</w:t>
            </w:r>
          </w:p>
        </w:tc>
      </w:tr>
      <w:tr w:rsidR="00881CAE" w:rsidRPr="007433D9" w14:paraId="2454A1E5" w14:textId="77777777" w:rsidTr="00BA6732">
        <w:tc>
          <w:tcPr>
            <w:tcW w:w="453" w:type="pct"/>
          </w:tcPr>
          <w:p w14:paraId="0DE30D95" w14:textId="2A186F51" w:rsidR="00881CAE" w:rsidRPr="007433D9" w:rsidRDefault="00881CAE" w:rsidP="00881CAE">
            <w:pPr>
              <w:pStyle w:val="12-3"/>
              <w:rPr>
                <w:rFonts w:cs="Times New Roman"/>
                <w:sz w:val="22"/>
                <w:szCs w:val="22"/>
              </w:rPr>
            </w:pPr>
            <w:r w:rsidRPr="007433D9">
              <w:rPr>
                <w:rFonts w:cs="Times New Roman"/>
                <w:sz w:val="22"/>
                <w:szCs w:val="22"/>
              </w:rPr>
              <w:t>–</w:t>
            </w:r>
          </w:p>
        </w:tc>
        <w:tc>
          <w:tcPr>
            <w:tcW w:w="683" w:type="pct"/>
          </w:tcPr>
          <w:p w14:paraId="5A8CC45A" w14:textId="77777777" w:rsidR="00881CAE" w:rsidRPr="007433D9" w:rsidRDefault="00881CAE" w:rsidP="00881CAE">
            <w:pPr>
              <w:pStyle w:val="12-3"/>
              <w:rPr>
                <w:rFonts w:cs="Times New Roman"/>
                <w:sz w:val="22"/>
                <w:szCs w:val="22"/>
              </w:rPr>
            </w:pPr>
            <w:r w:rsidRPr="007433D9">
              <w:rPr>
                <w:rFonts w:cs="Times New Roman"/>
                <w:sz w:val="22"/>
                <w:szCs w:val="22"/>
              </w:rPr>
              <w:t>17.02.2026</w:t>
            </w:r>
          </w:p>
        </w:tc>
        <w:tc>
          <w:tcPr>
            <w:tcW w:w="775" w:type="pct"/>
          </w:tcPr>
          <w:p w14:paraId="65558583"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1CEFE41C" w14:textId="672DE1EA" w:rsidR="00881CAE" w:rsidRPr="007433D9" w:rsidRDefault="00881CAE" w:rsidP="00232107">
            <w:pPr>
              <w:pStyle w:val="12-0"/>
              <w:numPr>
                <w:ilvl w:val="0"/>
                <w:numId w:val="99"/>
              </w:numPr>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_Ref216864841 \h  \# \0  \* MERGEFORMAT </w:instrText>
            </w:r>
            <w:r w:rsidRPr="007433D9">
              <w:rPr>
                <w:szCs w:val="22"/>
              </w:rPr>
            </w:r>
            <w:r w:rsidRPr="007433D9">
              <w:rPr>
                <w:szCs w:val="22"/>
              </w:rPr>
              <w:fldChar w:fldCharType="separate"/>
            </w:r>
            <w:r w:rsidRPr="007433D9">
              <w:rPr>
                <w:sz w:val="22"/>
                <w:szCs w:val="22"/>
              </w:rPr>
              <w:t>6</w:t>
            </w:r>
            <w:r w:rsidRPr="007433D9">
              <w:rPr>
                <w:szCs w:val="22"/>
              </w:rPr>
              <w:fldChar w:fldCharType="end"/>
            </w:r>
            <w:r w:rsidRPr="007433D9">
              <w:rPr>
                <w:sz w:val="22"/>
                <w:szCs w:val="22"/>
              </w:rPr>
              <w:t xml:space="preserve"> удален реквизит «Код ФО по ОКПО» (FoOKPOCode).</w:t>
            </w:r>
          </w:p>
          <w:p w14:paraId="2BCB13DB" w14:textId="6640AA3E"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_Ref216864739 \h  \# \0  \* MERGEFORMAT </w:instrText>
            </w:r>
            <w:r w:rsidRPr="007433D9">
              <w:rPr>
                <w:szCs w:val="22"/>
              </w:rPr>
            </w:r>
            <w:r w:rsidRPr="007433D9">
              <w:rPr>
                <w:szCs w:val="22"/>
              </w:rPr>
              <w:fldChar w:fldCharType="separate"/>
            </w:r>
            <w:r w:rsidRPr="007433D9">
              <w:rPr>
                <w:sz w:val="22"/>
                <w:szCs w:val="22"/>
              </w:rPr>
              <w:t>5</w:t>
            </w:r>
            <w:r w:rsidRPr="007433D9">
              <w:rPr>
                <w:szCs w:val="22"/>
              </w:rPr>
              <w:fldChar w:fldCharType="end"/>
            </w:r>
            <w:r w:rsidRPr="007433D9">
              <w:rPr>
                <w:sz w:val="22"/>
                <w:szCs w:val="22"/>
              </w:rPr>
              <w:t>:</w:t>
            </w:r>
          </w:p>
          <w:p w14:paraId="3A0EC0C4" w14:textId="69167065" w:rsidR="00881CAE" w:rsidRPr="007433D9" w:rsidRDefault="00881CAE" w:rsidP="00881CAE">
            <w:pPr>
              <w:pStyle w:val="12-1"/>
              <w:numPr>
                <w:ilvl w:val="1"/>
                <w:numId w:val="8"/>
              </w:numPr>
              <w:rPr>
                <w:sz w:val="22"/>
                <w:szCs w:val="22"/>
              </w:rPr>
            </w:pPr>
            <w:r w:rsidRPr="007433D9">
              <w:rPr>
                <w:sz w:val="22"/>
                <w:szCs w:val="22"/>
              </w:rPr>
              <w:t>удален реквизит «Информация о фактическом плательщике» и раздел с описанием комплексного типа tActPayerInform;</w:t>
            </w:r>
          </w:p>
          <w:p w14:paraId="6305FAB0" w14:textId="4199B134" w:rsidR="00881CAE" w:rsidRPr="007433D9" w:rsidRDefault="00881CAE" w:rsidP="00881CAE">
            <w:pPr>
              <w:pStyle w:val="12-1"/>
              <w:numPr>
                <w:ilvl w:val="1"/>
                <w:numId w:val="8"/>
              </w:numPr>
              <w:rPr>
                <w:sz w:val="22"/>
                <w:szCs w:val="22"/>
              </w:rPr>
            </w:pPr>
            <w:r w:rsidRPr="007433D9">
              <w:rPr>
                <w:sz w:val="22"/>
                <w:szCs w:val="22"/>
              </w:rPr>
              <w:t>скорректирована дополнительная информация для реквизита «Дата подписания РСКП»;</w:t>
            </w:r>
          </w:p>
          <w:p w14:paraId="776F29D2" w14:textId="3AC5704F" w:rsidR="00881CAE" w:rsidRPr="007433D9" w:rsidRDefault="00881CAE" w:rsidP="00881CAE">
            <w:pPr>
              <w:pStyle w:val="12-1"/>
              <w:numPr>
                <w:ilvl w:val="1"/>
                <w:numId w:val="8"/>
              </w:numPr>
              <w:rPr>
                <w:sz w:val="22"/>
                <w:szCs w:val="22"/>
              </w:rPr>
            </w:pPr>
            <w:r w:rsidRPr="007433D9">
              <w:rPr>
                <w:sz w:val="22"/>
                <w:szCs w:val="22"/>
              </w:rPr>
              <w:t>для реквизита «</w:t>
            </w:r>
            <w:r w:rsidRPr="007433D9">
              <w:rPr>
                <w:color w:val="000000"/>
                <w:sz w:val="22"/>
                <w:szCs w:val="22"/>
              </w:rPr>
              <w:t>Информация, необходимая для обеспечения наличными денежными средствами» (</w:t>
            </w:r>
            <w:r w:rsidRPr="007433D9">
              <w:rPr>
                <w:sz w:val="22"/>
                <w:szCs w:val="22"/>
              </w:rPr>
              <w:t>CashProvisionInfo) изменена обзяательность на «Н» и скорректирована дополнительная информация.</w:t>
            </w:r>
          </w:p>
          <w:p w14:paraId="7EA44F1A" w14:textId="59CFFD5D"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_Ref225510355 \h  \# \0  \* MERGEFORMAT </w:instrText>
            </w:r>
            <w:r w:rsidRPr="007433D9">
              <w:rPr>
                <w:szCs w:val="22"/>
              </w:rPr>
            </w:r>
            <w:r w:rsidRPr="007433D9">
              <w:rPr>
                <w:szCs w:val="22"/>
              </w:rPr>
              <w:fldChar w:fldCharType="separate"/>
            </w:r>
            <w:r w:rsidRPr="007433D9">
              <w:rPr>
                <w:sz w:val="22"/>
                <w:szCs w:val="22"/>
              </w:rPr>
              <w:t>11</w:t>
            </w:r>
            <w:r w:rsidRPr="007433D9">
              <w:rPr>
                <w:szCs w:val="22"/>
              </w:rPr>
              <w:fldChar w:fldCharType="end"/>
            </w:r>
            <w:r w:rsidRPr="007433D9">
              <w:rPr>
                <w:sz w:val="22"/>
                <w:szCs w:val="22"/>
              </w:rPr>
              <w:t xml:space="preserve"> для реквизита «Символ кассовой отчетности» изменена обязательность на «Н» и скорректирована дополнительная информация.</w:t>
            </w:r>
          </w:p>
          <w:p w14:paraId="201D6FBE" w14:textId="113EEB1C" w:rsidR="00881CAE" w:rsidRPr="007433D9" w:rsidRDefault="00881CAE" w:rsidP="00881CAE">
            <w:pPr>
              <w:pStyle w:val="12-0"/>
              <w:rPr>
                <w:sz w:val="22"/>
                <w:szCs w:val="22"/>
              </w:rPr>
            </w:pPr>
            <w:r w:rsidRPr="007433D9">
              <w:rPr>
                <w:sz w:val="22"/>
                <w:szCs w:val="22"/>
              </w:rPr>
              <w:t xml:space="preserve">В разделах </w:t>
            </w:r>
            <w:r w:rsidRPr="007433D9">
              <w:rPr>
                <w:szCs w:val="22"/>
              </w:rPr>
              <w:fldChar w:fldCharType="begin"/>
            </w:r>
            <w:r w:rsidRPr="007433D9">
              <w:rPr>
                <w:sz w:val="22"/>
                <w:szCs w:val="22"/>
              </w:rPr>
              <w:instrText xml:space="preserve"> REF _Ref225525658 \r \h  \* MERGEFORMAT </w:instrText>
            </w:r>
            <w:r w:rsidRPr="007433D9">
              <w:rPr>
                <w:szCs w:val="22"/>
              </w:rPr>
            </w:r>
            <w:r w:rsidRPr="007433D9">
              <w:rPr>
                <w:szCs w:val="22"/>
              </w:rPr>
              <w:fldChar w:fldCharType="separate"/>
            </w:r>
            <w:r w:rsidRPr="007433D9">
              <w:rPr>
                <w:sz w:val="22"/>
                <w:szCs w:val="22"/>
              </w:rPr>
              <w:t>2.8</w:t>
            </w:r>
            <w:r w:rsidRPr="007433D9">
              <w:rPr>
                <w:szCs w:val="22"/>
              </w:rPr>
              <w:fldChar w:fldCharType="end"/>
            </w:r>
            <w:r w:rsidRPr="007433D9">
              <w:rPr>
                <w:sz w:val="22"/>
                <w:szCs w:val="22"/>
              </w:rPr>
              <w:t xml:space="preserve"> и </w:t>
            </w:r>
            <w:r w:rsidRPr="007433D9">
              <w:rPr>
                <w:szCs w:val="22"/>
              </w:rPr>
              <w:fldChar w:fldCharType="begin"/>
            </w:r>
            <w:r w:rsidRPr="007433D9">
              <w:rPr>
                <w:sz w:val="22"/>
                <w:szCs w:val="22"/>
              </w:rPr>
              <w:instrText xml:space="preserve"> REF _Ref219731089 \r \h  \* MERGEFORMAT </w:instrText>
            </w:r>
            <w:r w:rsidRPr="007433D9">
              <w:rPr>
                <w:szCs w:val="22"/>
              </w:rPr>
            </w:r>
            <w:r w:rsidRPr="007433D9">
              <w:rPr>
                <w:szCs w:val="22"/>
              </w:rPr>
              <w:fldChar w:fldCharType="separate"/>
            </w:r>
            <w:r w:rsidRPr="007433D9">
              <w:rPr>
                <w:sz w:val="22"/>
                <w:szCs w:val="22"/>
              </w:rPr>
              <w:t>4.2.4</w:t>
            </w:r>
            <w:r w:rsidRPr="007433D9">
              <w:rPr>
                <w:szCs w:val="22"/>
              </w:rPr>
              <w:fldChar w:fldCharType="end"/>
            </w:r>
            <w:r w:rsidRPr="007433D9">
              <w:rPr>
                <w:sz w:val="22"/>
                <w:szCs w:val="22"/>
              </w:rPr>
              <w:t xml:space="preserve"> в примере </w:t>
            </w:r>
            <w:r w:rsidRPr="007433D9">
              <w:rPr>
                <w:sz w:val="22"/>
                <w:szCs w:val="22"/>
                <w:lang w:val="en-US"/>
              </w:rPr>
              <w:t>XML</w:t>
            </w:r>
            <w:r w:rsidRPr="007433D9">
              <w:rPr>
                <w:sz w:val="22"/>
                <w:szCs w:val="22"/>
              </w:rPr>
              <w:t xml:space="preserve"> удален блок CashProvisionInfo</w:t>
            </w:r>
          </w:p>
        </w:tc>
      </w:tr>
      <w:tr w:rsidR="00881CAE" w:rsidRPr="007433D9" w14:paraId="72F1251F" w14:textId="77777777" w:rsidTr="00BA6732">
        <w:tc>
          <w:tcPr>
            <w:tcW w:w="453" w:type="pct"/>
          </w:tcPr>
          <w:p w14:paraId="5DD39350" w14:textId="06732FAD" w:rsidR="00881CAE" w:rsidRPr="007433D9" w:rsidRDefault="00881CAE" w:rsidP="00881CAE">
            <w:pPr>
              <w:pStyle w:val="12-3"/>
              <w:rPr>
                <w:rFonts w:cs="Times New Roman"/>
                <w:sz w:val="22"/>
                <w:szCs w:val="22"/>
              </w:rPr>
            </w:pPr>
            <w:r w:rsidRPr="007433D9">
              <w:rPr>
                <w:rFonts w:cs="Times New Roman"/>
                <w:sz w:val="22"/>
                <w:szCs w:val="22"/>
              </w:rPr>
              <w:lastRenderedPageBreak/>
              <w:t>–</w:t>
            </w:r>
          </w:p>
        </w:tc>
        <w:tc>
          <w:tcPr>
            <w:tcW w:w="683" w:type="pct"/>
          </w:tcPr>
          <w:p w14:paraId="18C74057" w14:textId="77777777" w:rsidR="00881CAE" w:rsidRPr="007433D9" w:rsidRDefault="00881CAE" w:rsidP="00881CAE">
            <w:pPr>
              <w:pStyle w:val="12-3"/>
              <w:rPr>
                <w:rFonts w:cs="Times New Roman"/>
                <w:sz w:val="22"/>
                <w:szCs w:val="22"/>
              </w:rPr>
            </w:pPr>
            <w:r w:rsidRPr="007433D9">
              <w:rPr>
                <w:rFonts w:cs="Times New Roman"/>
                <w:sz w:val="22"/>
                <w:szCs w:val="22"/>
              </w:rPr>
              <w:t>11.03.2026</w:t>
            </w:r>
          </w:p>
        </w:tc>
        <w:tc>
          <w:tcPr>
            <w:tcW w:w="775" w:type="pct"/>
          </w:tcPr>
          <w:p w14:paraId="2EFC045A"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153FB3C2" w14:textId="6A670F85" w:rsidR="00881CAE" w:rsidRPr="007433D9" w:rsidRDefault="00881CAE" w:rsidP="00232107">
            <w:pPr>
              <w:pStyle w:val="12-0"/>
              <w:keepNext/>
              <w:numPr>
                <w:ilvl w:val="0"/>
                <w:numId w:val="100"/>
              </w:numPr>
              <w:ind w:left="357" w:hanging="357"/>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_Ref216864739 \h  \# \0  \* MERGEFORMAT </w:instrText>
            </w:r>
            <w:r w:rsidRPr="007433D9">
              <w:rPr>
                <w:szCs w:val="22"/>
              </w:rPr>
            </w:r>
            <w:r w:rsidRPr="007433D9">
              <w:rPr>
                <w:szCs w:val="22"/>
              </w:rPr>
              <w:fldChar w:fldCharType="separate"/>
            </w:r>
            <w:r w:rsidRPr="007433D9">
              <w:rPr>
                <w:sz w:val="22"/>
                <w:szCs w:val="22"/>
              </w:rPr>
              <w:t>5</w:t>
            </w:r>
            <w:r w:rsidRPr="007433D9">
              <w:rPr>
                <w:szCs w:val="22"/>
              </w:rPr>
              <w:fldChar w:fldCharType="end"/>
            </w:r>
            <w:r w:rsidRPr="007433D9">
              <w:rPr>
                <w:sz w:val="22"/>
                <w:szCs w:val="22"/>
              </w:rPr>
              <w:t xml:space="preserve"> скорректирована дополнительная информация для реквизитов:</w:t>
            </w:r>
          </w:p>
          <w:p w14:paraId="47DFE2C2" w14:textId="21F25EA4" w:rsidR="00881CAE" w:rsidRPr="007433D9" w:rsidRDefault="00881CAE" w:rsidP="00881CAE">
            <w:pPr>
              <w:pStyle w:val="12-1"/>
              <w:numPr>
                <w:ilvl w:val="1"/>
                <w:numId w:val="8"/>
              </w:numPr>
              <w:rPr>
                <w:sz w:val="22"/>
                <w:szCs w:val="22"/>
              </w:rPr>
            </w:pPr>
            <w:r w:rsidRPr="007433D9">
              <w:rPr>
                <w:sz w:val="22"/>
                <w:szCs w:val="22"/>
              </w:rPr>
              <w:t>Номер распоряжения;</w:t>
            </w:r>
          </w:p>
          <w:p w14:paraId="730AF8AD" w14:textId="6A2588B3" w:rsidR="00881CAE" w:rsidRPr="007433D9" w:rsidRDefault="00881CAE" w:rsidP="00881CAE">
            <w:pPr>
              <w:pStyle w:val="12-1"/>
              <w:numPr>
                <w:ilvl w:val="1"/>
                <w:numId w:val="8"/>
              </w:numPr>
              <w:rPr>
                <w:sz w:val="22"/>
                <w:szCs w:val="22"/>
              </w:rPr>
            </w:pPr>
            <w:r w:rsidRPr="007433D9">
              <w:rPr>
                <w:sz w:val="22"/>
                <w:szCs w:val="22"/>
              </w:rPr>
              <w:t>Дата составления распоряжения.</w:t>
            </w:r>
          </w:p>
          <w:p w14:paraId="06F2FAA4" w14:textId="6859B028"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_Ref225510241 \h  \# \0  \* MERGEFORMAT </w:instrText>
            </w:r>
            <w:r w:rsidRPr="007433D9">
              <w:rPr>
                <w:szCs w:val="22"/>
              </w:rPr>
            </w:r>
            <w:r w:rsidRPr="007433D9">
              <w:rPr>
                <w:szCs w:val="22"/>
              </w:rPr>
              <w:fldChar w:fldCharType="separate"/>
            </w:r>
            <w:r w:rsidRPr="007433D9">
              <w:rPr>
                <w:sz w:val="22"/>
                <w:szCs w:val="22"/>
              </w:rPr>
              <w:t>8</w:t>
            </w:r>
            <w:r w:rsidRPr="007433D9">
              <w:rPr>
                <w:szCs w:val="22"/>
              </w:rPr>
              <w:fldChar w:fldCharType="end"/>
            </w:r>
            <w:r w:rsidRPr="007433D9">
              <w:rPr>
                <w:sz w:val="22"/>
                <w:szCs w:val="22"/>
              </w:rPr>
              <w:t xml:space="preserve"> изменено наименование реквизитов:</w:t>
            </w:r>
          </w:p>
          <w:p w14:paraId="3286075F" w14:textId="3CFA3409" w:rsidR="00881CAE" w:rsidRPr="007433D9" w:rsidRDefault="00881CAE" w:rsidP="00881CAE">
            <w:pPr>
              <w:pStyle w:val="12-1"/>
              <w:numPr>
                <w:ilvl w:val="1"/>
                <w:numId w:val="8"/>
              </w:numPr>
              <w:rPr>
                <w:sz w:val="22"/>
                <w:szCs w:val="22"/>
              </w:rPr>
            </w:pPr>
            <w:r w:rsidRPr="007433D9">
              <w:rPr>
                <w:sz w:val="22"/>
                <w:szCs w:val="22"/>
              </w:rPr>
              <w:t>«Номер» на «Номер документа-основания;</w:t>
            </w:r>
          </w:p>
          <w:p w14:paraId="5AD59E47" w14:textId="65AB2485" w:rsidR="00881CAE" w:rsidRPr="007433D9" w:rsidRDefault="00881CAE" w:rsidP="00881CAE">
            <w:pPr>
              <w:pStyle w:val="12-1"/>
              <w:numPr>
                <w:ilvl w:val="1"/>
                <w:numId w:val="8"/>
              </w:numPr>
              <w:rPr>
                <w:sz w:val="22"/>
                <w:szCs w:val="22"/>
              </w:rPr>
            </w:pPr>
            <w:r w:rsidRPr="007433D9">
              <w:rPr>
                <w:sz w:val="22"/>
                <w:szCs w:val="22"/>
              </w:rPr>
              <w:t>«Дата» на «Дата документа-основания».</w:t>
            </w:r>
          </w:p>
          <w:p w14:paraId="5025F0AB" w14:textId="1B37C7C2"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_Ref225510241 \h  \# \0  \* MERGEFORMAT </w:instrText>
            </w:r>
            <w:r w:rsidRPr="007433D9">
              <w:rPr>
                <w:szCs w:val="22"/>
              </w:rPr>
            </w:r>
            <w:r w:rsidRPr="007433D9">
              <w:rPr>
                <w:szCs w:val="22"/>
              </w:rPr>
              <w:fldChar w:fldCharType="separate"/>
            </w:r>
            <w:r w:rsidRPr="007433D9">
              <w:rPr>
                <w:sz w:val="22"/>
                <w:szCs w:val="22"/>
              </w:rPr>
              <w:t>8</w:t>
            </w:r>
            <w:r w:rsidRPr="007433D9">
              <w:rPr>
                <w:szCs w:val="22"/>
              </w:rPr>
              <w:fldChar w:fldCharType="end"/>
            </w:r>
            <w:r w:rsidRPr="007433D9">
              <w:rPr>
                <w:sz w:val="22"/>
                <w:szCs w:val="22"/>
              </w:rPr>
              <w:t xml:space="preserve"> для реквизита «Вид документа-основания» скорректирована дополнительная информация.</w:t>
            </w:r>
          </w:p>
          <w:p w14:paraId="5A8EB905" w14:textId="45F71154"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_Ref225510303 \h  \# \0   \* MERGEFORMAT </w:instrText>
            </w:r>
            <w:r w:rsidRPr="007433D9">
              <w:rPr>
                <w:szCs w:val="22"/>
              </w:rPr>
            </w:r>
            <w:r w:rsidRPr="007433D9">
              <w:rPr>
                <w:szCs w:val="22"/>
              </w:rPr>
              <w:fldChar w:fldCharType="separate"/>
            </w:r>
            <w:r w:rsidRPr="007433D9">
              <w:rPr>
                <w:sz w:val="22"/>
                <w:szCs w:val="22"/>
              </w:rPr>
              <w:t>10</w:t>
            </w:r>
            <w:r w:rsidRPr="007433D9">
              <w:rPr>
                <w:szCs w:val="22"/>
              </w:rPr>
              <w:fldChar w:fldCharType="end"/>
            </w:r>
            <w:r w:rsidRPr="007433D9">
              <w:rPr>
                <w:sz w:val="22"/>
                <w:szCs w:val="22"/>
              </w:rPr>
              <w:t xml:space="preserve"> для реквизита «Расшифровка назначения платежа» скорректирована дополнительная информация.</w:t>
            </w:r>
          </w:p>
          <w:p w14:paraId="305CDA0C" w14:textId="326091AB"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_Ref225510355 \h  \# \0  \* MERGEFORMAT </w:instrText>
            </w:r>
            <w:r w:rsidRPr="007433D9">
              <w:rPr>
                <w:szCs w:val="22"/>
              </w:rPr>
            </w:r>
            <w:r w:rsidRPr="007433D9">
              <w:rPr>
                <w:szCs w:val="22"/>
              </w:rPr>
              <w:fldChar w:fldCharType="separate"/>
            </w:r>
            <w:r w:rsidRPr="007433D9">
              <w:rPr>
                <w:sz w:val="22"/>
                <w:szCs w:val="22"/>
              </w:rPr>
              <w:t>11</w:t>
            </w:r>
            <w:r w:rsidRPr="007433D9">
              <w:rPr>
                <w:szCs w:val="22"/>
              </w:rPr>
              <w:fldChar w:fldCharType="end"/>
            </w:r>
            <w:r w:rsidRPr="007433D9">
              <w:rPr>
                <w:sz w:val="22"/>
                <w:szCs w:val="22"/>
              </w:rPr>
              <w:t>:</w:t>
            </w:r>
          </w:p>
          <w:p w14:paraId="7525C10B" w14:textId="7C2C36DE" w:rsidR="00881CAE" w:rsidRPr="007433D9" w:rsidRDefault="00881CAE" w:rsidP="00881CAE">
            <w:pPr>
              <w:pStyle w:val="12-1"/>
              <w:numPr>
                <w:ilvl w:val="1"/>
                <w:numId w:val="8"/>
              </w:numPr>
              <w:rPr>
                <w:sz w:val="22"/>
                <w:szCs w:val="22"/>
              </w:rPr>
            </w:pPr>
            <w:r w:rsidRPr="007433D9">
              <w:rPr>
                <w:sz w:val="22"/>
                <w:szCs w:val="22"/>
              </w:rPr>
              <w:t>для реквизита «Фамилия, имя, отчество доверенного лица» изменен формат на Т(1-90);</w:t>
            </w:r>
          </w:p>
          <w:p w14:paraId="446BB629" w14:textId="77777777" w:rsidR="00881CAE" w:rsidRPr="007433D9" w:rsidRDefault="00881CAE" w:rsidP="00881CAE">
            <w:pPr>
              <w:pStyle w:val="12-1"/>
              <w:numPr>
                <w:ilvl w:val="1"/>
                <w:numId w:val="8"/>
              </w:numPr>
              <w:rPr>
                <w:sz w:val="22"/>
                <w:szCs w:val="22"/>
              </w:rPr>
            </w:pPr>
            <w:r w:rsidRPr="007433D9">
              <w:rPr>
                <w:sz w:val="22"/>
                <w:szCs w:val="22"/>
              </w:rPr>
              <w:t>для реквизита «Символ кассовой отчетности» скорректирована дополнительная информация</w:t>
            </w:r>
          </w:p>
          <w:p w14:paraId="733823C6" w14:textId="3DC111E8"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_Ref225510390 \h  \# \0  \* MERGEFORMAT </w:instrText>
            </w:r>
            <w:r w:rsidRPr="007433D9">
              <w:rPr>
                <w:szCs w:val="22"/>
              </w:rPr>
            </w:r>
            <w:r w:rsidRPr="007433D9">
              <w:rPr>
                <w:szCs w:val="22"/>
              </w:rPr>
              <w:fldChar w:fldCharType="separate"/>
            </w:r>
            <w:r w:rsidRPr="007433D9">
              <w:rPr>
                <w:sz w:val="22"/>
                <w:szCs w:val="22"/>
              </w:rPr>
              <w:t>13</w:t>
            </w:r>
            <w:r w:rsidRPr="007433D9">
              <w:rPr>
                <w:szCs w:val="22"/>
              </w:rPr>
              <w:fldChar w:fldCharType="end"/>
            </w:r>
            <w:r w:rsidRPr="007433D9">
              <w:rPr>
                <w:sz w:val="22"/>
                <w:szCs w:val="22"/>
              </w:rPr>
              <w:t xml:space="preserve"> для реквизита «Предельная дата исполнения» изменена обязательность на «Н» и скорректирована дополнительная информация.</w:t>
            </w:r>
          </w:p>
          <w:p w14:paraId="4BC15DD0" w14:textId="32D8C161"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_Ref225510405 \h  \# \0  \* MERGEFORMAT </w:instrText>
            </w:r>
            <w:r w:rsidRPr="007433D9">
              <w:rPr>
                <w:szCs w:val="22"/>
              </w:rPr>
            </w:r>
            <w:r w:rsidRPr="007433D9">
              <w:rPr>
                <w:szCs w:val="22"/>
              </w:rPr>
              <w:fldChar w:fldCharType="separate"/>
            </w:r>
            <w:r w:rsidRPr="007433D9">
              <w:rPr>
                <w:sz w:val="22"/>
                <w:szCs w:val="22"/>
              </w:rPr>
              <w:t>14</w:t>
            </w:r>
            <w:r w:rsidRPr="007433D9">
              <w:rPr>
                <w:szCs w:val="22"/>
              </w:rPr>
              <w:fldChar w:fldCharType="end"/>
            </w:r>
            <w:r w:rsidRPr="007433D9">
              <w:rPr>
                <w:sz w:val="22"/>
                <w:szCs w:val="22"/>
              </w:rPr>
              <w:t xml:space="preserve"> изменен формат реквизита «ФИО (отчество при наличии) руководителя (уполномоченного им лица)» на Т(1-50).</w:t>
            </w:r>
          </w:p>
          <w:p w14:paraId="5438CA34" w14:textId="3C3537D9"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_Ref225510417 \h  \# \0  \* MERGEFORMAT </w:instrText>
            </w:r>
            <w:r w:rsidRPr="007433D9">
              <w:rPr>
                <w:szCs w:val="22"/>
              </w:rPr>
            </w:r>
            <w:r w:rsidRPr="007433D9">
              <w:rPr>
                <w:szCs w:val="22"/>
              </w:rPr>
              <w:fldChar w:fldCharType="separate"/>
            </w:r>
            <w:r w:rsidRPr="007433D9">
              <w:rPr>
                <w:sz w:val="22"/>
                <w:szCs w:val="22"/>
              </w:rPr>
              <w:t>15</w:t>
            </w:r>
            <w:r w:rsidRPr="007433D9">
              <w:rPr>
                <w:szCs w:val="22"/>
              </w:rPr>
              <w:fldChar w:fldCharType="end"/>
            </w:r>
            <w:r w:rsidRPr="007433D9">
              <w:rPr>
                <w:sz w:val="22"/>
                <w:szCs w:val="22"/>
              </w:rPr>
              <w:t xml:space="preserve"> изменен формат реквизита «ФИО (отчество при наличии) главного бухгалтера (уполномоченного руководителем лица)» на Т(1-50).</w:t>
            </w:r>
          </w:p>
          <w:p w14:paraId="21B21E56" w14:textId="60AC53D3"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_Ref225510429 \h  \# \0  \* MERGEFORMAT </w:instrText>
            </w:r>
            <w:r w:rsidRPr="007433D9">
              <w:rPr>
                <w:szCs w:val="22"/>
              </w:rPr>
            </w:r>
            <w:r w:rsidRPr="007433D9">
              <w:rPr>
                <w:szCs w:val="22"/>
              </w:rPr>
              <w:fldChar w:fldCharType="separate"/>
            </w:r>
            <w:r w:rsidRPr="007433D9">
              <w:rPr>
                <w:sz w:val="22"/>
                <w:szCs w:val="22"/>
              </w:rPr>
              <w:t>16</w:t>
            </w:r>
            <w:r w:rsidRPr="007433D9">
              <w:rPr>
                <w:szCs w:val="22"/>
              </w:rPr>
              <w:fldChar w:fldCharType="end"/>
            </w:r>
            <w:r w:rsidRPr="007433D9">
              <w:rPr>
                <w:sz w:val="22"/>
                <w:szCs w:val="22"/>
              </w:rPr>
              <w:t xml:space="preserve"> изменен формат реквизита «ФИО (отчество при наличии) ответственного исполнителя» на Т(1-50).</w:t>
            </w:r>
          </w:p>
          <w:p w14:paraId="49427CDE" w14:textId="253AAD73" w:rsidR="00881CAE" w:rsidRPr="007433D9" w:rsidRDefault="00881CAE" w:rsidP="00881CAE">
            <w:pPr>
              <w:pStyle w:val="12-0"/>
              <w:rPr>
                <w:sz w:val="22"/>
                <w:szCs w:val="22"/>
              </w:rPr>
            </w:pPr>
            <w:r w:rsidRPr="007433D9">
              <w:rPr>
                <w:sz w:val="22"/>
                <w:szCs w:val="22"/>
              </w:rPr>
              <w:t xml:space="preserve">В разделах </w:t>
            </w:r>
            <w:r w:rsidRPr="007433D9">
              <w:rPr>
                <w:szCs w:val="22"/>
              </w:rPr>
              <w:fldChar w:fldCharType="begin"/>
            </w:r>
            <w:r w:rsidRPr="007433D9">
              <w:rPr>
                <w:sz w:val="22"/>
                <w:szCs w:val="22"/>
              </w:rPr>
              <w:instrText xml:space="preserve"> REF _Ref225525658 \r \h  \* MERGEFORMAT </w:instrText>
            </w:r>
            <w:r w:rsidRPr="007433D9">
              <w:rPr>
                <w:szCs w:val="22"/>
              </w:rPr>
            </w:r>
            <w:r w:rsidRPr="007433D9">
              <w:rPr>
                <w:szCs w:val="22"/>
              </w:rPr>
              <w:fldChar w:fldCharType="separate"/>
            </w:r>
            <w:r w:rsidRPr="007433D9">
              <w:rPr>
                <w:sz w:val="22"/>
                <w:szCs w:val="22"/>
              </w:rPr>
              <w:t>2.8</w:t>
            </w:r>
            <w:r w:rsidRPr="007433D9">
              <w:rPr>
                <w:szCs w:val="22"/>
              </w:rPr>
              <w:fldChar w:fldCharType="end"/>
            </w:r>
            <w:r w:rsidRPr="007433D9">
              <w:rPr>
                <w:sz w:val="22"/>
                <w:szCs w:val="22"/>
              </w:rPr>
              <w:t xml:space="preserve"> и </w:t>
            </w:r>
            <w:r w:rsidRPr="007433D9">
              <w:rPr>
                <w:szCs w:val="22"/>
              </w:rPr>
              <w:fldChar w:fldCharType="begin"/>
            </w:r>
            <w:r w:rsidRPr="007433D9">
              <w:rPr>
                <w:sz w:val="22"/>
                <w:szCs w:val="22"/>
              </w:rPr>
              <w:instrText xml:space="preserve"> REF _Ref219731089 \r \h  \* MERGEFORMAT </w:instrText>
            </w:r>
            <w:r w:rsidRPr="007433D9">
              <w:rPr>
                <w:szCs w:val="22"/>
              </w:rPr>
            </w:r>
            <w:r w:rsidRPr="007433D9">
              <w:rPr>
                <w:szCs w:val="22"/>
              </w:rPr>
              <w:fldChar w:fldCharType="separate"/>
            </w:r>
            <w:r w:rsidRPr="007433D9">
              <w:rPr>
                <w:sz w:val="22"/>
                <w:szCs w:val="22"/>
              </w:rPr>
              <w:t>4.2.4</w:t>
            </w:r>
            <w:r w:rsidRPr="007433D9">
              <w:rPr>
                <w:szCs w:val="22"/>
              </w:rPr>
              <w:fldChar w:fldCharType="end"/>
            </w:r>
            <w:r w:rsidRPr="007433D9">
              <w:rPr>
                <w:sz w:val="22"/>
                <w:szCs w:val="22"/>
              </w:rPr>
              <w:t xml:space="preserve"> в примере </w:t>
            </w:r>
            <w:r w:rsidRPr="007433D9">
              <w:rPr>
                <w:sz w:val="22"/>
                <w:szCs w:val="22"/>
                <w:lang w:val="en-US"/>
              </w:rPr>
              <w:t>XML</w:t>
            </w:r>
            <w:r w:rsidRPr="007433D9">
              <w:rPr>
                <w:sz w:val="22"/>
                <w:szCs w:val="22"/>
              </w:rPr>
              <w:t xml:space="preserve"> удален реквизит </w:t>
            </w:r>
            <w:r w:rsidRPr="007433D9">
              <w:rPr>
                <w:sz w:val="22"/>
                <w:szCs w:val="22"/>
                <w:lang w:val="en-US"/>
              </w:rPr>
              <w:t>RskpMaxExecutionDate</w:t>
            </w:r>
            <w:r w:rsidRPr="007433D9">
              <w:rPr>
                <w:sz w:val="22"/>
                <w:szCs w:val="22"/>
              </w:rPr>
              <w:t>.</w:t>
            </w:r>
          </w:p>
          <w:p w14:paraId="16BD3043" w14:textId="440329B6" w:rsidR="00881CAE" w:rsidRPr="007433D9" w:rsidRDefault="00881CAE" w:rsidP="00881CAE">
            <w:pPr>
              <w:pStyle w:val="12-0"/>
              <w:rPr>
                <w:sz w:val="22"/>
                <w:szCs w:val="22"/>
              </w:rPr>
            </w:pPr>
            <w:r w:rsidRPr="007433D9">
              <w:rPr>
                <w:sz w:val="22"/>
                <w:szCs w:val="22"/>
              </w:rPr>
              <w:t xml:space="preserve">В раздел </w:t>
            </w:r>
            <w:r w:rsidRPr="007433D9">
              <w:rPr>
                <w:szCs w:val="22"/>
              </w:rPr>
              <w:fldChar w:fldCharType="begin"/>
            </w:r>
            <w:r w:rsidRPr="007433D9">
              <w:rPr>
                <w:sz w:val="22"/>
                <w:szCs w:val="22"/>
              </w:rPr>
              <w:instrText xml:space="preserve"> REF _Ref225526631 \r \h  \* MERGEFORMAT </w:instrText>
            </w:r>
            <w:r w:rsidRPr="007433D9">
              <w:rPr>
                <w:szCs w:val="22"/>
              </w:rPr>
            </w:r>
            <w:r w:rsidRPr="007433D9">
              <w:rPr>
                <w:szCs w:val="22"/>
              </w:rPr>
              <w:fldChar w:fldCharType="separate"/>
            </w:r>
            <w:r w:rsidRPr="007433D9">
              <w:rPr>
                <w:sz w:val="22"/>
                <w:szCs w:val="22"/>
              </w:rPr>
              <w:t>3.4</w:t>
            </w:r>
            <w:r w:rsidRPr="007433D9">
              <w:rPr>
                <w:szCs w:val="22"/>
              </w:rPr>
              <w:fldChar w:fldCharType="end"/>
            </w:r>
            <w:r w:rsidRPr="007433D9">
              <w:rPr>
                <w:sz w:val="22"/>
                <w:szCs w:val="22"/>
              </w:rPr>
              <w:t xml:space="preserve"> добавлено описание правил передачи документа «Квитанция» в Модуль</w:t>
            </w:r>
          </w:p>
        </w:tc>
      </w:tr>
      <w:tr w:rsidR="00881CAE" w:rsidRPr="007433D9" w14:paraId="6EC36FE6" w14:textId="77777777" w:rsidTr="00BA6732">
        <w:tc>
          <w:tcPr>
            <w:tcW w:w="453" w:type="pct"/>
          </w:tcPr>
          <w:p w14:paraId="282A0B9A" w14:textId="0BF8AAA3" w:rsidR="00881CAE" w:rsidRPr="007433D9" w:rsidRDefault="00881CAE" w:rsidP="00881CAE">
            <w:pPr>
              <w:pStyle w:val="12-3"/>
              <w:rPr>
                <w:rFonts w:cs="Times New Roman"/>
                <w:sz w:val="22"/>
                <w:szCs w:val="22"/>
              </w:rPr>
            </w:pPr>
            <w:r w:rsidRPr="007433D9">
              <w:rPr>
                <w:rFonts w:cs="Times New Roman"/>
                <w:sz w:val="22"/>
                <w:szCs w:val="22"/>
              </w:rPr>
              <w:lastRenderedPageBreak/>
              <w:t>–</w:t>
            </w:r>
          </w:p>
        </w:tc>
        <w:tc>
          <w:tcPr>
            <w:tcW w:w="683" w:type="pct"/>
          </w:tcPr>
          <w:p w14:paraId="700BD7CD" w14:textId="77777777" w:rsidR="00881CAE" w:rsidRPr="007433D9" w:rsidRDefault="00881CAE" w:rsidP="00881CAE">
            <w:pPr>
              <w:pStyle w:val="12-3"/>
              <w:rPr>
                <w:rFonts w:cs="Times New Roman"/>
                <w:sz w:val="22"/>
                <w:szCs w:val="22"/>
              </w:rPr>
            </w:pPr>
            <w:r w:rsidRPr="007433D9">
              <w:rPr>
                <w:rFonts w:cs="Times New Roman"/>
                <w:sz w:val="22"/>
                <w:szCs w:val="22"/>
              </w:rPr>
              <w:t>19.03.2026</w:t>
            </w:r>
          </w:p>
        </w:tc>
        <w:tc>
          <w:tcPr>
            <w:tcW w:w="775" w:type="pct"/>
          </w:tcPr>
          <w:p w14:paraId="1162D0E8"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16F50A75" w14:textId="00E684E0" w:rsidR="00881CAE" w:rsidRPr="007433D9" w:rsidRDefault="00881CAE" w:rsidP="00232107">
            <w:pPr>
              <w:pStyle w:val="12-0"/>
              <w:numPr>
                <w:ilvl w:val="0"/>
                <w:numId w:val="101"/>
              </w:numPr>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_Ref216864739 \h  \# \0  \* MERGEFORMAT </w:instrText>
            </w:r>
            <w:r w:rsidRPr="007433D9">
              <w:rPr>
                <w:szCs w:val="22"/>
              </w:rPr>
            </w:r>
            <w:r w:rsidRPr="007433D9">
              <w:rPr>
                <w:szCs w:val="22"/>
              </w:rPr>
              <w:fldChar w:fldCharType="separate"/>
            </w:r>
            <w:r w:rsidRPr="007433D9">
              <w:rPr>
                <w:sz w:val="22"/>
                <w:szCs w:val="22"/>
              </w:rPr>
              <w:t>5</w:t>
            </w:r>
            <w:r w:rsidRPr="007433D9">
              <w:rPr>
                <w:szCs w:val="22"/>
              </w:rPr>
              <w:fldChar w:fldCharType="end"/>
            </w:r>
            <w:r w:rsidRPr="007433D9">
              <w:rPr>
                <w:sz w:val="22"/>
                <w:szCs w:val="22"/>
              </w:rPr>
              <w:t xml:space="preserve"> из описания комплексного типа tEBP_RSKP_CASH удален реквизит «Учетный номер ДО» (</w:t>
            </w:r>
            <w:r w:rsidRPr="007433D9">
              <w:rPr>
                <w:sz w:val="22"/>
                <w:szCs w:val="22"/>
                <w:lang w:val="en-US"/>
              </w:rPr>
              <w:t>R</w:t>
            </w:r>
            <w:r w:rsidRPr="007433D9">
              <w:rPr>
                <w:sz w:val="22"/>
                <w:szCs w:val="22"/>
              </w:rPr>
              <w:t>egisNmbrBO).</w:t>
            </w:r>
          </w:p>
          <w:p w14:paraId="519EEA7E" w14:textId="268442E5" w:rsidR="00881CAE" w:rsidRPr="007433D9" w:rsidRDefault="00881CAE" w:rsidP="00881CAE">
            <w:pPr>
              <w:pStyle w:val="12-0"/>
              <w:rPr>
                <w:sz w:val="22"/>
                <w:szCs w:val="22"/>
              </w:rPr>
            </w:pPr>
            <w:r w:rsidRPr="007433D9">
              <w:rPr>
                <w:sz w:val="22"/>
                <w:szCs w:val="22"/>
              </w:rPr>
              <w:t xml:space="preserve">В таблицу </w:t>
            </w:r>
            <w:r w:rsidRPr="007433D9">
              <w:rPr>
                <w:szCs w:val="22"/>
              </w:rPr>
              <w:fldChar w:fldCharType="begin"/>
            </w:r>
            <w:r w:rsidRPr="007433D9">
              <w:rPr>
                <w:sz w:val="22"/>
                <w:szCs w:val="22"/>
              </w:rPr>
              <w:instrText xml:space="preserve"> REF _Ref225510303 \h  \# \0  \* MERGEFORMAT </w:instrText>
            </w:r>
            <w:r w:rsidRPr="007433D9">
              <w:rPr>
                <w:szCs w:val="22"/>
              </w:rPr>
            </w:r>
            <w:r w:rsidRPr="007433D9">
              <w:rPr>
                <w:szCs w:val="22"/>
              </w:rPr>
              <w:fldChar w:fldCharType="separate"/>
            </w:r>
            <w:r w:rsidRPr="007433D9">
              <w:rPr>
                <w:sz w:val="22"/>
                <w:szCs w:val="22"/>
              </w:rPr>
              <w:t>10</w:t>
            </w:r>
            <w:r w:rsidRPr="007433D9">
              <w:rPr>
                <w:szCs w:val="22"/>
              </w:rPr>
              <w:fldChar w:fldCharType="end"/>
            </w:r>
            <w:r w:rsidRPr="007433D9">
              <w:rPr>
                <w:sz w:val="22"/>
                <w:szCs w:val="22"/>
              </w:rPr>
              <w:t xml:space="preserve"> внесены изменения:</w:t>
            </w:r>
          </w:p>
          <w:p w14:paraId="5896C242" w14:textId="27E9F99D" w:rsidR="00881CAE" w:rsidRPr="007433D9" w:rsidRDefault="00881CAE" w:rsidP="00881CAE">
            <w:pPr>
              <w:pStyle w:val="12-1"/>
              <w:numPr>
                <w:ilvl w:val="1"/>
                <w:numId w:val="8"/>
              </w:numPr>
              <w:rPr>
                <w:sz w:val="22"/>
                <w:szCs w:val="22"/>
              </w:rPr>
            </w:pPr>
            <w:r w:rsidRPr="007433D9">
              <w:rPr>
                <w:sz w:val="22"/>
                <w:szCs w:val="22"/>
                <w:shd w:val="clear" w:color="auto" w:fill="FFFFFF"/>
              </w:rPr>
              <w:t>для реквизита «Расшифровка назначения платежа» скорректирована дополнительная информация;</w:t>
            </w:r>
          </w:p>
          <w:p w14:paraId="2AA739B1" w14:textId="36181C1A" w:rsidR="00881CAE" w:rsidRPr="007433D9" w:rsidRDefault="00881CAE" w:rsidP="00881CAE">
            <w:pPr>
              <w:pStyle w:val="12-1"/>
              <w:numPr>
                <w:ilvl w:val="1"/>
                <w:numId w:val="8"/>
              </w:numPr>
              <w:rPr>
                <w:sz w:val="22"/>
                <w:szCs w:val="22"/>
              </w:rPr>
            </w:pPr>
            <w:r w:rsidRPr="007433D9">
              <w:rPr>
                <w:sz w:val="22"/>
                <w:szCs w:val="22"/>
              </w:rPr>
              <w:t xml:space="preserve">изменено наименование реквизита «Номер по п/п» на «Номер записи» и формат реквизита на </w:t>
            </w:r>
            <w:r w:rsidRPr="007433D9">
              <w:rPr>
                <w:sz w:val="22"/>
                <w:szCs w:val="22"/>
                <w:lang w:val="en-US"/>
              </w:rPr>
              <w:t>N</w:t>
            </w:r>
            <w:r w:rsidRPr="007433D9">
              <w:rPr>
                <w:sz w:val="22"/>
                <w:szCs w:val="22"/>
              </w:rPr>
              <w:t>(1-4).</w:t>
            </w:r>
          </w:p>
          <w:p w14:paraId="6C5CFB5D" w14:textId="3B07038A"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_Ref225510390 \h  \# \0  \* MERGEFORMAT </w:instrText>
            </w:r>
            <w:r w:rsidRPr="007433D9">
              <w:rPr>
                <w:szCs w:val="22"/>
              </w:rPr>
            </w:r>
            <w:r w:rsidRPr="007433D9">
              <w:rPr>
                <w:szCs w:val="22"/>
              </w:rPr>
              <w:fldChar w:fldCharType="separate"/>
            </w:r>
            <w:r w:rsidRPr="007433D9">
              <w:rPr>
                <w:sz w:val="22"/>
                <w:szCs w:val="22"/>
              </w:rPr>
              <w:t>13</w:t>
            </w:r>
            <w:r w:rsidRPr="007433D9">
              <w:rPr>
                <w:szCs w:val="22"/>
              </w:rPr>
              <w:fldChar w:fldCharType="end"/>
            </w:r>
            <w:r w:rsidRPr="007433D9">
              <w:rPr>
                <w:sz w:val="22"/>
                <w:szCs w:val="22"/>
              </w:rPr>
              <w:t xml:space="preserve"> для реквизита «Предельная дата исполнения» скорректирована дополнительная информация.</w:t>
            </w:r>
          </w:p>
          <w:p w14:paraId="4624043D" w14:textId="3285DF37" w:rsidR="00881CAE" w:rsidRPr="007433D9" w:rsidRDefault="00881CAE" w:rsidP="00881CAE">
            <w:pPr>
              <w:pStyle w:val="12-0"/>
              <w:rPr>
                <w:sz w:val="22"/>
                <w:szCs w:val="22"/>
              </w:rPr>
            </w:pPr>
            <w:r w:rsidRPr="007433D9">
              <w:rPr>
                <w:sz w:val="22"/>
                <w:szCs w:val="22"/>
              </w:rPr>
              <w:t xml:space="preserve">В таблицах </w:t>
            </w:r>
            <w:r w:rsidRPr="007433D9">
              <w:rPr>
                <w:szCs w:val="22"/>
              </w:rPr>
              <w:fldChar w:fldCharType="begin"/>
            </w:r>
            <w:r w:rsidRPr="007433D9">
              <w:rPr>
                <w:sz w:val="22"/>
                <w:szCs w:val="22"/>
              </w:rPr>
              <w:instrText xml:space="preserve"> REF _Ref225510405 \h  \# \0  \* MERGEFORMAT </w:instrText>
            </w:r>
            <w:r w:rsidRPr="007433D9">
              <w:rPr>
                <w:szCs w:val="22"/>
              </w:rPr>
            </w:r>
            <w:r w:rsidRPr="007433D9">
              <w:rPr>
                <w:szCs w:val="22"/>
              </w:rPr>
              <w:fldChar w:fldCharType="separate"/>
            </w:r>
            <w:r w:rsidRPr="007433D9">
              <w:rPr>
                <w:sz w:val="22"/>
                <w:szCs w:val="22"/>
              </w:rPr>
              <w:t>14</w:t>
            </w:r>
            <w:r w:rsidRPr="007433D9">
              <w:rPr>
                <w:szCs w:val="22"/>
              </w:rPr>
              <w:fldChar w:fldCharType="end"/>
            </w:r>
            <w:r w:rsidRPr="007433D9">
              <w:rPr>
                <w:sz w:val="22"/>
                <w:szCs w:val="22"/>
              </w:rPr>
              <w:t xml:space="preserve"> и </w:t>
            </w:r>
            <w:r w:rsidRPr="007433D9">
              <w:rPr>
                <w:szCs w:val="22"/>
              </w:rPr>
              <w:fldChar w:fldCharType="begin"/>
            </w:r>
            <w:r w:rsidRPr="007433D9">
              <w:rPr>
                <w:sz w:val="22"/>
                <w:szCs w:val="22"/>
              </w:rPr>
              <w:instrText xml:space="preserve"> REF _Ref225510417 \h  \# \0  \* MERGEFORMAT </w:instrText>
            </w:r>
            <w:r w:rsidRPr="007433D9">
              <w:rPr>
                <w:szCs w:val="22"/>
              </w:rPr>
            </w:r>
            <w:r w:rsidRPr="007433D9">
              <w:rPr>
                <w:szCs w:val="22"/>
              </w:rPr>
              <w:fldChar w:fldCharType="separate"/>
            </w:r>
            <w:r w:rsidRPr="007433D9">
              <w:rPr>
                <w:sz w:val="22"/>
                <w:szCs w:val="22"/>
              </w:rPr>
              <w:t>15</w:t>
            </w:r>
            <w:r w:rsidRPr="007433D9">
              <w:rPr>
                <w:szCs w:val="22"/>
              </w:rPr>
              <w:fldChar w:fldCharType="end"/>
            </w:r>
            <w:r w:rsidRPr="007433D9">
              <w:rPr>
                <w:sz w:val="22"/>
                <w:szCs w:val="22"/>
              </w:rPr>
              <w:t xml:space="preserve"> приведены в соответствии с </w:t>
            </w:r>
            <w:r w:rsidRPr="007433D9">
              <w:rPr>
                <w:sz w:val="22"/>
                <w:szCs w:val="22"/>
                <w:lang w:val="en-US"/>
              </w:rPr>
              <w:t>xsd</w:t>
            </w:r>
            <w:r w:rsidRPr="007433D9">
              <w:rPr>
                <w:sz w:val="22"/>
                <w:szCs w:val="22"/>
              </w:rPr>
              <w:t>-схемой наименование реквизита и сокращенное наименование (код) реквизита</w:t>
            </w:r>
          </w:p>
        </w:tc>
      </w:tr>
      <w:tr w:rsidR="00881CAE" w:rsidRPr="007433D9" w14:paraId="1B3C2360" w14:textId="77777777" w:rsidTr="00BA6732">
        <w:tc>
          <w:tcPr>
            <w:tcW w:w="453" w:type="pct"/>
          </w:tcPr>
          <w:p w14:paraId="5AA8BF4B" w14:textId="5DB6D7D3" w:rsidR="00881CAE" w:rsidRPr="007433D9" w:rsidRDefault="00881CAE" w:rsidP="00881CAE">
            <w:pPr>
              <w:pStyle w:val="12-3"/>
              <w:rPr>
                <w:rFonts w:cs="Times New Roman"/>
                <w:sz w:val="22"/>
                <w:szCs w:val="22"/>
              </w:rPr>
            </w:pPr>
            <w:r w:rsidRPr="007433D9">
              <w:rPr>
                <w:rFonts w:cs="Times New Roman"/>
                <w:sz w:val="22"/>
                <w:szCs w:val="22"/>
              </w:rPr>
              <w:t>–</w:t>
            </w:r>
          </w:p>
        </w:tc>
        <w:tc>
          <w:tcPr>
            <w:tcW w:w="683" w:type="pct"/>
          </w:tcPr>
          <w:p w14:paraId="16BF7A17" w14:textId="77777777" w:rsidR="00881CAE" w:rsidRPr="007433D9" w:rsidRDefault="00881CAE" w:rsidP="00881CAE">
            <w:pPr>
              <w:pStyle w:val="12-3"/>
              <w:rPr>
                <w:rFonts w:cs="Times New Roman"/>
                <w:sz w:val="22"/>
                <w:szCs w:val="22"/>
              </w:rPr>
            </w:pPr>
            <w:r w:rsidRPr="007433D9">
              <w:rPr>
                <w:rFonts w:cs="Times New Roman"/>
                <w:sz w:val="22"/>
                <w:szCs w:val="22"/>
              </w:rPr>
              <w:t>25.03.2026</w:t>
            </w:r>
          </w:p>
        </w:tc>
        <w:tc>
          <w:tcPr>
            <w:tcW w:w="775" w:type="pct"/>
          </w:tcPr>
          <w:p w14:paraId="4ABB6FAA" w14:textId="77777777" w:rsidR="00881CAE" w:rsidRPr="007433D9" w:rsidRDefault="00881CAE" w:rsidP="00881CAE">
            <w:pPr>
              <w:pStyle w:val="12-3"/>
              <w:rPr>
                <w:rFonts w:cs="Times New Roman"/>
                <w:sz w:val="22"/>
                <w:szCs w:val="22"/>
              </w:rPr>
            </w:pPr>
            <w:r w:rsidRPr="007433D9">
              <w:rPr>
                <w:rFonts w:cs="Times New Roman"/>
                <w:sz w:val="22"/>
                <w:szCs w:val="22"/>
              </w:rPr>
              <w:t>Чухланцева Н.</w:t>
            </w:r>
          </w:p>
        </w:tc>
        <w:tc>
          <w:tcPr>
            <w:tcW w:w="3089" w:type="pct"/>
          </w:tcPr>
          <w:p w14:paraId="13B7A626" w14:textId="689F5F37" w:rsidR="00881CAE" w:rsidRPr="007433D9" w:rsidRDefault="00881CAE" w:rsidP="00232107">
            <w:pPr>
              <w:pStyle w:val="12-0"/>
              <w:numPr>
                <w:ilvl w:val="0"/>
                <w:numId w:val="102"/>
              </w:numPr>
              <w:rPr>
                <w:sz w:val="22"/>
                <w:szCs w:val="22"/>
              </w:rPr>
            </w:pPr>
            <w:r w:rsidRPr="007433D9">
              <w:rPr>
                <w:sz w:val="22"/>
                <w:szCs w:val="22"/>
              </w:rPr>
              <w:t>В разделе «Сокращения и определения» удалено сокращение «ДО».</w:t>
            </w:r>
          </w:p>
          <w:p w14:paraId="076DCE09" w14:textId="54D11845"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_Ref225510248 \h   \# \0  \* MERGEFORMAT </w:instrText>
            </w:r>
            <w:r w:rsidRPr="007433D9">
              <w:rPr>
                <w:szCs w:val="22"/>
              </w:rPr>
            </w:r>
            <w:r w:rsidRPr="007433D9">
              <w:rPr>
                <w:szCs w:val="22"/>
              </w:rPr>
              <w:fldChar w:fldCharType="separate"/>
            </w:r>
            <w:r w:rsidRPr="007433D9">
              <w:rPr>
                <w:sz w:val="22"/>
                <w:szCs w:val="22"/>
              </w:rPr>
              <w:t>7</w:t>
            </w:r>
            <w:r w:rsidRPr="007433D9">
              <w:rPr>
                <w:szCs w:val="22"/>
              </w:rPr>
              <w:fldChar w:fldCharType="end"/>
            </w:r>
            <w:r w:rsidRPr="007433D9">
              <w:rPr>
                <w:sz w:val="22"/>
                <w:szCs w:val="22"/>
              </w:rPr>
              <w:t xml:space="preserve"> для реквизита «Вид документа-основания» скорректирована дополнительная информация.</w:t>
            </w:r>
          </w:p>
          <w:p w14:paraId="1A85D4A9" w14:textId="749D005B" w:rsidR="00881CAE" w:rsidRPr="007433D9" w:rsidRDefault="00881CAE" w:rsidP="00881CAE">
            <w:pPr>
              <w:pStyle w:val="12-0"/>
              <w:rPr>
                <w:sz w:val="22"/>
                <w:szCs w:val="22"/>
              </w:rPr>
            </w:pPr>
            <w:r w:rsidRPr="007433D9">
              <w:rPr>
                <w:sz w:val="22"/>
                <w:szCs w:val="22"/>
              </w:rPr>
              <w:t xml:space="preserve">В таблице </w:t>
            </w:r>
            <w:r w:rsidRPr="007433D9">
              <w:rPr>
                <w:szCs w:val="22"/>
              </w:rPr>
              <w:fldChar w:fldCharType="begin"/>
            </w:r>
            <w:r w:rsidRPr="007433D9">
              <w:rPr>
                <w:sz w:val="22"/>
                <w:szCs w:val="22"/>
              </w:rPr>
              <w:instrText xml:space="preserve"> REF _Ref225510303 \h  \# \0  \* MERGEFORMAT </w:instrText>
            </w:r>
            <w:r w:rsidRPr="007433D9">
              <w:rPr>
                <w:szCs w:val="22"/>
              </w:rPr>
            </w:r>
            <w:r w:rsidRPr="007433D9">
              <w:rPr>
                <w:szCs w:val="22"/>
              </w:rPr>
              <w:fldChar w:fldCharType="separate"/>
            </w:r>
            <w:r w:rsidRPr="007433D9">
              <w:rPr>
                <w:sz w:val="22"/>
                <w:szCs w:val="22"/>
              </w:rPr>
              <w:t>10</w:t>
            </w:r>
            <w:r w:rsidRPr="007433D9">
              <w:rPr>
                <w:szCs w:val="22"/>
              </w:rPr>
              <w:fldChar w:fldCharType="end"/>
            </w:r>
            <w:r w:rsidRPr="007433D9">
              <w:rPr>
                <w:sz w:val="22"/>
                <w:szCs w:val="22"/>
              </w:rPr>
              <w:t xml:space="preserve"> для реквизитов «Код прослеживаемости (аналитический код)» и «Код целевой субсидии» скорректирована дополнительная информация для ЛС с кодом «41»</w:t>
            </w:r>
          </w:p>
        </w:tc>
      </w:tr>
    </w:tbl>
    <w:p w14:paraId="66733370" w14:textId="77777777" w:rsidR="004C61F2" w:rsidRPr="00367E43" w:rsidRDefault="004C61F2" w:rsidP="004C61F2"/>
    <w:sectPr w:rsidR="004C61F2" w:rsidRPr="00367E43" w:rsidSect="009B48B2">
      <w:headerReference w:type="default" r:id="rId11"/>
      <w:footerReference w:type="default" r:id="rId12"/>
      <w:footerReference w:type="first" r:id="rId13"/>
      <w:pgSz w:w="11906" w:h="16838"/>
      <w:pgMar w:top="851" w:right="851"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FA2E6" w14:textId="77777777" w:rsidR="002B1AE5" w:rsidRDefault="002B1AE5" w:rsidP="009F318E">
      <w:r>
        <w:separator/>
      </w:r>
    </w:p>
  </w:endnote>
  <w:endnote w:type="continuationSeparator" w:id="0">
    <w:p w14:paraId="3788E00A" w14:textId="77777777" w:rsidR="002B1AE5" w:rsidRDefault="002B1AE5" w:rsidP="009F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New Roman"/>
    <w:panose1 w:val="02020803070505020304"/>
    <w:charset w:val="00"/>
    <w:family w:val="auto"/>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imes New Roman ??????????">
    <w:altName w:val="Times New Roman"/>
    <w:charset w:val="00"/>
    <w:family w:val="auto"/>
    <w:pitch w:val="default"/>
  </w:font>
  <w:font w:name="ISOCPEUR">
    <w:altName w:val="Arial"/>
    <w:panose1 w:val="00000000000000000000"/>
    <w:charset w:val="00"/>
    <w:family w:val="swiss"/>
    <w:notTrueType/>
    <w:pitch w:val="variable"/>
    <w:sig w:usb0="00000003" w:usb1="00000000" w:usb2="00000000" w:usb3="00000000" w:csb0="00000001" w:csb1="00000000"/>
  </w:font>
  <w:font w:name="Journal">
    <w:charset w:val="00"/>
    <w:family w:val="auto"/>
    <w:pitch w:val="default"/>
  </w:font>
  <w:font w:name="Carlito">
    <w:altName w:val="Calibri"/>
    <w:charset w:val="CC"/>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19319" w14:textId="77777777" w:rsidR="00282F39" w:rsidRDefault="00282F39" w:rsidP="00931FA2">
    <w:pPr>
      <w:pStyle w:val="afc"/>
      <w:ind w:firstLin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6CED9" w14:textId="2ABFB2D6" w:rsidR="009B48B2" w:rsidRDefault="009B48B2" w:rsidP="009B48B2">
    <w:pPr>
      <w:pStyle w:val="afc"/>
      <w:ind w:firstLine="0"/>
      <w:jc w:val="center"/>
    </w:pPr>
    <w:r>
      <w:t>202</w:t>
    </w:r>
    <w:r w:rsidR="004C61F2">
      <w:t>6</w:t>
    </w:r>
    <w:r>
      <w:t xml:space="preserve">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0C398" w14:textId="77777777" w:rsidR="002B1AE5" w:rsidRDefault="002B1AE5" w:rsidP="009F318E">
      <w:r>
        <w:separator/>
      </w:r>
    </w:p>
  </w:footnote>
  <w:footnote w:type="continuationSeparator" w:id="0">
    <w:p w14:paraId="6A717029" w14:textId="77777777" w:rsidR="002B1AE5" w:rsidRDefault="002B1AE5" w:rsidP="009F318E">
      <w:r>
        <w:continuationSeparator/>
      </w:r>
    </w:p>
  </w:footnote>
  <w:footnote w:id="1">
    <w:p w14:paraId="08E071AC" w14:textId="77777777" w:rsidR="001B5048" w:rsidRPr="00A45616" w:rsidRDefault="001B5048" w:rsidP="000E33DC">
      <w:pPr>
        <w:pStyle w:val="affa"/>
        <w:spacing w:line="240" w:lineRule="auto"/>
      </w:pPr>
      <w:r w:rsidRPr="00A45616">
        <w:rPr>
          <w:rStyle w:val="affc"/>
        </w:rPr>
        <w:footnoteRef/>
      </w:r>
      <w:r w:rsidRPr="00A45616">
        <w:t xml:space="preserve"> Приказ Федерального казначейства от</w:t>
      </w:r>
      <w:r>
        <w:t> </w:t>
      </w:r>
      <w:r w:rsidRPr="00A45616">
        <w:t>13.05.2020 №</w:t>
      </w:r>
      <w:r>
        <w:t> </w:t>
      </w:r>
      <w:r w:rsidRPr="00A45616">
        <w:t>20н «Об утверждении правил организации и</w:t>
      </w:r>
      <w:r>
        <w:t> </w:t>
      </w:r>
      <w:r w:rsidRPr="00A45616">
        <w:t>функционирования системы казначейских платежей»</w:t>
      </w:r>
      <w:r>
        <w:t xml:space="preserve">, </w:t>
      </w:r>
      <w:r w:rsidRPr="00894720">
        <w:t>Приказ Федерального казначейства от</w:t>
      </w:r>
      <w:r>
        <w:t> </w:t>
      </w:r>
      <w:r w:rsidRPr="00894720">
        <w:t>14</w:t>
      </w:r>
      <w:r>
        <w:t>.05.</w:t>
      </w:r>
      <w:r w:rsidRPr="00894720">
        <w:t xml:space="preserve">2020 </w:t>
      </w:r>
      <w:r>
        <w:t>№ </w:t>
      </w:r>
      <w:r w:rsidRPr="00894720">
        <w:t xml:space="preserve">21н </w:t>
      </w:r>
      <w:r>
        <w:t>«</w:t>
      </w:r>
      <w:r w:rsidRPr="00894720">
        <w:t>О Порядке казначейского обслуживания</w:t>
      </w:r>
      <w:r>
        <w:t>»</w:t>
      </w:r>
    </w:p>
  </w:footnote>
  <w:footnote w:id="2">
    <w:p w14:paraId="081EDE92" w14:textId="504F13C1" w:rsidR="00802AAA" w:rsidRDefault="00802AAA">
      <w:pPr>
        <w:pStyle w:val="affa"/>
      </w:pPr>
      <w:r>
        <w:rPr>
          <w:rStyle w:val="affc"/>
        </w:rPr>
        <w:footnoteRef/>
      </w:r>
      <w:r>
        <w:t xml:space="preserve"> Альбом Внешних ТФО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57" w:type="dxa"/>
        <w:bottom w:w="57" w:type="dxa"/>
        <w:right w:w="57" w:type="dxa"/>
      </w:tblCellMar>
      <w:tblLook w:val="04A0" w:firstRow="1" w:lastRow="0" w:firstColumn="1" w:lastColumn="0" w:noHBand="0" w:noVBand="1"/>
    </w:tblPr>
    <w:tblGrid>
      <w:gridCol w:w="2150"/>
      <w:gridCol w:w="5372"/>
      <w:gridCol w:w="2095"/>
    </w:tblGrid>
    <w:tr w:rsidR="00F72FFF" w:rsidRPr="00050D65" w14:paraId="6BDE906F" w14:textId="77777777" w:rsidTr="00BA6732">
      <w:trPr>
        <w:cantSplit/>
        <w:trHeight w:val="1341"/>
      </w:trPr>
      <w:tc>
        <w:tcPr>
          <w:tcW w:w="1118" w:type="pct"/>
          <w:vAlign w:val="center"/>
        </w:tcPr>
        <w:p w14:paraId="1295A982" w14:textId="77777777" w:rsidR="00F72FFF" w:rsidRPr="00050D65" w:rsidRDefault="00F72FFF" w:rsidP="00050D65">
          <w:pPr>
            <w:pStyle w:val="12-4"/>
            <w:spacing w:line="240" w:lineRule="auto"/>
            <w:contextualSpacing/>
            <w:rPr>
              <w:sz w:val="20"/>
            </w:rPr>
          </w:pPr>
          <w:r w:rsidRPr="00050D65">
            <w:rPr>
              <w:sz w:val="20"/>
            </w:rPr>
            <w:t>Наименование ИС:</w:t>
          </w:r>
        </w:p>
      </w:tc>
      <w:tc>
        <w:tcPr>
          <w:tcW w:w="3882" w:type="pct"/>
          <w:gridSpan w:val="2"/>
          <w:vAlign w:val="center"/>
        </w:tcPr>
        <w:p w14:paraId="1294A730" w14:textId="3A15A945" w:rsidR="00F72FFF" w:rsidRPr="00050D65" w:rsidRDefault="00F72FFF" w:rsidP="00050D65">
          <w:pPr>
            <w:pStyle w:val="12-4"/>
            <w:spacing w:line="240" w:lineRule="auto"/>
            <w:contextualSpacing/>
            <w:rPr>
              <w:sz w:val="20"/>
            </w:rPr>
          </w:pPr>
          <w:r w:rsidRPr="00050D65">
            <w:rPr>
              <w:sz w:val="20"/>
            </w:rPr>
            <w:t>Государственная интегрированная информационная система управления общественными финансами «Электронный бюджет»</w:t>
          </w:r>
          <w:r>
            <w:rPr>
              <w:sz w:val="20"/>
            </w:rPr>
            <w:t xml:space="preserve"> </w:t>
          </w:r>
          <w:r w:rsidRPr="00050D65">
            <w:rPr>
              <w:sz w:val="20"/>
            </w:rPr>
            <w:t>Подсистема управления расходами</w:t>
          </w:r>
          <w:r>
            <w:rPr>
              <w:sz w:val="20"/>
            </w:rPr>
            <w:t xml:space="preserve"> </w:t>
          </w:r>
          <w:r w:rsidRPr="00050D65">
            <w:rPr>
              <w:sz w:val="20"/>
            </w:rPr>
            <w:t xml:space="preserve">Модуль бюджетного процесса в части казначейского обслуживания, а также исполнения бюджетов субъектов </w:t>
          </w:r>
          <w:r w:rsidR="00E12B1F">
            <w:rPr>
              <w:sz w:val="20"/>
            </w:rPr>
            <w:t>РФ</w:t>
          </w:r>
          <w:r w:rsidRPr="00050D65">
            <w:rPr>
              <w:sz w:val="20"/>
            </w:rPr>
            <w:t xml:space="preserve"> (местных бюджетов), государственных внебюджетных фондов</w:t>
          </w:r>
        </w:p>
      </w:tc>
    </w:tr>
    <w:tr w:rsidR="00F72FFF" w:rsidRPr="00050D65" w14:paraId="7EEBEC75" w14:textId="77777777" w:rsidTr="00BA6732">
      <w:trPr>
        <w:cantSplit/>
        <w:trHeight w:val="233"/>
      </w:trPr>
      <w:tc>
        <w:tcPr>
          <w:tcW w:w="1118" w:type="pct"/>
          <w:vAlign w:val="center"/>
        </w:tcPr>
        <w:p w14:paraId="5457F4C6" w14:textId="77777777" w:rsidR="00F72FFF" w:rsidRPr="00050D65" w:rsidRDefault="00F72FFF" w:rsidP="00050D65">
          <w:pPr>
            <w:pStyle w:val="12-4"/>
            <w:spacing w:line="240" w:lineRule="auto"/>
            <w:contextualSpacing/>
            <w:rPr>
              <w:sz w:val="20"/>
            </w:rPr>
          </w:pPr>
          <w:r w:rsidRPr="00050D65">
            <w:rPr>
              <w:sz w:val="20"/>
            </w:rPr>
            <w:t>Название документа:</w:t>
          </w:r>
        </w:p>
      </w:tc>
      <w:tc>
        <w:tcPr>
          <w:tcW w:w="3882" w:type="pct"/>
          <w:gridSpan w:val="2"/>
          <w:vAlign w:val="center"/>
        </w:tcPr>
        <w:p w14:paraId="4D5632E9" w14:textId="387C80B1" w:rsidR="00F72FFF" w:rsidRPr="00050D65" w:rsidRDefault="00FD3D9C" w:rsidP="00050D65">
          <w:pPr>
            <w:pStyle w:val="12-4"/>
            <w:spacing w:line="240" w:lineRule="auto"/>
            <w:contextualSpacing/>
            <w:rPr>
              <w:b/>
              <w:sz w:val="20"/>
            </w:rPr>
          </w:pPr>
          <w:r w:rsidRPr="00FD3D9C">
            <w:rPr>
              <w:sz w:val="20"/>
            </w:rPr>
            <w:t>Требования к форматам обмена распоряжений о совершении казначейского платежа (наличные), 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 получателями средств из бюджета</w:t>
          </w:r>
        </w:p>
      </w:tc>
    </w:tr>
    <w:tr w:rsidR="00F72FFF" w:rsidRPr="00050D65" w14:paraId="14B598DD" w14:textId="77777777" w:rsidTr="00BA6732">
      <w:trPr>
        <w:cantSplit/>
        <w:trHeight w:val="143"/>
      </w:trPr>
      <w:tc>
        <w:tcPr>
          <w:tcW w:w="1118" w:type="pct"/>
          <w:vAlign w:val="center"/>
        </w:tcPr>
        <w:p w14:paraId="3BDB4036" w14:textId="77777777" w:rsidR="00F72FFF" w:rsidRPr="00050D65" w:rsidRDefault="00F72FFF" w:rsidP="00050D65">
          <w:pPr>
            <w:pStyle w:val="12-4"/>
            <w:spacing w:line="240" w:lineRule="auto"/>
            <w:contextualSpacing/>
            <w:rPr>
              <w:sz w:val="20"/>
            </w:rPr>
          </w:pPr>
          <w:r w:rsidRPr="00050D65">
            <w:rPr>
              <w:sz w:val="20"/>
            </w:rPr>
            <w:t>Код документа:</w:t>
          </w:r>
        </w:p>
      </w:tc>
      <w:tc>
        <w:tcPr>
          <w:tcW w:w="2793" w:type="pct"/>
          <w:vAlign w:val="center"/>
        </w:tcPr>
        <w:p w14:paraId="653B2D42" w14:textId="77777777" w:rsidR="00F72FFF" w:rsidRPr="00050D65" w:rsidRDefault="00F72FFF" w:rsidP="00050D65">
          <w:pPr>
            <w:pStyle w:val="12-4"/>
            <w:spacing w:line="240" w:lineRule="auto"/>
            <w:contextualSpacing/>
            <w:rPr>
              <w:b/>
              <w:sz w:val="20"/>
              <w:highlight w:val="yellow"/>
            </w:rPr>
          </w:pPr>
        </w:p>
      </w:tc>
      <w:tc>
        <w:tcPr>
          <w:tcW w:w="1089" w:type="pct"/>
        </w:tcPr>
        <w:p w14:paraId="2A442E6B" w14:textId="50A27DE9" w:rsidR="00F72FFF" w:rsidRPr="00050D65" w:rsidRDefault="00F72FFF" w:rsidP="00050D65">
          <w:pPr>
            <w:pStyle w:val="12-4"/>
            <w:spacing w:line="240" w:lineRule="auto"/>
            <w:contextualSpacing/>
            <w:rPr>
              <w:sz w:val="20"/>
            </w:rPr>
          </w:pPr>
          <w:r w:rsidRPr="00050D65">
            <w:rPr>
              <w:sz w:val="20"/>
            </w:rPr>
            <w:t xml:space="preserve">Стр. </w:t>
          </w:r>
          <w:r w:rsidRPr="00050D65">
            <w:rPr>
              <w:sz w:val="20"/>
            </w:rPr>
            <w:fldChar w:fldCharType="begin"/>
          </w:r>
          <w:r w:rsidRPr="00050D65">
            <w:rPr>
              <w:sz w:val="20"/>
            </w:rPr>
            <w:instrText xml:space="preserve"> PAGE   \* MERGEFORMAT </w:instrText>
          </w:r>
          <w:r w:rsidRPr="00050D65">
            <w:rPr>
              <w:sz w:val="20"/>
            </w:rPr>
            <w:fldChar w:fldCharType="separate"/>
          </w:r>
          <w:r w:rsidR="00232107">
            <w:rPr>
              <w:noProof/>
              <w:sz w:val="20"/>
            </w:rPr>
            <w:t>22</w:t>
          </w:r>
          <w:r w:rsidRPr="00050D65">
            <w:rPr>
              <w:sz w:val="20"/>
            </w:rPr>
            <w:fldChar w:fldCharType="end"/>
          </w:r>
        </w:p>
      </w:tc>
    </w:tr>
  </w:tbl>
  <w:p w14:paraId="15B60F89" w14:textId="77777777" w:rsidR="00F72FFF" w:rsidRDefault="00F72FFF" w:rsidP="0046571A">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1B724DAA"/>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9B3E0A22"/>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1882AA56"/>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4204DF1A"/>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6" w15:restartNumberingAfterBreak="0">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DA048328"/>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1A8310D"/>
    <w:multiLevelType w:val="hybridMultilevel"/>
    <w:tmpl w:val="28BC2BD0"/>
    <w:lvl w:ilvl="0" w:tplc="302EA0B0">
      <w:start w:val="1"/>
      <w:numFmt w:val="decimal"/>
      <w:pStyle w:val="12-"/>
      <w:suff w:val="space"/>
      <w:lvlText w:val="%1."/>
      <w:lvlJc w:val="left"/>
      <w:pPr>
        <w:ind w:left="369" w:hanging="36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25F16AA"/>
    <w:multiLevelType w:val="hybridMultilevel"/>
    <w:tmpl w:val="7B2E2448"/>
    <w:lvl w:ilvl="0" w:tplc="2AF20E9E">
      <w:start w:val="1"/>
      <w:numFmt w:val="bullet"/>
      <w:pStyle w:val="EBListmark4"/>
      <w:lvlText w:val="–"/>
      <w:lvlJc w:val="left"/>
      <w:pPr>
        <w:ind w:left="2061" w:hanging="360"/>
      </w:pPr>
      <w:rPr>
        <w:rFonts w:ascii="Verdana" w:hAnsi="Verdana" w:hint="default"/>
        <w:b w:val="0"/>
        <w:i w:val="0"/>
        <w:caps w:val="0"/>
        <w:smallCaps w:val="0"/>
        <w:strike w:val="0"/>
        <w:dstrike w:val="0"/>
        <w:vanish w:val="0"/>
        <w:color w:val="auto"/>
        <w:spacing w:val="0"/>
        <w:w w:val="100"/>
        <w:kern w:val="0"/>
        <w:position w:val="0"/>
        <w:sz w:val="22"/>
        <w:u w:val="none" w:color="000000"/>
        <w:vertAlign w:val="baseline"/>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1" w15:restartNumberingAfterBreak="0">
    <w:nsid w:val="046832DD"/>
    <w:multiLevelType w:val="multilevel"/>
    <w:tmpl w:val="10CE2BF0"/>
    <w:lvl w:ilvl="0">
      <w:start w:val="1"/>
      <w:numFmt w:val="decimal"/>
      <w:lvlText w:val="%1."/>
      <w:lvlJc w:val="left"/>
      <w:pPr>
        <w:ind w:left="432" w:hanging="432"/>
      </w:pPr>
      <w:rPr>
        <w:rFonts w:hint="default"/>
      </w:rPr>
    </w:lvl>
    <w:lvl w:ilvl="1">
      <w:start w:val="1"/>
      <w:numFmt w:val="decimal"/>
      <w:pStyle w:val="2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4BD68AC"/>
    <w:multiLevelType w:val="hybridMultilevel"/>
    <w:tmpl w:val="4094F928"/>
    <w:lvl w:ilvl="0" w:tplc="7326D670">
      <w:start w:val="1"/>
      <w:numFmt w:val="bullet"/>
      <w:pStyle w:val="EBListmark3"/>
      <w:lvlText w:val=""/>
      <w:lvlJc w:val="left"/>
      <w:pPr>
        <w:tabs>
          <w:tab w:val="num" w:pos="2041"/>
        </w:tabs>
        <w:ind w:left="2041" w:hanging="283"/>
      </w:pPr>
      <w:rPr>
        <w:rFonts w:ascii="Wingdings" w:hAnsi="Wingdings" w:cs="Times New Roman" w:hint="default"/>
        <w:b w:val="0"/>
        <w:i w:val="0"/>
        <w:color w:val="auto"/>
        <w:sz w:val="24"/>
      </w:rPr>
    </w:lvl>
    <w:lvl w:ilvl="1" w:tplc="DD801ABA">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1EBA2034">
      <w:start w:val="1"/>
      <w:numFmt w:val="bullet"/>
      <w:lvlText w:val=""/>
      <w:lvlJc w:val="left"/>
      <w:pPr>
        <w:tabs>
          <w:tab w:val="num" w:pos="2160"/>
        </w:tabs>
        <w:ind w:left="2160" w:hanging="360"/>
      </w:pPr>
      <w:rPr>
        <w:rFonts w:ascii="Wingdings" w:hAnsi="Wingdings" w:hint="default"/>
      </w:rPr>
    </w:lvl>
    <w:lvl w:ilvl="3" w:tplc="B2889EA6">
      <w:start w:val="1"/>
      <w:numFmt w:val="bullet"/>
      <w:lvlText w:val=""/>
      <w:lvlJc w:val="left"/>
      <w:pPr>
        <w:tabs>
          <w:tab w:val="num" w:pos="2880"/>
        </w:tabs>
        <w:ind w:left="2880" w:hanging="360"/>
      </w:pPr>
      <w:rPr>
        <w:rFonts w:ascii="Symbol" w:hAnsi="Symbol" w:hint="default"/>
      </w:rPr>
    </w:lvl>
    <w:lvl w:ilvl="4" w:tplc="CBA86FEA">
      <w:start w:val="1"/>
      <w:numFmt w:val="bullet"/>
      <w:lvlText w:val="o"/>
      <w:lvlJc w:val="left"/>
      <w:pPr>
        <w:tabs>
          <w:tab w:val="num" w:pos="3600"/>
        </w:tabs>
        <w:ind w:left="3600" w:hanging="360"/>
      </w:pPr>
      <w:rPr>
        <w:rFonts w:ascii="Courier New" w:hAnsi="Courier New" w:cs="Courier New" w:hint="default"/>
      </w:rPr>
    </w:lvl>
    <w:lvl w:ilvl="5" w:tplc="BFD25E80" w:tentative="1">
      <w:start w:val="1"/>
      <w:numFmt w:val="bullet"/>
      <w:lvlText w:val=""/>
      <w:lvlJc w:val="left"/>
      <w:pPr>
        <w:tabs>
          <w:tab w:val="num" w:pos="4320"/>
        </w:tabs>
        <w:ind w:left="4320" w:hanging="360"/>
      </w:pPr>
      <w:rPr>
        <w:rFonts w:ascii="Wingdings" w:hAnsi="Wingdings" w:hint="default"/>
      </w:rPr>
    </w:lvl>
    <w:lvl w:ilvl="6" w:tplc="A746C978" w:tentative="1">
      <w:start w:val="1"/>
      <w:numFmt w:val="bullet"/>
      <w:lvlText w:val=""/>
      <w:lvlJc w:val="left"/>
      <w:pPr>
        <w:tabs>
          <w:tab w:val="num" w:pos="5040"/>
        </w:tabs>
        <w:ind w:left="5040" w:hanging="360"/>
      </w:pPr>
      <w:rPr>
        <w:rFonts w:ascii="Symbol" w:hAnsi="Symbol" w:hint="default"/>
      </w:rPr>
    </w:lvl>
    <w:lvl w:ilvl="7" w:tplc="A4586B04" w:tentative="1">
      <w:start w:val="1"/>
      <w:numFmt w:val="bullet"/>
      <w:lvlText w:val="o"/>
      <w:lvlJc w:val="left"/>
      <w:pPr>
        <w:tabs>
          <w:tab w:val="num" w:pos="5760"/>
        </w:tabs>
        <w:ind w:left="5760" w:hanging="360"/>
      </w:pPr>
      <w:rPr>
        <w:rFonts w:ascii="Courier New" w:hAnsi="Courier New" w:cs="Courier New" w:hint="default"/>
      </w:rPr>
    </w:lvl>
    <w:lvl w:ilvl="8" w:tplc="032871A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292A79"/>
    <w:multiLevelType w:val="multilevel"/>
    <w:tmpl w:val="810878EC"/>
    <w:styleLink w:val="01"/>
    <w:lvl w:ilvl="0">
      <w:start w:val="1"/>
      <w:numFmt w:val="russianLower"/>
      <w:lvlText w:val="%1)"/>
      <w:lvlJc w:val="left"/>
      <w:pPr>
        <w:ind w:left="454" w:hanging="341"/>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14" w15:restartNumberingAfterBreak="0">
    <w:nsid w:val="06813F09"/>
    <w:multiLevelType w:val="multilevel"/>
    <w:tmpl w:val="E4EA8E24"/>
    <w:lvl w:ilvl="0">
      <w:start w:val="1"/>
      <w:numFmt w:val="decimal"/>
      <w:pStyle w:val="OTRnum"/>
      <w:lvlText w:val="%1."/>
      <w:lvlJc w:val="left"/>
      <w:pPr>
        <w:tabs>
          <w:tab w:val="num" w:pos="1021"/>
        </w:tabs>
        <w:ind w:left="1021" w:hanging="284"/>
      </w:pPr>
      <w:rPr>
        <w:rFonts w:hint="default"/>
      </w:rPr>
    </w:lvl>
    <w:lvl w:ilvl="1">
      <w:start w:val="1"/>
      <w:numFmt w:val="decimal"/>
      <w:pStyle w:val="OTRnum2"/>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OTRnum3"/>
      <w:lvlText w:val="%1.%2.%3."/>
      <w:lvlJc w:val="left"/>
      <w:pPr>
        <w:tabs>
          <w:tab w:val="num" w:pos="2155"/>
        </w:tabs>
        <w:ind w:left="2155" w:hanging="567"/>
      </w:pPr>
      <w:rPr>
        <w:rFonts w:ascii="Times New Roman" w:hAnsi="Times New Roman" w:hint="default"/>
        <w:b w:val="0"/>
        <w:i w:val="0"/>
        <w:sz w:val="24"/>
      </w:rPr>
    </w:lvl>
    <w:lvl w:ilvl="3">
      <w:start w:val="1"/>
      <w:numFmt w:val="decimal"/>
      <w:pStyle w:val="OTRnum4"/>
      <w:lvlText w:val="%1.%2.%3.%4."/>
      <w:lvlJc w:val="left"/>
      <w:pPr>
        <w:tabs>
          <w:tab w:val="num" w:pos="1601"/>
        </w:tabs>
        <w:ind w:left="3062" w:hanging="907"/>
      </w:pPr>
      <w:rPr>
        <w:rFonts w:ascii="Times New Roman" w:hAnsi="Times New Roman" w:hint="default"/>
        <w:b w:val="0"/>
        <w:i w:val="0"/>
        <w:sz w:val="24"/>
      </w:rPr>
    </w:lvl>
    <w:lvl w:ilvl="4">
      <w:start w:val="1"/>
      <w:numFmt w:val="decimal"/>
      <w:lvlText w:val="%1.%2.%3.%4.%5"/>
      <w:lvlJc w:val="left"/>
      <w:pPr>
        <w:tabs>
          <w:tab w:val="num" w:pos="1745"/>
        </w:tabs>
        <w:ind w:left="1745" w:hanging="1008"/>
      </w:pPr>
      <w:rPr>
        <w:rFonts w:hint="default"/>
      </w:rPr>
    </w:lvl>
    <w:lvl w:ilvl="5">
      <w:start w:val="1"/>
      <w:numFmt w:val="decimal"/>
      <w:lvlText w:val="%1.%2.%3.%4.%5.%6"/>
      <w:lvlJc w:val="left"/>
      <w:pPr>
        <w:tabs>
          <w:tab w:val="num" w:pos="1889"/>
        </w:tabs>
        <w:ind w:left="1889" w:hanging="1152"/>
      </w:pPr>
      <w:rPr>
        <w:rFonts w:hint="default"/>
      </w:rPr>
    </w:lvl>
    <w:lvl w:ilvl="6">
      <w:start w:val="1"/>
      <w:numFmt w:val="decimal"/>
      <w:lvlText w:val="%1.%2.%3.%4.%5.%6.%7"/>
      <w:lvlJc w:val="left"/>
      <w:pPr>
        <w:tabs>
          <w:tab w:val="num" w:pos="2033"/>
        </w:tabs>
        <w:ind w:left="2033" w:hanging="1296"/>
      </w:pPr>
      <w:rPr>
        <w:rFonts w:hint="default"/>
      </w:rPr>
    </w:lvl>
    <w:lvl w:ilvl="7">
      <w:start w:val="1"/>
      <w:numFmt w:val="decimal"/>
      <w:lvlText w:val="%1.%2.%3.%4.%5.%6.%7.%8"/>
      <w:lvlJc w:val="left"/>
      <w:pPr>
        <w:tabs>
          <w:tab w:val="num" w:pos="2177"/>
        </w:tabs>
        <w:ind w:left="2177" w:hanging="1440"/>
      </w:pPr>
      <w:rPr>
        <w:rFonts w:hint="default"/>
      </w:rPr>
    </w:lvl>
    <w:lvl w:ilvl="8">
      <w:start w:val="1"/>
      <w:numFmt w:val="decimal"/>
      <w:lvlText w:val="%1.%2.%3.%4.%5.%6.%7.%8.%9"/>
      <w:lvlJc w:val="left"/>
      <w:pPr>
        <w:tabs>
          <w:tab w:val="num" w:pos="2321"/>
        </w:tabs>
        <w:ind w:left="2321" w:hanging="1584"/>
      </w:pPr>
      <w:rPr>
        <w:rFonts w:hint="default"/>
      </w:rPr>
    </w:lvl>
  </w:abstractNum>
  <w:abstractNum w:abstractNumId="15" w15:restartNumberingAfterBreak="0">
    <w:nsid w:val="06FF0475"/>
    <w:multiLevelType w:val="multilevel"/>
    <w:tmpl w:val="83109E3A"/>
    <w:lvl w:ilvl="0">
      <w:start w:val="1"/>
      <w:numFmt w:val="decimal"/>
      <w:pStyle w:val="1"/>
      <w:lvlText w:val="%1."/>
      <w:lvlJc w:val="left"/>
      <w:pPr>
        <w:ind w:left="284" w:firstLine="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21"/>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08C806E9"/>
    <w:multiLevelType w:val="multilevel"/>
    <w:tmpl w:val="8640C440"/>
    <w:lvl w:ilvl="0">
      <w:start w:val="1"/>
      <w:numFmt w:val="decimal"/>
      <w:pStyle w:val="010"/>
      <w:lvlText w:val="%1"/>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32"/>
        <w:u w:val="none"/>
        <w:vertAlign w:val="baseline"/>
      </w:rPr>
    </w:lvl>
    <w:lvl w:ilvl="1">
      <w:start w:val="1"/>
      <w:numFmt w:val="decimal"/>
      <w:pStyle w:val="02"/>
      <w:lvlText w:val="%1.%2"/>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28"/>
        <w:u w:val="none"/>
        <w:vertAlign w:val="baseline"/>
      </w:rPr>
    </w:lvl>
    <w:lvl w:ilvl="2">
      <w:start w:val="1"/>
      <w:numFmt w:val="decimal"/>
      <w:pStyle w:val="03"/>
      <w:lvlText w:val="%1.4.%3"/>
      <w:lvlJc w:val="left"/>
      <w:pPr>
        <w:tabs>
          <w:tab w:val="num" w:pos="2411"/>
        </w:tabs>
        <w:ind w:left="2411"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04"/>
      <w:lvlText w:val="%1.%2.%3.%4"/>
      <w:lvlJc w:val="left"/>
      <w:pPr>
        <w:tabs>
          <w:tab w:val="num" w:pos="4679"/>
        </w:tabs>
        <w:ind w:left="4679" w:firstLine="0"/>
      </w:pPr>
      <w:rPr>
        <w:rFonts w:ascii="Times New Roman" w:hAnsi="Times New Roman" w:hint="default"/>
        <w:b/>
        <w:i w:val="0"/>
        <w:caps w:val="0"/>
        <w:strike w:val="0"/>
        <w:dstrike w:val="0"/>
        <w:vanish w:val="0"/>
        <w:color w:val="000000"/>
        <w:spacing w:val="0"/>
        <w:w w:val="100"/>
        <w:kern w:val="0"/>
        <w:position w:val="0"/>
        <w:sz w:val="28"/>
        <w:szCs w:val="28"/>
        <w:u w:val="none"/>
        <w:vertAlign w:val="baseline"/>
      </w:rPr>
    </w:lvl>
    <w:lvl w:ilvl="4">
      <w:start w:val="1"/>
      <w:numFmt w:val="decimal"/>
      <w:pStyle w:val="05"/>
      <w:lvlText w:val="%1.%2.%3.%4.%5"/>
      <w:lvlJc w:val="left"/>
      <w:pPr>
        <w:tabs>
          <w:tab w:val="num" w:pos="709"/>
        </w:tabs>
        <w:ind w:left="709" w:firstLine="0"/>
      </w:pPr>
      <w:rPr>
        <w:rFonts w:ascii="Times New Roman" w:hAnsi="Times New Roman" w:hint="default"/>
        <w:b/>
        <w:i w:val="0"/>
        <w:caps w:val="0"/>
        <w:strike w:val="0"/>
        <w:dstrike w:val="0"/>
        <w:vanish w:val="0"/>
        <w:color w:val="000000"/>
        <w:sz w:val="24"/>
        <w:u w:val="none"/>
        <w:vertAlign w:val="baseline"/>
      </w:rPr>
    </w:lvl>
    <w:lvl w:ilvl="5">
      <w:start w:val="1"/>
      <w:numFmt w:val="decimal"/>
      <w:pStyle w:val="06"/>
      <w:lvlText w:val="%1.%2.%3.%4.%5.%6"/>
      <w:lvlJc w:val="left"/>
      <w:pPr>
        <w:tabs>
          <w:tab w:val="num" w:pos="709"/>
        </w:tabs>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17" w15:restartNumberingAfterBreak="0">
    <w:nsid w:val="0CB7760A"/>
    <w:multiLevelType w:val="multilevel"/>
    <w:tmpl w:val="D02E0CD0"/>
    <w:lvl w:ilvl="0">
      <w:start w:val="1"/>
      <w:numFmt w:val="decimal"/>
      <w:pStyle w:val="12-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DEB2900"/>
    <w:multiLevelType w:val="multilevel"/>
    <w:tmpl w:val="59B4B752"/>
    <w:lvl w:ilvl="0">
      <w:start w:val="1"/>
      <w:numFmt w:val="decimal"/>
      <w:pStyle w:val="GOSTTableListNum1"/>
      <w:lvlText w:val="%1."/>
      <w:lvlJc w:val="left"/>
      <w:pPr>
        <w:tabs>
          <w:tab w:val="num" w:pos="284"/>
        </w:tabs>
        <w:ind w:left="284" w:hanging="227"/>
      </w:pPr>
      <w:rPr>
        <w:rFonts w:hint="default"/>
      </w:rPr>
    </w:lvl>
    <w:lvl w:ilvl="1">
      <w:start w:val="1"/>
      <w:numFmt w:val="decimal"/>
      <w:pStyle w:val="GOSTTableListNum2"/>
      <w:lvlText w:val="%1.%2."/>
      <w:lvlJc w:val="left"/>
      <w:pPr>
        <w:tabs>
          <w:tab w:val="num" w:pos="284"/>
        </w:tabs>
        <w:ind w:left="284" w:hanging="227"/>
      </w:pPr>
      <w:rPr>
        <w:rFonts w:hint="default"/>
      </w:rPr>
    </w:lvl>
    <w:lvl w:ilvl="2">
      <w:start w:val="1"/>
      <w:numFmt w:val="decimal"/>
      <w:pStyle w:val="GOSTTableListNum3"/>
      <w:lvlText w:val="%1.%2.%3."/>
      <w:lvlJc w:val="left"/>
      <w:pPr>
        <w:tabs>
          <w:tab w:val="num" w:pos="284"/>
        </w:tabs>
        <w:ind w:left="284" w:hanging="227"/>
      </w:pPr>
      <w:rPr>
        <w:rFonts w:hint="default"/>
      </w:rPr>
    </w:lvl>
    <w:lvl w:ilvl="3">
      <w:start w:val="1"/>
      <w:numFmt w:val="decimal"/>
      <w:pStyle w:val="GOSTTableListNum4"/>
      <w:lvlText w:val="%1.%2.%3.%4."/>
      <w:lvlJc w:val="left"/>
      <w:pPr>
        <w:tabs>
          <w:tab w:val="num" w:pos="284"/>
        </w:tabs>
        <w:ind w:left="284" w:hanging="227"/>
      </w:pPr>
      <w:rPr>
        <w:rFonts w:hint="default"/>
      </w:rPr>
    </w:lvl>
    <w:lvl w:ilvl="4">
      <w:start w:val="1"/>
      <w:numFmt w:val="decimal"/>
      <w:pStyle w:val="GOSTTableListNum5"/>
      <w:lvlText w:val="%1.%2.%3.%4.%5."/>
      <w:lvlJc w:val="left"/>
      <w:pPr>
        <w:tabs>
          <w:tab w:val="num" w:pos="284"/>
        </w:tabs>
        <w:ind w:left="284" w:hanging="227"/>
      </w:pPr>
      <w:rPr>
        <w:rFonts w:hint="default"/>
      </w:rPr>
    </w:lvl>
    <w:lvl w:ilvl="5">
      <w:start w:val="1"/>
      <w:numFmt w:val="decimal"/>
      <w:pStyle w:val="GOSTTableListNum6"/>
      <w:lvlText w:val="%1.%2.%3.%4.%5.%6."/>
      <w:lvlJc w:val="left"/>
      <w:pPr>
        <w:tabs>
          <w:tab w:val="num" w:pos="284"/>
        </w:tabs>
        <w:ind w:left="284" w:hanging="227"/>
      </w:pPr>
      <w:rPr>
        <w:rFonts w:hint="default"/>
      </w:rPr>
    </w:lvl>
    <w:lvl w:ilvl="6">
      <w:start w:val="1"/>
      <w:numFmt w:val="decimal"/>
      <w:pStyle w:val="GOSTTableListNum7"/>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19" w15:restartNumberingAfterBreak="0">
    <w:nsid w:val="10235371"/>
    <w:multiLevelType w:val="multilevel"/>
    <w:tmpl w:val="84C4F97E"/>
    <w:styleLink w:val="31"/>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0D44707"/>
    <w:multiLevelType w:val="multilevel"/>
    <w:tmpl w:val="125CAAB4"/>
    <w:lvl w:ilvl="0">
      <w:start w:val="1"/>
      <w:numFmt w:val="decimal"/>
      <w:pStyle w:val="OTRTableListNum"/>
      <w:lvlText w:val="%1."/>
      <w:lvlJc w:val="left"/>
      <w:pPr>
        <w:tabs>
          <w:tab w:val="num" w:pos="568"/>
        </w:tabs>
        <w:ind w:left="568"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1" w15:restartNumberingAfterBreak="0">
    <w:nsid w:val="11B5072A"/>
    <w:multiLevelType w:val="hybridMultilevel"/>
    <w:tmpl w:val="E6DAEB14"/>
    <w:lvl w:ilvl="0" w:tplc="2E2843B2">
      <w:start w:val="1"/>
      <w:numFmt w:val="decimal"/>
      <w:pStyle w:val="021"/>
      <w:lvlText w:val="%1)"/>
      <w:lvlJc w:val="left"/>
      <w:pPr>
        <w:ind w:left="587"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22" w15:restartNumberingAfterBreak="0">
    <w:nsid w:val="1245256B"/>
    <w:multiLevelType w:val="singleLevel"/>
    <w:tmpl w:val="4942FEE2"/>
    <w:lvl w:ilvl="0">
      <w:start w:val="1"/>
      <w:numFmt w:val="bullet"/>
      <w:pStyle w:val="10"/>
      <w:lvlText w:val=""/>
      <w:lvlJc w:val="left"/>
      <w:pPr>
        <w:tabs>
          <w:tab w:val="num" w:pos="284"/>
        </w:tabs>
        <w:ind w:left="284" w:firstLine="0"/>
      </w:pPr>
      <w:rPr>
        <w:rFonts w:ascii="Symbol" w:hAnsi="Symbol" w:hint="default"/>
        <w:lang w:val="ru-RU"/>
      </w:rPr>
    </w:lvl>
  </w:abstractNum>
  <w:abstractNum w:abstractNumId="23" w15:restartNumberingAfterBreak="0">
    <w:nsid w:val="12F31D57"/>
    <w:multiLevelType w:val="hybridMultilevel"/>
    <w:tmpl w:val="09FA28CA"/>
    <w:lvl w:ilvl="0" w:tplc="FFFFFFFF">
      <w:start w:val="1"/>
      <w:numFmt w:val="decimal"/>
      <w:pStyle w:val="otrtablenum"/>
      <w:lvlText w:val="%1."/>
      <w:lvlJc w:val="left"/>
      <w:pPr>
        <w:tabs>
          <w:tab w:val="num" w:pos="397"/>
        </w:tabs>
        <w:ind w:left="397"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3F25FEA"/>
    <w:multiLevelType w:val="multilevel"/>
    <w:tmpl w:val="D3C0FD58"/>
    <w:styleLink w:val="210"/>
    <w:lvl w:ilvl="0">
      <w:start w:val="1"/>
      <w:numFmt w:val="decimal"/>
      <w:lvlText w:val="%1."/>
      <w:lvlJc w:val="left"/>
      <w:pPr>
        <w:ind w:left="0" w:firstLine="0"/>
      </w:pPr>
      <w:rPr>
        <w:position w:val="0"/>
      </w:rPr>
    </w:lvl>
    <w:lvl w:ilvl="1">
      <w:start w:val="1"/>
      <w:numFmt w:val="lowerLetter"/>
      <w:lvlText w:val="%2."/>
      <w:lvlJc w:val="left"/>
      <w:pPr>
        <w:ind w:left="0" w:firstLine="0"/>
      </w:pPr>
      <w:rPr>
        <w:position w:val="0"/>
      </w:rPr>
    </w:lvl>
    <w:lvl w:ilvl="2">
      <w:start w:val="1"/>
      <w:numFmt w:val="lowerRoman"/>
      <w:lvlText w:val="%3."/>
      <w:lvlJc w:val="left"/>
      <w:pPr>
        <w:ind w:left="0" w:firstLine="0"/>
      </w:pPr>
      <w:rPr>
        <w:position w:val="0"/>
      </w:rPr>
    </w:lvl>
    <w:lvl w:ilvl="3">
      <w:start w:val="1"/>
      <w:numFmt w:val="decimal"/>
      <w:lvlText w:val="%4."/>
      <w:lvlJc w:val="left"/>
      <w:pPr>
        <w:ind w:left="0" w:firstLine="0"/>
      </w:pPr>
      <w:rPr>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25" w15:restartNumberingAfterBreak="0">
    <w:nsid w:val="165F5E87"/>
    <w:multiLevelType w:val="multilevel"/>
    <w:tmpl w:val="2326C0A8"/>
    <w:lvl w:ilvl="0">
      <w:start w:val="1"/>
      <w:numFmt w:val="bullet"/>
      <w:pStyle w:val="otrlistmark1"/>
      <w:lvlText w:val=""/>
      <w:lvlJc w:val="left"/>
      <w:pPr>
        <w:tabs>
          <w:tab w:val="num" w:pos="2969"/>
        </w:tabs>
        <w:ind w:left="2969" w:hanging="357"/>
      </w:pPr>
      <w:rPr>
        <w:rFonts w:ascii="Symbol" w:hAnsi="Symbol" w:hint="default"/>
        <w:b w:val="0"/>
        <w:i w:val="0"/>
        <w:color w:val="auto"/>
        <w:sz w:val="24"/>
      </w:rPr>
    </w:lvl>
    <w:lvl w:ilvl="1">
      <w:start w:val="1"/>
      <w:numFmt w:val="bullet"/>
      <w:lvlText w:val=""/>
      <w:lvlJc w:val="left"/>
      <w:pPr>
        <w:tabs>
          <w:tab w:val="num" w:pos="3326"/>
        </w:tabs>
        <w:ind w:left="3326" w:hanging="317"/>
      </w:pPr>
      <w:rPr>
        <w:rFonts w:ascii="Symbol" w:hAnsi="Symbol" w:hint="default"/>
        <w:b w:val="0"/>
        <w:i w:val="0"/>
        <w:color w:val="auto"/>
        <w:sz w:val="22"/>
      </w:rPr>
    </w:lvl>
    <w:lvl w:ilvl="2">
      <w:start w:val="1"/>
      <w:numFmt w:val="bullet"/>
      <w:lvlText w:val=""/>
      <w:lvlJc w:val="left"/>
      <w:pPr>
        <w:tabs>
          <w:tab w:val="num" w:pos="3684"/>
        </w:tabs>
        <w:ind w:left="3684" w:hanging="278"/>
      </w:pPr>
      <w:rPr>
        <w:rFonts w:ascii="Symbol" w:hAnsi="Symbol" w:hint="default"/>
        <w:b w:val="0"/>
        <w:i w:val="0"/>
        <w:color w:val="auto"/>
        <w:sz w:val="20"/>
      </w:rPr>
    </w:lvl>
    <w:lvl w:ilvl="3">
      <w:start w:val="1"/>
      <w:numFmt w:val="bullet"/>
      <w:lvlRestart w:val="0"/>
      <w:lvlText w:val="―"/>
      <w:lvlJc w:val="left"/>
      <w:pPr>
        <w:tabs>
          <w:tab w:val="num" w:pos="3746"/>
        </w:tabs>
        <w:ind w:left="3746" w:hanging="283"/>
      </w:pPr>
      <w:rPr>
        <w:rFonts w:ascii="Verdana" w:hAnsi="Verdana" w:hint="default"/>
        <w:color w:val="auto"/>
      </w:rPr>
    </w:lvl>
    <w:lvl w:ilvl="4">
      <w:start w:val="1"/>
      <w:numFmt w:val="bullet"/>
      <w:lvlRestart w:val="0"/>
      <w:lvlText w:val="―"/>
      <w:lvlJc w:val="left"/>
      <w:pPr>
        <w:tabs>
          <w:tab w:val="num" w:pos="4030"/>
        </w:tabs>
        <w:ind w:left="4030" w:hanging="284"/>
      </w:pPr>
      <w:rPr>
        <w:rFonts w:ascii="Verdana" w:hAnsi="Verdana" w:hint="default"/>
        <w:color w:val="auto"/>
      </w:rPr>
    </w:lvl>
    <w:lvl w:ilvl="5">
      <w:start w:val="1"/>
      <w:numFmt w:val="bullet"/>
      <w:lvlRestart w:val="0"/>
      <w:lvlText w:val="―"/>
      <w:lvlJc w:val="left"/>
      <w:pPr>
        <w:tabs>
          <w:tab w:val="num" w:pos="4313"/>
        </w:tabs>
        <w:ind w:left="4313" w:hanging="283"/>
      </w:pPr>
      <w:rPr>
        <w:rFonts w:ascii="Verdana" w:hAnsi="Verdana" w:hint="default"/>
        <w:color w:val="auto"/>
      </w:rPr>
    </w:lvl>
    <w:lvl w:ilvl="6">
      <w:start w:val="1"/>
      <w:numFmt w:val="bullet"/>
      <w:lvlRestart w:val="0"/>
      <w:lvlText w:val="―"/>
      <w:lvlJc w:val="left"/>
      <w:pPr>
        <w:tabs>
          <w:tab w:val="num" w:pos="4597"/>
        </w:tabs>
        <w:ind w:left="4597" w:hanging="284"/>
      </w:pPr>
      <w:rPr>
        <w:rFonts w:ascii="Verdana" w:hAnsi="Verdana" w:hint="default"/>
        <w:color w:val="auto"/>
      </w:rPr>
    </w:lvl>
    <w:lvl w:ilvl="7">
      <w:start w:val="1"/>
      <w:numFmt w:val="bullet"/>
      <w:lvlRestart w:val="0"/>
      <w:lvlText w:val="―"/>
      <w:lvlJc w:val="left"/>
      <w:pPr>
        <w:tabs>
          <w:tab w:val="num" w:pos="4880"/>
        </w:tabs>
        <w:ind w:left="4880" w:hanging="283"/>
      </w:pPr>
      <w:rPr>
        <w:rFonts w:ascii="Verdana" w:hAnsi="Verdana" w:hint="default"/>
        <w:color w:val="auto"/>
      </w:rPr>
    </w:lvl>
    <w:lvl w:ilvl="8">
      <w:start w:val="1"/>
      <w:numFmt w:val="bullet"/>
      <w:lvlRestart w:val="0"/>
      <w:lvlText w:val=""/>
      <w:lvlJc w:val="left"/>
      <w:pPr>
        <w:tabs>
          <w:tab w:val="num" w:pos="5164"/>
        </w:tabs>
        <w:ind w:left="5164" w:hanging="284"/>
      </w:pPr>
      <w:rPr>
        <w:rFonts w:ascii="Symbol" w:hAnsi="Symbol" w:hint="default"/>
      </w:rPr>
    </w:lvl>
  </w:abstractNum>
  <w:abstractNum w:abstractNumId="26" w15:restartNumberingAfterBreak="0">
    <w:nsid w:val="16E20DE3"/>
    <w:multiLevelType w:val="hybridMultilevel"/>
    <w:tmpl w:val="CC58DE8E"/>
    <w:lvl w:ilvl="0" w:tplc="9CB8B2E6">
      <w:start w:val="1"/>
      <w:numFmt w:val="bullet"/>
      <w:pStyle w:val="a1"/>
      <w:lvlText w:val=""/>
      <w:lvlJc w:val="left"/>
      <w:pPr>
        <w:tabs>
          <w:tab w:val="num" w:pos="2138"/>
        </w:tabs>
        <w:ind w:left="2138" w:hanging="360"/>
      </w:pPr>
      <w:rPr>
        <w:rFonts w:ascii="Symbol" w:hAnsi="Symbol" w:hint="default"/>
      </w:rPr>
    </w:lvl>
    <w:lvl w:ilvl="1" w:tplc="A26EC880">
      <w:start w:val="1"/>
      <w:numFmt w:val="bullet"/>
      <w:lvlText w:val="o"/>
      <w:lvlJc w:val="left"/>
      <w:pPr>
        <w:tabs>
          <w:tab w:val="num" w:pos="2149"/>
        </w:tabs>
        <w:ind w:left="2149" w:hanging="360"/>
      </w:pPr>
      <w:rPr>
        <w:rFonts w:ascii="Courier New" w:hAnsi="Courier New" w:cs="Courier New" w:hint="default"/>
      </w:rPr>
    </w:lvl>
    <w:lvl w:ilvl="2" w:tplc="763E934C">
      <w:start w:val="1"/>
      <w:numFmt w:val="bullet"/>
      <w:lvlText w:val=""/>
      <w:lvlJc w:val="left"/>
      <w:pPr>
        <w:tabs>
          <w:tab w:val="num" w:pos="2869"/>
        </w:tabs>
        <w:ind w:left="2869" w:hanging="360"/>
      </w:pPr>
      <w:rPr>
        <w:rFonts w:ascii="Wingdings" w:hAnsi="Wingdings" w:hint="default"/>
      </w:rPr>
    </w:lvl>
    <w:lvl w:ilvl="3" w:tplc="455089E8">
      <w:start w:val="1"/>
      <w:numFmt w:val="bullet"/>
      <w:lvlText w:val=""/>
      <w:lvlJc w:val="left"/>
      <w:pPr>
        <w:tabs>
          <w:tab w:val="num" w:pos="3589"/>
        </w:tabs>
        <w:ind w:left="3589" w:hanging="360"/>
      </w:pPr>
      <w:rPr>
        <w:rFonts w:ascii="Symbol" w:hAnsi="Symbol" w:hint="default"/>
      </w:rPr>
    </w:lvl>
    <w:lvl w:ilvl="4" w:tplc="1BC00A20">
      <w:start w:val="1"/>
      <w:numFmt w:val="bullet"/>
      <w:lvlText w:val="o"/>
      <w:lvlJc w:val="left"/>
      <w:pPr>
        <w:tabs>
          <w:tab w:val="num" w:pos="4309"/>
        </w:tabs>
        <w:ind w:left="4309" w:hanging="360"/>
      </w:pPr>
      <w:rPr>
        <w:rFonts w:ascii="Courier New" w:hAnsi="Courier New" w:cs="Courier New" w:hint="default"/>
      </w:rPr>
    </w:lvl>
    <w:lvl w:ilvl="5" w:tplc="D36C8F0A">
      <w:start w:val="1"/>
      <w:numFmt w:val="bullet"/>
      <w:lvlText w:val=""/>
      <w:lvlJc w:val="left"/>
      <w:pPr>
        <w:tabs>
          <w:tab w:val="num" w:pos="5029"/>
        </w:tabs>
        <w:ind w:left="5029" w:hanging="360"/>
      </w:pPr>
      <w:rPr>
        <w:rFonts w:ascii="Wingdings" w:hAnsi="Wingdings" w:hint="default"/>
      </w:rPr>
    </w:lvl>
    <w:lvl w:ilvl="6" w:tplc="FCD2B2CC">
      <w:start w:val="1"/>
      <w:numFmt w:val="bullet"/>
      <w:lvlText w:val=""/>
      <w:lvlJc w:val="left"/>
      <w:pPr>
        <w:tabs>
          <w:tab w:val="num" w:pos="5749"/>
        </w:tabs>
        <w:ind w:left="5749" w:hanging="360"/>
      </w:pPr>
      <w:rPr>
        <w:rFonts w:ascii="Symbol" w:hAnsi="Symbol" w:hint="default"/>
      </w:rPr>
    </w:lvl>
    <w:lvl w:ilvl="7" w:tplc="DCF67FBA">
      <w:start w:val="1"/>
      <w:numFmt w:val="bullet"/>
      <w:lvlText w:val="o"/>
      <w:lvlJc w:val="left"/>
      <w:pPr>
        <w:tabs>
          <w:tab w:val="num" w:pos="6469"/>
        </w:tabs>
        <w:ind w:left="6469" w:hanging="360"/>
      </w:pPr>
      <w:rPr>
        <w:rFonts w:ascii="Courier New" w:hAnsi="Courier New" w:cs="Courier New" w:hint="default"/>
      </w:rPr>
    </w:lvl>
    <w:lvl w:ilvl="8" w:tplc="707CE03C">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16E3269C"/>
    <w:multiLevelType w:val="hybridMultilevel"/>
    <w:tmpl w:val="D4AC4C6C"/>
    <w:lvl w:ilvl="0" w:tplc="4E5C907C">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17623738"/>
    <w:multiLevelType w:val="multilevel"/>
    <w:tmpl w:val="040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A915C46"/>
    <w:multiLevelType w:val="hybridMultilevel"/>
    <w:tmpl w:val="9836C5FE"/>
    <w:lvl w:ilvl="0" w:tplc="344A580C">
      <w:start w:val="1"/>
      <w:numFmt w:val="bullet"/>
      <w:pStyle w:val="a2"/>
      <w:lvlText w:val="­"/>
      <w:lvlJc w:val="left"/>
      <w:pPr>
        <w:tabs>
          <w:tab w:val="num" w:pos="1134"/>
        </w:tabs>
        <w:ind w:left="1134" w:hanging="283"/>
      </w:pPr>
      <w:rPr>
        <w:rFonts w:ascii="Courier New" w:hAnsi="Courier New"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1BA12E1C"/>
    <w:multiLevelType w:val="multilevel"/>
    <w:tmpl w:val="7BF61550"/>
    <w:lvl w:ilvl="0">
      <w:start w:val="1"/>
      <w:numFmt w:val="russianLower"/>
      <w:pStyle w:val="011"/>
      <w:lvlText w:val="%1)"/>
      <w:lvlJc w:val="left"/>
      <w:pPr>
        <w:ind w:left="47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31" w15:restartNumberingAfterBreak="0">
    <w:nsid w:val="1C8F5CFC"/>
    <w:multiLevelType w:val="hybridMultilevel"/>
    <w:tmpl w:val="876CAE12"/>
    <w:lvl w:ilvl="0" w:tplc="FFFFFFFF">
      <w:start w:val="1"/>
      <w:numFmt w:val="bullet"/>
      <w:pStyle w:val="otrtablemark"/>
      <w:lvlText w:val=""/>
      <w:lvlJc w:val="left"/>
      <w:pPr>
        <w:tabs>
          <w:tab w:val="num" w:pos="340"/>
        </w:tabs>
        <w:ind w:left="340" w:hanging="283"/>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D9A52BD"/>
    <w:multiLevelType w:val="multilevel"/>
    <w:tmpl w:val="04DAA02C"/>
    <w:lvl w:ilvl="0">
      <w:start w:val="1"/>
      <w:numFmt w:val="decimal"/>
      <w:pStyle w:val="GOSTListnum"/>
      <w:lvlText w:val="%1."/>
      <w:lvlJc w:val="left"/>
      <w:pPr>
        <w:tabs>
          <w:tab w:val="num" w:pos="1021"/>
        </w:tabs>
        <w:ind w:left="1021" w:hanging="45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GOST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GOSTListnum3"/>
      <w:isLgl/>
      <w:lvlText w:val="%1.%2.%3."/>
      <w:lvlJc w:val="left"/>
      <w:pPr>
        <w:tabs>
          <w:tab w:val="num" w:pos="2421"/>
        </w:tabs>
        <w:ind w:left="2421" w:hanging="567"/>
      </w:pPr>
      <w:rPr>
        <w:rFonts w:ascii="Times New Roman" w:hAnsi="Times New Roman" w:cs="Times New Roman" w:hint="default"/>
        <w:b w:val="0"/>
        <w:i w:val="0"/>
        <w:sz w:val="24"/>
      </w:rPr>
    </w:lvl>
    <w:lvl w:ilvl="3">
      <w:start w:val="1"/>
      <w:numFmt w:val="decimal"/>
      <w:pStyle w:val="GOSTListnum4"/>
      <w:suff w:val="space"/>
      <w:lvlText w:val="%1.%2.%3.%4."/>
      <w:lvlJc w:val="left"/>
      <w:pPr>
        <w:ind w:left="2704" w:hanging="567"/>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33" w15:restartNumberingAfterBreak="0">
    <w:nsid w:val="1DF5661F"/>
    <w:multiLevelType w:val="multilevel"/>
    <w:tmpl w:val="4C444762"/>
    <w:lvl w:ilvl="0">
      <w:start w:val="1"/>
      <w:numFmt w:val="decimal"/>
      <w:pStyle w:val="otrlistnum3"/>
      <w:isLgl/>
      <w:lvlText w:val="%1."/>
      <w:lvlJc w:val="left"/>
      <w:pPr>
        <w:tabs>
          <w:tab w:val="num" w:pos="1491"/>
        </w:tabs>
        <w:ind w:left="1491" w:hanging="357"/>
      </w:pPr>
      <w:rPr>
        <w:rFonts w:ascii="Arial" w:hAnsi="Arial" w:hint="default"/>
        <w:b w:val="0"/>
        <w:i w:val="0"/>
        <w:sz w:val="20"/>
      </w:rPr>
    </w:lvl>
    <w:lvl w:ilvl="1">
      <w:start w:val="1"/>
      <w:numFmt w:val="russianLower"/>
      <w:lvlText w:val="%2)"/>
      <w:lvlJc w:val="left"/>
      <w:pPr>
        <w:tabs>
          <w:tab w:val="num" w:pos="1848"/>
        </w:tabs>
        <w:ind w:left="1848" w:hanging="317"/>
      </w:pPr>
      <w:rPr>
        <w:rFonts w:ascii="Arial" w:hAnsi="Arial" w:hint="default"/>
        <w:b w:val="0"/>
        <w:i w:val="0"/>
        <w:color w:val="auto"/>
        <w:sz w:val="20"/>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34" w15:restartNumberingAfterBreak="0">
    <w:nsid w:val="1F176401"/>
    <w:multiLevelType w:val="multilevel"/>
    <w:tmpl w:val="0419001D"/>
    <w:styleLink w:val="310"/>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F26259F"/>
    <w:multiLevelType w:val="multilevel"/>
    <w:tmpl w:val="04190023"/>
    <w:styleLink w:val="a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1F5E1949"/>
    <w:multiLevelType w:val="multilevel"/>
    <w:tmpl w:val="3BAA3B66"/>
    <w:lvl w:ilvl="0">
      <w:start w:val="1"/>
      <w:numFmt w:val="bullet"/>
      <w:pStyle w:val="-1"/>
      <w:lvlText w:val=""/>
      <w:lvlJc w:val="left"/>
      <w:pPr>
        <w:tabs>
          <w:tab w:val="num" w:pos="1134"/>
        </w:tabs>
        <w:ind w:left="1134" w:hanging="425"/>
      </w:pPr>
      <w:rPr>
        <w:rFonts w:ascii="Symbol" w:hAnsi="Symbol" w:hint="default"/>
        <w:b w:val="0"/>
        <w:i w:val="0"/>
        <w:color w:val="auto"/>
        <w:sz w:val="24"/>
      </w:rPr>
    </w:lvl>
    <w:lvl w:ilvl="1">
      <w:start w:val="1"/>
      <w:numFmt w:val="bullet"/>
      <w:lvlText w:val=""/>
      <w:lvlJc w:val="left"/>
      <w:pPr>
        <w:tabs>
          <w:tab w:val="num" w:pos="1503"/>
        </w:tabs>
        <w:ind w:left="1503" w:hanging="369"/>
      </w:pPr>
      <w:rPr>
        <w:rFonts w:ascii="Symbol" w:hAnsi="Symbol" w:hint="default"/>
        <w:color w:val="auto"/>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37" w15:restartNumberingAfterBreak="0">
    <w:nsid w:val="20DB3B8E"/>
    <w:multiLevelType w:val="singleLevel"/>
    <w:tmpl w:val="5D120A0E"/>
    <w:lvl w:ilvl="0">
      <w:start w:val="1"/>
      <w:numFmt w:val="decimal"/>
      <w:pStyle w:val="29"/>
      <w:lvlText w:val="%1) "/>
      <w:legacy w:legacy="1" w:legacySpace="0" w:legacyIndent="283"/>
      <w:lvlJc w:val="left"/>
      <w:pPr>
        <w:ind w:left="283" w:hanging="283"/>
      </w:pPr>
    </w:lvl>
  </w:abstractNum>
  <w:abstractNum w:abstractNumId="38" w15:restartNumberingAfterBreak="0">
    <w:nsid w:val="245F792B"/>
    <w:multiLevelType w:val="hybridMultilevel"/>
    <w:tmpl w:val="D64EF066"/>
    <w:lvl w:ilvl="0" w:tplc="CFF467F8">
      <w:start w:val="1"/>
      <w:numFmt w:val="bullet"/>
      <w:pStyle w:val="BulletList"/>
      <w:lvlText w:val=""/>
      <w:lvlJc w:val="left"/>
      <w:pPr>
        <w:snapToGrid w:val="0"/>
        <w:ind w:left="1210" w:hanging="360"/>
      </w:pPr>
      <w:rPr>
        <w:rFonts w:ascii="Symbol" w:hAnsi="Symbol"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8A66DE32">
      <w:start w:val="1"/>
      <w:numFmt w:val="bullet"/>
      <w:pStyle w:val="ListLevel2"/>
      <w:lvlText w:val="o"/>
      <w:lvlJc w:val="left"/>
      <w:pPr>
        <w:ind w:left="1440" w:hanging="360"/>
      </w:pPr>
      <w:rPr>
        <w:rFonts w:ascii="Courier New" w:hAnsi="Courier New" w:cs="Courier New" w:hint="default"/>
      </w:rPr>
    </w:lvl>
    <w:lvl w:ilvl="2" w:tplc="A810EFA0">
      <w:start w:val="1"/>
      <w:numFmt w:val="bullet"/>
      <w:pStyle w:val="ListLevel3"/>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2B853D5B"/>
    <w:multiLevelType w:val="hybridMultilevel"/>
    <w:tmpl w:val="B8DA3AB8"/>
    <w:lvl w:ilvl="0" w:tplc="3C12C996">
      <w:start w:val="1"/>
      <w:numFmt w:val="bullet"/>
      <w:pStyle w:val="GOST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22407F"/>
    <w:multiLevelType w:val="multilevel"/>
    <w:tmpl w:val="3D8ED6D8"/>
    <w:lvl w:ilvl="0">
      <w:start w:val="1"/>
      <w:numFmt w:val="russianLower"/>
      <w:pStyle w:val="0115"/>
      <w:lvlText w:val="%1)"/>
      <w:lvlJc w:val="left"/>
      <w:pPr>
        <w:ind w:left="567"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1">
      <w:start w:val="1"/>
      <w:numFmt w:val="decimal"/>
      <w:pStyle w:val="0215"/>
      <w:lvlText w:val="%2)"/>
      <w:lvlJc w:val="left"/>
      <w:pPr>
        <w:ind w:left="680" w:hanging="45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2C5A422D"/>
    <w:multiLevelType w:val="multilevel"/>
    <w:tmpl w:val="C616C40C"/>
    <w:styleLink w:val="12"/>
    <w:lvl w:ilvl="0">
      <w:start w:val="1"/>
      <w:numFmt w:val="decimal"/>
      <w:lvlText w:val="%1."/>
      <w:lvlJc w:val="left"/>
      <w:pPr>
        <w:tabs>
          <w:tab w:val="num" w:pos="1428"/>
        </w:tabs>
        <w:ind w:left="1428"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2DC9295B"/>
    <w:multiLevelType w:val="multilevel"/>
    <w:tmpl w:val="4BA0AF72"/>
    <w:lvl w:ilvl="0">
      <w:start w:val="1"/>
      <w:numFmt w:val="russianUpper"/>
      <w:pStyle w:val="EB"/>
      <w:lvlText w:val="Приложение %1."/>
      <w:lvlJc w:val="left"/>
      <w:pPr>
        <w:tabs>
          <w:tab w:val="num" w:pos="0"/>
        </w:tabs>
        <w:ind w:left="360" w:hanging="360"/>
      </w:pPr>
      <w:rPr>
        <w:rFonts w:ascii="Times New Roman" w:hAnsi="Times New Roman" w:cs="Times New Roman" w:hint="default"/>
        <w:sz w:val="32"/>
      </w:rPr>
    </w:lvl>
    <w:lvl w:ilvl="1">
      <w:start w:val="1"/>
      <w:numFmt w:val="decimal"/>
      <w:pStyle w:val="EB1"/>
      <w:lvlText w:val="%1.%2"/>
      <w:lvlJc w:val="left"/>
      <w:pPr>
        <w:tabs>
          <w:tab w:val="num" w:pos="0"/>
        </w:tabs>
        <w:ind w:left="720" w:hanging="360"/>
      </w:pPr>
      <w:rPr>
        <w:rFonts w:cs="Times New Roman" w:hint="default"/>
      </w:rPr>
    </w:lvl>
    <w:lvl w:ilvl="2">
      <w:start w:val="1"/>
      <w:numFmt w:val="decimal"/>
      <w:pStyle w:val="EB11"/>
      <w:lvlText w:val="%1.%2.%3"/>
      <w:lvlJc w:val="left"/>
      <w:pPr>
        <w:tabs>
          <w:tab w:val="num" w:pos="0"/>
        </w:tabs>
        <w:ind w:left="1080" w:hanging="360"/>
      </w:pPr>
      <w:rPr>
        <w:rFonts w:cs="Times New Roman" w:hint="default"/>
      </w:rPr>
    </w:lvl>
    <w:lvl w:ilvl="3">
      <w:start w:val="1"/>
      <w:numFmt w:val="decimal"/>
      <w:pStyle w:val="EB111"/>
      <w:lvlText w:val="%1.%2.%3.%4"/>
      <w:lvlJc w:val="left"/>
      <w:pPr>
        <w:tabs>
          <w:tab w:val="num" w:pos="0"/>
        </w:tabs>
        <w:ind w:left="1440" w:hanging="360"/>
      </w:pPr>
      <w:rPr>
        <w:rFonts w:cs="Times New Roman" w:hint="default"/>
      </w:rPr>
    </w:lvl>
    <w:lvl w:ilvl="4">
      <w:start w:val="1"/>
      <w:numFmt w:val="decimal"/>
      <w:pStyle w:val="EB1111"/>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4" w15:restartNumberingAfterBreak="0">
    <w:nsid w:val="2E2A31C9"/>
    <w:multiLevelType w:val="multilevel"/>
    <w:tmpl w:val="2A1CE8DA"/>
    <w:lvl w:ilvl="0">
      <w:start w:val="1"/>
      <w:numFmt w:val="russianLower"/>
      <w:pStyle w:val="012"/>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020"/>
      <w:lvlText w:val="%2)"/>
      <w:lvlJc w:val="left"/>
      <w:pPr>
        <w:tabs>
          <w:tab w:val="num" w:pos="1559"/>
        </w:tabs>
        <w:ind w:left="1559" w:hanging="425"/>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pStyle w:val="030"/>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pStyle w:val="040"/>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pStyle w:val="050"/>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rPr>
    </w:lvl>
    <w:lvl w:ilvl="5">
      <w:start w:val="1"/>
      <w:numFmt w:val="none"/>
      <w:pStyle w:val="060"/>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45" w15:restartNumberingAfterBreak="0">
    <w:nsid w:val="2E35702F"/>
    <w:multiLevelType w:val="hybridMultilevel"/>
    <w:tmpl w:val="63D200F4"/>
    <w:lvl w:ilvl="0" w:tplc="3C12C996">
      <w:numFmt w:val="none"/>
      <w:pStyle w:val="23"/>
      <w:lvlText w:val=""/>
      <w:lvlJc w:val="left"/>
      <w:pPr>
        <w:tabs>
          <w:tab w:val="num" w:pos="567"/>
        </w:tabs>
        <w:ind w:left="567" w:firstLine="0"/>
      </w:pPr>
      <w:rPr>
        <w:rFonts w:ascii="Symbol" w:hAnsi="Symbol" w:hint="default"/>
        <w:lang w:val="ru-RU"/>
      </w:rPr>
    </w:lvl>
    <w:lvl w:ilvl="1" w:tplc="04190003">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6" w15:restartNumberingAfterBreak="0">
    <w:nsid w:val="2F336357"/>
    <w:multiLevelType w:val="multilevel"/>
    <w:tmpl w:val="F62692B6"/>
    <w:lvl w:ilvl="0">
      <w:start w:val="1"/>
      <w:numFmt w:val="decimal"/>
      <w:pStyle w:val="a4"/>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7" w15:restartNumberingAfterBreak="0">
    <w:nsid w:val="2F7F69EC"/>
    <w:multiLevelType w:val="hybridMultilevel"/>
    <w:tmpl w:val="91F8609A"/>
    <w:lvl w:ilvl="0" w:tplc="39AE4FD6">
      <w:start w:val="1"/>
      <w:numFmt w:val="bullet"/>
      <w:pStyle w:val="022"/>
      <w:lvlText w:val="o"/>
      <w:lvlJc w:val="left"/>
      <w:pPr>
        <w:ind w:left="1569" w:hanging="360"/>
      </w:pPr>
      <w:rPr>
        <w:rFonts w:ascii="Courier New" w:hAnsi="Courier New" w:cs="Courier New" w:hint="default"/>
      </w:rPr>
    </w:lvl>
    <w:lvl w:ilvl="1" w:tplc="04190003">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48" w15:restartNumberingAfterBreak="0">
    <w:nsid w:val="30E91E7B"/>
    <w:multiLevelType w:val="multilevel"/>
    <w:tmpl w:val="F508BBBA"/>
    <w:lvl w:ilvl="0">
      <w:start w:val="1"/>
      <w:numFmt w:val="decimal"/>
      <w:pStyle w:val="otrlistnum2"/>
      <w:lvlText w:val="%1."/>
      <w:lvlJc w:val="left"/>
      <w:pPr>
        <w:tabs>
          <w:tab w:val="num" w:pos="1491"/>
        </w:tabs>
        <w:ind w:left="1491" w:hanging="357"/>
      </w:pPr>
      <w:rPr>
        <w:rFonts w:ascii="Arial" w:hAnsi="Arial" w:hint="default"/>
        <w:b w:val="0"/>
        <w:i w:val="0"/>
        <w:sz w:val="20"/>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49" w15:restartNumberingAfterBreak="0">
    <w:nsid w:val="314A1DDD"/>
    <w:multiLevelType w:val="hybridMultilevel"/>
    <w:tmpl w:val="29E22B66"/>
    <w:lvl w:ilvl="0" w:tplc="68DE6828">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3FC0C5A"/>
    <w:multiLevelType w:val="hybridMultilevel"/>
    <w:tmpl w:val="3A30ABA2"/>
    <w:lvl w:ilvl="0" w:tplc="E4DEA640">
      <w:start w:val="1"/>
      <w:numFmt w:val="decimal"/>
      <w:pStyle w:val="50"/>
      <w:lvlText w:val="%1."/>
      <w:lvlJc w:val="left"/>
      <w:pPr>
        <w:tabs>
          <w:tab w:val="num" w:pos="1492"/>
        </w:tabs>
        <w:ind w:left="1492" w:hanging="360"/>
      </w:pPr>
    </w:lvl>
    <w:lvl w:ilvl="1" w:tplc="591E5C8E">
      <w:start w:val="1"/>
      <w:numFmt w:val="bullet"/>
      <w:lvlText w:val="o"/>
      <w:lvlJc w:val="left"/>
      <w:pPr>
        <w:ind w:left="1440" w:hanging="360"/>
      </w:pPr>
      <w:rPr>
        <w:rFonts w:ascii="Courier New" w:eastAsia="Courier New" w:hAnsi="Courier New" w:cs="Courier New" w:hint="default"/>
      </w:rPr>
    </w:lvl>
    <w:lvl w:ilvl="2" w:tplc="12DE158C">
      <w:start w:val="1"/>
      <w:numFmt w:val="bullet"/>
      <w:lvlText w:val="§"/>
      <w:lvlJc w:val="left"/>
      <w:pPr>
        <w:ind w:left="2160" w:hanging="360"/>
      </w:pPr>
      <w:rPr>
        <w:rFonts w:ascii="Wingdings" w:eastAsia="Wingdings" w:hAnsi="Wingdings" w:cs="Wingdings" w:hint="default"/>
      </w:rPr>
    </w:lvl>
    <w:lvl w:ilvl="3" w:tplc="0C8CA270">
      <w:start w:val="1"/>
      <w:numFmt w:val="bullet"/>
      <w:lvlText w:val="·"/>
      <w:lvlJc w:val="left"/>
      <w:pPr>
        <w:ind w:left="2880" w:hanging="360"/>
      </w:pPr>
      <w:rPr>
        <w:rFonts w:ascii="Symbol" w:eastAsia="Symbol" w:hAnsi="Symbol" w:cs="Symbol" w:hint="default"/>
      </w:rPr>
    </w:lvl>
    <w:lvl w:ilvl="4" w:tplc="1D20D2CA">
      <w:start w:val="1"/>
      <w:numFmt w:val="bullet"/>
      <w:lvlText w:val="o"/>
      <w:lvlJc w:val="left"/>
      <w:pPr>
        <w:ind w:left="3600" w:hanging="360"/>
      </w:pPr>
      <w:rPr>
        <w:rFonts w:ascii="Courier New" w:eastAsia="Courier New" w:hAnsi="Courier New" w:cs="Courier New" w:hint="default"/>
      </w:rPr>
    </w:lvl>
    <w:lvl w:ilvl="5" w:tplc="358A693A">
      <w:start w:val="1"/>
      <w:numFmt w:val="bullet"/>
      <w:lvlText w:val="§"/>
      <w:lvlJc w:val="left"/>
      <w:pPr>
        <w:ind w:left="4320" w:hanging="360"/>
      </w:pPr>
      <w:rPr>
        <w:rFonts w:ascii="Wingdings" w:eastAsia="Wingdings" w:hAnsi="Wingdings" w:cs="Wingdings" w:hint="default"/>
      </w:rPr>
    </w:lvl>
    <w:lvl w:ilvl="6" w:tplc="3CB2C678">
      <w:start w:val="1"/>
      <w:numFmt w:val="bullet"/>
      <w:lvlText w:val="·"/>
      <w:lvlJc w:val="left"/>
      <w:pPr>
        <w:ind w:left="5040" w:hanging="360"/>
      </w:pPr>
      <w:rPr>
        <w:rFonts w:ascii="Symbol" w:eastAsia="Symbol" w:hAnsi="Symbol" w:cs="Symbol" w:hint="default"/>
      </w:rPr>
    </w:lvl>
    <w:lvl w:ilvl="7" w:tplc="79A89510">
      <w:start w:val="1"/>
      <w:numFmt w:val="bullet"/>
      <w:lvlText w:val="o"/>
      <w:lvlJc w:val="left"/>
      <w:pPr>
        <w:ind w:left="5760" w:hanging="360"/>
      </w:pPr>
      <w:rPr>
        <w:rFonts w:ascii="Courier New" w:eastAsia="Courier New" w:hAnsi="Courier New" w:cs="Courier New" w:hint="default"/>
      </w:rPr>
    </w:lvl>
    <w:lvl w:ilvl="8" w:tplc="28C8F21E">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381C51F3"/>
    <w:multiLevelType w:val="multilevel"/>
    <w:tmpl w:val="8126FF32"/>
    <w:styleLink w:val="24"/>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9386880"/>
    <w:multiLevelType w:val="hybridMultilevel"/>
    <w:tmpl w:val="EB3AD4B8"/>
    <w:lvl w:ilvl="0" w:tplc="D094784E">
      <w:start w:val="1"/>
      <w:numFmt w:val="bullet"/>
      <w:pStyle w:val="10-2"/>
      <w:lvlText w:val=""/>
      <w:lvlJc w:val="left"/>
      <w:pPr>
        <w:tabs>
          <w:tab w:val="num" w:pos="1032"/>
        </w:tabs>
        <w:ind w:left="652" w:hanging="340"/>
      </w:pPr>
      <w:rPr>
        <w:rFonts w:ascii="Symbol" w:hAnsi="Symbol" w:hint="default"/>
      </w:rPr>
    </w:lvl>
    <w:lvl w:ilvl="1" w:tplc="D6449930">
      <w:start w:val="1"/>
      <w:numFmt w:val="bullet"/>
      <w:lvlText w:val="o"/>
      <w:lvlJc w:val="left"/>
      <w:pPr>
        <w:tabs>
          <w:tab w:val="num" w:pos="1440"/>
        </w:tabs>
        <w:ind w:left="1440" w:hanging="360"/>
      </w:pPr>
      <w:rPr>
        <w:rFonts w:ascii="Courier New" w:hAnsi="Courier New" w:cs="Times New Roman"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050353"/>
    <w:multiLevelType w:val="multilevel"/>
    <w:tmpl w:val="ADFC17BA"/>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54" w15:restartNumberingAfterBreak="0">
    <w:nsid w:val="3F113757"/>
    <w:multiLevelType w:val="multilevel"/>
    <w:tmpl w:val="67743928"/>
    <w:lvl w:ilvl="0">
      <w:start w:val="1"/>
      <w:numFmt w:val="bullet"/>
      <w:pStyle w:val="a5"/>
      <w:lvlText w:val=""/>
      <w:lvlJc w:val="left"/>
      <w:pPr>
        <w:tabs>
          <w:tab w:val="num" w:pos="992"/>
        </w:tabs>
        <w:ind w:left="0" w:firstLine="709"/>
      </w:pPr>
      <w:rPr>
        <w:rFonts w:ascii="Symbol" w:hAnsi="Symbol" w:cs="Times New Roman" w:hint="default"/>
        <w:color w:val="auto"/>
      </w:rPr>
    </w:lvl>
    <w:lvl w:ilvl="1">
      <w:start w:val="1"/>
      <w:numFmt w:val="bullet"/>
      <w:lvlText w:val=""/>
      <w:lvlJc w:val="left"/>
      <w:pPr>
        <w:tabs>
          <w:tab w:val="num" w:pos="992"/>
        </w:tabs>
        <w:ind w:left="1276" w:hanging="284"/>
      </w:pPr>
      <w:rPr>
        <w:rFonts w:ascii="Wingdings" w:hAnsi="Wingdings" w:cs="Times New Roman" w:hint="default"/>
        <w:sz w:val="16"/>
        <w:szCs w:val="16"/>
      </w:rPr>
    </w:lvl>
    <w:lvl w:ilvl="2">
      <w:start w:val="1"/>
      <w:numFmt w:val="bullet"/>
      <w:lvlText w:val="–"/>
      <w:lvlJc w:val="left"/>
      <w:pPr>
        <w:tabs>
          <w:tab w:val="num" w:pos="1276"/>
        </w:tabs>
        <w:ind w:left="1758" w:hanging="340"/>
      </w:pPr>
      <w:rPr>
        <w:rFonts w:ascii="Verdana" w:hAnsi="Verdana" w:cs="Times New Roman" w:hint="default"/>
        <w:b/>
        <w:i w:val="0"/>
        <w:sz w:val="24"/>
        <w:szCs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15:restartNumberingAfterBreak="0">
    <w:nsid w:val="428F26E2"/>
    <w:multiLevelType w:val="multilevel"/>
    <w:tmpl w:val="92B0E6A0"/>
    <w:lvl w:ilvl="0">
      <w:start w:val="1"/>
      <w:numFmt w:val="decimal"/>
      <w:pStyle w:val="GOSTTableNum"/>
      <w:lvlText w:val="%1."/>
      <w:lvlJc w:val="left"/>
      <w:pPr>
        <w:tabs>
          <w:tab w:val="num" w:pos="113"/>
        </w:tabs>
        <w:ind w:left="113" w:firstLine="0"/>
      </w:pPr>
      <w:rPr>
        <w:rFonts w:hint="default"/>
      </w:rPr>
    </w:lvl>
    <w:lvl w:ilvl="1">
      <w:start w:val="1"/>
      <w:numFmt w:val="decimal"/>
      <w:pStyle w:val="GOSTTableNum2"/>
      <w:lvlText w:val="%1.%2."/>
      <w:lvlJc w:val="left"/>
      <w:pPr>
        <w:tabs>
          <w:tab w:val="num" w:pos="113"/>
        </w:tabs>
        <w:ind w:left="113" w:firstLine="0"/>
      </w:pPr>
      <w:rPr>
        <w:rFonts w:hint="default"/>
      </w:rPr>
    </w:lvl>
    <w:lvl w:ilvl="2">
      <w:start w:val="1"/>
      <w:numFmt w:val="decimal"/>
      <w:pStyle w:val="GOSTTableNum3"/>
      <w:lvlText w:val="%1.%2.%3."/>
      <w:lvlJc w:val="left"/>
      <w:pPr>
        <w:tabs>
          <w:tab w:val="num" w:pos="113"/>
        </w:tabs>
        <w:ind w:left="113" w:firstLine="0"/>
      </w:pPr>
      <w:rPr>
        <w:rFonts w:hint="default"/>
      </w:rPr>
    </w:lvl>
    <w:lvl w:ilvl="3">
      <w:start w:val="1"/>
      <w:numFmt w:val="decimal"/>
      <w:pStyle w:val="GOSTTableNum4"/>
      <w:lvlText w:val="%1.%2.%3.%4."/>
      <w:lvlJc w:val="left"/>
      <w:pPr>
        <w:tabs>
          <w:tab w:val="num" w:pos="113"/>
        </w:tabs>
        <w:ind w:left="113" w:firstLine="0"/>
      </w:pPr>
      <w:rPr>
        <w:rFonts w:hint="default"/>
      </w:rPr>
    </w:lvl>
    <w:lvl w:ilvl="4">
      <w:start w:val="1"/>
      <w:numFmt w:val="decimal"/>
      <w:pStyle w:val="GOSTTableNum5"/>
      <w:lvlText w:val="%1.%2.%3.%4.%5."/>
      <w:lvlJc w:val="left"/>
      <w:pPr>
        <w:tabs>
          <w:tab w:val="num" w:pos="113"/>
        </w:tabs>
        <w:ind w:left="113" w:firstLine="0"/>
      </w:pPr>
      <w:rPr>
        <w:rFonts w:hint="default"/>
      </w:rPr>
    </w:lvl>
    <w:lvl w:ilvl="5">
      <w:start w:val="1"/>
      <w:numFmt w:val="decimal"/>
      <w:pStyle w:val="GOSTTableNum6"/>
      <w:lvlText w:val="%1.%2.%3.%4.%5.%6."/>
      <w:lvlJc w:val="left"/>
      <w:pPr>
        <w:tabs>
          <w:tab w:val="num" w:pos="113"/>
        </w:tabs>
        <w:ind w:left="113" w:firstLine="0"/>
      </w:pPr>
      <w:rPr>
        <w:rFonts w:hint="default"/>
      </w:rPr>
    </w:lvl>
    <w:lvl w:ilvl="6">
      <w:start w:val="1"/>
      <w:numFmt w:val="decimal"/>
      <w:pStyle w:val="GOSTTableNum7"/>
      <w:lvlText w:val="%1.%2.%3.%4.%5.%6.%7."/>
      <w:lvlJc w:val="left"/>
      <w:pPr>
        <w:tabs>
          <w:tab w:val="num" w:pos="113"/>
        </w:tabs>
        <w:ind w:left="113" w:firstLine="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2CD7736"/>
    <w:multiLevelType w:val="multilevel"/>
    <w:tmpl w:val="FC12DFF6"/>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57" w15:restartNumberingAfterBreak="0">
    <w:nsid w:val="447152DC"/>
    <w:multiLevelType w:val="multilevel"/>
    <w:tmpl w:val="AA9A8B5A"/>
    <w:lvl w:ilvl="0">
      <w:start w:val="1"/>
      <w:numFmt w:val="decimal"/>
      <w:pStyle w:val="13"/>
      <w:lvlText w:val="%1"/>
      <w:lvlJc w:val="left"/>
      <w:pPr>
        <w:ind w:left="432" w:hanging="432"/>
      </w:pPr>
    </w:lvl>
    <w:lvl w:ilvl="1">
      <w:start w:val="1"/>
      <w:numFmt w:val="decimal"/>
      <w:pStyle w:val="25"/>
      <w:lvlText w:val="%1.%2"/>
      <w:lvlJc w:val="left"/>
      <w:pPr>
        <w:ind w:left="576" w:hanging="576"/>
      </w:pPr>
    </w:lvl>
    <w:lvl w:ilvl="2">
      <w:start w:val="1"/>
      <w:numFmt w:val="decimal"/>
      <w:pStyle w:val="32"/>
      <w:lvlText w:val="%1.%2.%3"/>
      <w:lvlJc w:val="left"/>
      <w:pPr>
        <w:ind w:left="1713"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48278B4"/>
    <w:multiLevelType w:val="multilevel"/>
    <w:tmpl w:val="D1D0B434"/>
    <w:styleLink w:val="0"/>
    <w:lvl w:ilvl="0">
      <w:start w:val="1"/>
      <w:numFmt w:val="russianLower"/>
      <w:lvlText w:val="%1)"/>
      <w:lvlJc w:val="left"/>
      <w:pPr>
        <w:tabs>
          <w:tab w:val="num" w:pos="1134"/>
        </w:tabs>
        <w:ind w:left="709"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1559"/>
        </w:tabs>
        <w:ind w:left="1134" w:firstLine="0"/>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985"/>
        </w:tabs>
        <w:ind w:left="1559"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2410"/>
        </w:tabs>
        <w:ind w:left="1985"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2835"/>
        </w:tabs>
        <w:ind w:left="2410" w:firstLine="0"/>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3260"/>
        </w:tabs>
        <w:ind w:left="2835" w:firstLine="0"/>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2835" w:firstLine="0"/>
      </w:pPr>
      <w:rPr>
        <w:rFonts w:hint="default"/>
      </w:rPr>
    </w:lvl>
    <w:lvl w:ilvl="7">
      <w:start w:val="1"/>
      <w:numFmt w:val="none"/>
      <w:lvlText w:val="-"/>
      <w:lvlJc w:val="left"/>
      <w:pPr>
        <w:ind w:left="2835" w:firstLine="0"/>
      </w:pPr>
      <w:rPr>
        <w:rFonts w:hint="default"/>
      </w:rPr>
    </w:lvl>
    <w:lvl w:ilvl="8">
      <w:start w:val="1"/>
      <w:numFmt w:val="none"/>
      <w:lvlText w:val="-"/>
      <w:lvlJc w:val="left"/>
      <w:pPr>
        <w:ind w:left="2835" w:firstLine="0"/>
      </w:pPr>
      <w:rPr>
        <w:rFonts w:hint="default"/>
      </w:rPr>
    </w:lvl>
  </w:abstractNum>
  <w:abstractNum w:abstractNumId="59" w15:restartNumberingAfterBreak="0">
    <w:nsid w:val="45B73E53"/>
    <w:multiLevelType w:val="hybridMultilevel"/>
    <w:tmpl w:val="C91E3F74"/>
    <w:lvl w:ilvl="0" w:tplc="4A24A862">
      <w:start w:val="1"/>
      <w:numFmt w:val="bullet"/>
      <w:pStyle w:val="Bullet"/>
      <w:lvlText w:val="-"/>
      <w:lvlJc w:val="left"/>
      <w:pPr>
        <w:tabs>
          <w:tab w:val="num" w:pos="3246"/>
        </w:tabs>
        <w:ind w:left="3246" w:hanging="360"/>
      </w:pPr>
      <w:rPr>
        <w:rFonts w:hAnsi="Courier New" w:hint="default"/>
      </w:rPr>
    </w:lvl>
    <w:lvl w:ilvl="1" w:tplc="04190019">
      <w:start w:val="1"/>
      <w:numFmt w:val="bullet"/>
      <w:lvlText w:val="o"/>
      <w:lvlJc w:val="left"/>
      <w:pPr>
        <w:tabs>
          <w:tab w:val="num" w:pos="1680"/>
        </w:tabs>
        <w:ind w:left="1680" w:hanging="360"/>
      </w:pPr>
      <w:rPr>
        <w:rFonts w:ascii="Courier New" w:hAnsi="Courier New" w:hint="default"/>
      </w:rPr>
    </w:lvl>
    <w:lvl w:ilvl="2" w:tplc="0419001B">
      <w:start w:val="1"/>
      <w:numFmt w:val="bullet"/>
      <w:lvlText w:val=""/>
      <w:lvlJc w:val="left"/>
      <w:pPr>
        <w:tabs>
          <w:tab w:val="num" w:pos="2400"/>
        </w:tabs>
        <w:ind w:left="2400" w:hanging="360"/>
      </w:pPr>
      <w:rPr>
        <w:rFonts w:ascii="Wingdings" w:hAnsi="Wingdings" w:hint="default"/>
      </w:rPr>
    </w:lvl>
    <w:lvl w:ilvl="3" w:tplc="0419000F">
      <w:start w:val="1"/>
      <w:numFmt w:val="bullet"/>
      <w:lvlText w:val=""/>
      <w:lvlJc w:val="left"/>
      <w:pPr>
        <w:tabs>
          <w:tab w:val="num" w:pos="3120"/>
        </w:tabs>
        <w:ind w:left="3120" w:hanging="360"/>
      </w:pPr>
      <w:rPr>
        <w:rFonts w:ascii="Symbol" w:hAnsi="Symbol" w:hint="default"/>
      </w:rPr>
    </w:lvl>
    <w:lvl w:ilvl="4" w:tplc="04190019" w:tentative="1">
      <w:start w:val="1"/>
      <w:numFmt w:val="bullet"/>
      <w:lvlText w:val="o"/>
      <w:lvlJc w:val="left"/>
      <w:pPr>
        <w:tabs>
          <w:tab w:val="num" w:pos="3840"/>
        </w:tabs>
        <w:ind w:left="3840" w:hanging="360"/>
      </w:pPr>
      <w:rPr>
        <w:rFonts w:ascii="Courier New" w:hAnsi="Courier New" w:hint="default"/>
      </w:rPr>
    </w:lvl>
    <w:lvl w:ilvl="5" w:tplc="0419001B" w:tentative="1">
      <w:start w:val="1"/>
      <w:numFmt w:val="bullet"/>
      <w:lvlText w:val=""/>
      <w:lvlJc w:val="left"/>
      <w:pPr>
        <w:tabs>
          <w:tab w:val="num" w:pos="4560"/>
        </w:tabs>
        <w:ind w:left="4560" w:hanging="360"/>
      </w:pPr>
      <w:rPr>
        <w:rFonts w:ascii="Wingdings" w:hAnsi="Wingdings" w:hint="default"/>
      </w:rPr>
    </w:lvl>
    <w:lvl w:ilvl="6" w:tplc="0419000F" w:tentative="1">
      <w:start w:val="1"/>
      <w:numFmt w:val="bullet"/>
      <w:lvlText w:val=""/>
      <w:lvlJc w:val="left"/>
      <w:pPr>
        <w:tabs>
          <w:tab w:val="num" w:pos="5280"/>
        </w:tabs>
        <w:ind w:left="5280" w:hanging="360"/>
      </w:pPr>
      <w:rPr>
        <w:rFonts w:ascii="Symbol" w:hAnsi="Symbol" w:hint="default"/>
      </w:rPr>
    </w:lvl>
    <w:lvl w:ilvl="7" w:tplc="04190019" w:tentative="1">
      <w:start w:val="1"/>
      <w:numFmt w:val="bullet"/>
      <w:lvlText w:val="o"/>
      <w:lvlJc w:val="left"/>
      <w:pPr>
        <w:tabs>
          <w:tab w:val="num" w:pos="6000"/>
        </w:tabs>
        <w:ind w:left="6000" w:hanging="360"/>
      </w:pPr>
      <w:rPr>
        <w:rFonts w:ascii="Courier New" w:hAnsi="Courier New" w:hint="default"/>
      </w:rPr>
    </w:lvl>
    <w:lvl w:ilvl="8" w:tplc="0419001B" w:tentative="1">
      <w:start w:val="1"/>
      <w:numFmt w:val="bullet"/>
      <w:lvlText w:val=""/>
      <w:lvlJc w:val="left"/>
      <w:pPr>
        <w:tabs>
          <w:tab w:val="num" w:pos="6720"/>
        </w:tabs>
        <w:ind w:left="6720" w:hanging="360"/>
      </w:pPr>
      <w:rPr>
        <w:rFonts w:ascii="Wingdings" w:hAnsi="Wingdings" w:hint="default"/>
      </w:rPr>
    </w:lvl>
  </w:abstractNum>
  <w:abstractNum w:abstractNumId="60" w15:restartNumberingAfterBreak="0">
    <w:nsid w:val="48760FF7"/>
    <w:multiLevelType w:val="multilevel"/>
    <w:tmpl w:val="C41E487A"/>
    <w:lvl w:ilvl="0">
      <w:start w:val="1"/>
      <w:numFmt w:val="bullet"/>
      <w:pStyle w:val="OTRListMark"/>
      <w:lvlText w:val="–"/>
      <w:lvlJc w:val="left"/>
      <w:pPr>
        <w:tabs>
          <w:tab w:val="num" w:pos="1418"/>
        </w:tabs>
        <w:ind w:left="1418" w:hanging="284"/>
      </w:pPr>
      <w:rPr>
        <w:rFonts w:ascii="Verdana" w:hAnsi="Verdana" w:hint="default"/>
        <w:color w:val="auto"/>
        <w:sz w:val="24"/>
      </w:rPr>
    </w:lvl>
    <w:lvl w:ilvl="1">
      <w:start w:val="1"/>
      <w:numFmt w:val="bullet"/>
      <w:lvlText w:val="―"/>
      <w:lvlJc w:val="left"/>
      <w:pPr>
        <w:tabs>
          <w:tab w:val="num" w:pos="1701"/>
        </w:tabs>
        <w:ind w:left="1701" w:hanging="284"/>
      </w:pPr>
      <w:rPr>
        <w:rFonts w:ascii="Verdana" w:hAnsi="Verdana" w:hint="default"/>
        <w:color w:val="auto"/>
        <w:sz w:val="16"/>
      </w:rPr>
    </w:lvl>
    <w:lvl w:ilvl="2">
      <w:start w:val="1"/>
      <w:numFmt w:val="bullet"/>
      <w:lvlText w:val="–"/>
      <w:lvlJc w:val="left"/>
      <w:pPr>
        <w:tabs>
          <w:tab w:val="num" w:pos="1985"/>
        </w:tabs>
        <w:ind w:left="1985" w:hanging="284"/>
      </w:pPr>
      <w:rPr>
        <w:rFonts w:ascii="Verdana" w:hAnsi="Verdana" w:hint="default"/>
        <w:b/>
        <w:i w:val="0"/>
        <w:sz w:val="24"/>
      </w:rPr>
    </w:lvl>
    <w:lvl w:ilvl="3">
      <w:start w:val="1"/>
      <w:numFmt w:val="bullet"/>
      <w:lvlText w:val="–"/>
      <w:lvlJc w:val="left"/>
      <w:pPr>
        <w:tabs>
          <w:tab w:val="num" w:pos="2268"/>
        </w:tabs>
        <w:ind w:left="2268" w:hanging="283"/>
      </w:pPr>
      <w:rPr>
        <w:rFonts w:ascii="Verdana" w:hAnsi="Verdana" w:hint="default"/>
      </w:rPr>
    </w:lvl>
    <w:lvl w:ilvl="4">
      <w:start w:val="1"/>
      <w:numFmt w:val="bullet"/>
      <w:lvlText w:val=""/>
      <w:lvlJc w:val="left"/>
      <w:pPr>
        <w:tabs>
          <w:tab w:val="num" w:pos="2797"/>
        </w:tabs>
        <w:ind w:left="2797" w:hanging="360"/>
      </w:pPr>
      <w:rPr>
        <w:rFonts w:ascii="Symbol" w:hAnsi="Symbol" w:hint="default"/>
      </w:rPr>
    </w:lvl>
    <w:lvl w:ilvl="5">
      <w:start w:val="1"/>
      <w:numFmt w:val="bullet"/>
      <w:lvlText w:val=""/>
      <w:lvlJc w:val="left"/>
      <w:pPr>
        <w:tabs>
          <w:tab w:val="num" w:pos="3157"/>
        </w:tabs>
        <w:ind w:left="3157" w:hanging="360"/>
      </w:pPr>
      <w:rPr>
        <w:rFonts w:ascii="Wingdings" w:hAnsi="Wingdings" w:hint="default"/>
      </w:rPr>
    </w:lvl>
    <w:lvl w:ilvl="6">
      <w:start w:val="1"/>
      <w:numFmt w:val="bullet"/>
      <w:lvlText w:val=""/>
      <w:lvlJc w:val="left"/>
      <w:pPr>
        <w:tabs>
          <w:tab w:val="num" w:pos="3517"/>
        </w:tabs>
        <w:ind w:left="3517" w:hanging="360"/>
      </w:pPr>
      <w:rPr>
        <w:rFonts w:ascii="Wingdings" w:hAnsi="Wingdings" w:hint="default"/>
      </w:rPr>
    </w:lvl>
    <w:lvl w:ilvl="7">
      <w:start w:val="1"/>
      <w:numFmt w:val="bullet"/>
      <w:lvlText w:val=""/>
      <w:lvlJc w:val="left"/>
      <w:pPr>
        <w:tabs>
          <w:tab w:val="num" w:pos="3877"/>
        </w:tabs>
        <w:ind w:left="3877" w:hanging="360"/>
      </w:pPr>
      <w:rPr>
        <w:rFonts w:ascii="Symbol" w:hAnsi="Symbol" w:hint="default"/>
      </w:rPr>
    </w:lvl>
    <w:lvl w:ilvl="8">
      <w:start w:val="1"/>
      <w:numFmt w:val="bullet"/>
      <w:lvlText w:val=""/>
      <w:lvlJc w:val="left"/>
      <w:pPr>
        <w:tabs>
          <w:tab w:val="num" w:pos="4237"/>
        </w:tabs>
        <w:ind w:left="4237" w:hanging="360"/>
      </w:pPr>
      <w:rPr>
        <w:rFonts w:ascii="Symbol" w:hAnsi="Symbol" w:hint="default"/>
      </w:rPr>
    </w:lvl>
  </w:abstractNum>
  <w:abstractNum w:abstractNumId="61" w15:restartNumberingAfterBreak="0">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9FF0F35"/>
    <w:multiLevelType w:val="hybridMultilevel"/>
    <w:tmpl w:val="5298E864"/>
    <w:lvl w:ilvl="0" w:tplc="70088504">
      <w:start w:val="1"/>
      <w:numFmt w:val="bullet"/>
      <w:pStyle w:val="GOSTListmark4"/>
      <w:lvlText w:val=""/>
      <w:lvlJc w:val="left"/>
      <w:pPr>
        <w:tabs>
          <w:tab w:val="num" w:pos="1701"/>
        </w:tabs>
        <w:ind w:left="1701" w:hanging="283"/>
      </w:pPr>
      <w:rPr>
        <w:rFonts w:ascii="Symbol" w:hAnsi="Symbol" w:hint="default"/>
      </w:rPr>
    </w:lvl>
    <w:lvl w:ilvl="1" w:tplc="678E22A4" w:tentative="1">
      <w:start w:val="1"/>
      <w:numFmt w:val="bullet"/>
      <w:lvlText w:val="o"/>
      <w:lvlJc w:val="left"/>
      <w:pPr>
        <w:tabs>
          <w:tab w:val="num" w:pos="1491"/>
        </w:tabs>
        <w:ind w:left="1491" w:hanging="360"/>
      </w:pPr>
      <w:rPr>
        <w:rFonts w:ascii="Courier New" w:hAnsi="Courier New" w:cs="Courier New" w:hint="default"/>
      </w:rPr>
    </w:lvl>
    <w:lvl w:ilvl="2" w:tplc="3412279C" w:tentative="1">
      <w:start w:val="1"/>
      <w:numFmt w:val="bullet"/>
      <w:lvlText w:val=""/>
      <w:lvlJc w:val="left"/>
      <w:pPr>
        <w:tabs>
          <w:tab w:val="num" w:pos="2211"/>
        </w:tabs>
        <w:ind w:left="2211" w:hanging="360"/>
      </w:pPr>
      <w:rPr>
        <w:rFonts w:ascii="Wingdings" w:hAnsi="Wingdings" w:hint="default"/>
      </w:rPr>
    </w:lvl>
    <w:lvl w:ilvl="3" w:tplc="08FC133E" w:tentative="1">
      <w:start w:val="1"/>
      <w:numFmt w:val="bullet"/>
      <w:lvlText w:val=""/>
      <w:lvlJc w:val="left"/>
      <w:pPr>
        <w:tabs>
          <w:tab w:val="num" w:pos="2931"/>
        </w:tabs>
        <w:ind w:left="2931" w:hanging="360"/>
      </w:pPr>
      <w:rPr>
        <w:rFonts w:ascii="Symbol" w:hAnsi="Symbol" w:hint="default"/>
      </w:rPr>
    </w:lvl>
    <w:lvl w:ilvl="4" w:tplc="7EA05DF4" w:tentative="1">
      <w:start w:val="1"/>
      <w:numFmt w:val="bullet"/>
      <w:lvlText w:val="o"/>
      <w:lvlJc w:val="left"/>
      <w:pPr>
        <w:tabs>
          <w:tab w:val="num" w:pos="3651"/>
        </w:tabs>
        <w:ind w:left="3651" w:hanging="360"/>
      </w:pPr>
      <w:rPr>
        <w:rFonts w:ascii="Courier New" w:hAnsi="Courier New" w:cs="Courier New" w:hint="default"/>
      </w:rPr>
    </w:lvl>
    <w:lvl w:ilvl="5" w:tplc="D88E6D5C" w:tentative="1">
      <w:start w:val="1"/>
      <w:numFmt w:val="bullet"/>
      <w:lvlText w:val=""/>
      <w:lvlJc w:val="left"/>
      <w:pPr>
        <w:tabs>
          <w:tab w:val="num" w:pos="4371"/>
        </w:tabs>
        <w:ind w:left="4371" w:hanging="360"/>
      </w:pPr>
      <w:rPr>
        <w:rFonts w:ascii="Wingdings" w:hAnsi="Wingdings" w:hint="default"/>
      </w:rPr>
    </w:lvl>
    <w:lvl w:ilvl="6" w:tplc="037E6B1E" w:tentative="1">
      <w:start w:val="1"/>
      <w:numFmt w:val="bullet"/>
      <w:lvlText w:val=""/>
      <w:lvlJc w:val="left"/>
      <w:pPr>
        <w:tabs>
          <w:tab w:val="num" w:pos="5091"/>
        </w:tabs>
        <w:ind w:left="5091" w:hanging="360"/>
      </w:pPr>
      <w:rPr>
        <w:rFonts w:ascii="Symbol" w:hAnsi="Symbol" w:hint="default"/>
      </w:rPr>
    </w:lvl>
    <w:lvl w:ilvl="7" w:tplc="B4F8051E" w:tentative="1">
      <w:start w:val="1"/>
      <w:numFmt w:val="bullet"/>
      <w:lvlText w:val="o"/>
      <w:lvlJc w:val="left"/>
      <w:pPr>
        <w:tabs>
          <w:tab w:val="num" w:pos="5811"/>
        </w:tabs>
        <w:ind w:left="5811" w:hanging="360"/>
      </w:pPr>
      <w:rPr>
        <w:rFonts w:ascii="Courier New" w:hAnsi="Courier New" w:cs="Courier New" w:hint="default"/>
      </w:rPr>
    </w:lvl>
    <w:lvl w:ilvl="8" w:tplc="C2C0FA30" w:tentative="1">
      <w:start w:val="1"/>
      <w:numFmt w:val="bullet"/>
      <w:lvlText w:val=""/>
      <w:lvlJc w:val="left"/>
      <w:pPr>
        <w:tabs>
          <w:tab w:val="num" w:pos="6531"/>
        </w:tabs>
        <w:ind w:left="6531" w:hanging="360"/>
      </w:pPr>
      <w:rPr>
        <w:rFonts w:ascii="Wingdings" w:hAnsi="Wingdings" w:hint="default"/>
      </w:rPr>
    </w:lvl>
  </w:abstractNum>
  <w:abstractNum w:abstractNumId="63" w15:restartNumberingAfterBreak="0">
    <w:nsid w:val="4DB564FC"/>
    <w:multiLevelType w:val="hybridMultilevel"/>
    <w:tmpl w:val="0EC4DC70"/>
    <w:lvl w:ilvl="0" w:tplc="FAB48B6E">
      <w:start w:val="1"/>
      <w:numFmt w:val="none"/>
      <w:pStyle w:val="a6"/>
      <w:lvlText w:val="%1Приложение"/>
      <w:lvlJc w:val="left"/>
      <w:pPr>
        <w:tabs>
          <w:tab w:val="num" w:pos="0"/>
        </w:tabs>
        <w:ind w:left="0" w:firstLine="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4" w15:restartNumberingAfterBreak="0">
    <w:nsid w:val="4EEE53CA"/>
    <w:multiLevelType w:val="multilevel"/>
    <w:tmpl w:val="E74E3CF4"/>
    <w:lvl w:ilvl="0">
      <w:start w:val="1"/>
      <w:numFmt w:val="decimal"/>
      <w:pStyle w:val="GOSTTableListNum1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65" w15:restartNumberingAfterBreak="0">
    <w:nsid w:val="5A5A7D65"/>
    <w:multiLevelType w:val="multilevel"/>
    <w:tmpl w:val="DD103CFA"/>
    <w:lvl w:ilvl="0">
      <w:start w:val="1"/>
      <w:numFmt w:val="decimal"/>
      <w:pStyle w:val="a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B506285"/>
    <w:multiLevelType w:val="hybridMultilevel"/>
    <w:tmpl w:val="68F4D30C"/>
    <w:lvl w:ilvl="0" w:tplc="23FA9BE6">
      <w:start w:val="1"/>
      <w:numFmt w:val="decimal"/>
      <w:pStyle w:val="a8"/>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15:restartNumberingAfterBreak="0">
    <w:nsid w:val="5DFD6E7B"/>
    <w:multiLevelType w:val="multilevel"/>
    <w:tmpl w:val="26A0481E"/>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8" w15:restartNumberingAfterBreak="0">
    <w:nsid w:val="5E261D02"/>
    <w:multiLevelType w:val="hybridMultilevel"/>
    <w:tmpl w:val="9626A07A"/>
    <w:styleLink w:val="211"/>
    <w:lvl w:ilvl="0" w:tplc="85E2C646">
      <w:start w:val="1"/>
      <w:numFmt w:val="decimal"/>
      <w:lvlText w:val="%1."/>
      <w:lvlJc w:val="left"/>
      <w:pPr>
        <w:ind w:left="360" w:hanging="360"/>
      </w:pPr>
    </w:lvl>
    <w:lvl w:ilvl="1" w:tplc="04A44888" w:tentative="1">
      <w:start w:val="1"/>
      <w:numFmt w:val="lowerLetter"/>
      <w:lvlText w:val="%2."/>
      <w:lvlJc w:val="left"/>
      <w:pPr>
        <w:ind w:left="1080" w:hanging="360"/>
      </w:pPr>
    </w:lvl>
    <w:lvl w:ilvl="2" w:tplc="20B66A5E" w:tentative="1">
      <w:start w:val="1"/>
      <w:numFmt w:val="lowerRoman"/>
      <w:lvlText w:val="%3."/>
      <w:lvlJc w:val="right"/>
      <w:pPr>
        <w:ind w:left="1800" w:hanging="180"/>
      </w:pPr>
    </w:lvl>
    <w:lvl w:ilvl="3" w:tplc="06B6D736" w:tentative="1">
      <w:start w:val="1"/>
      <w:numFmt w:val="decimal"/>
      <w:lvlText w:val="%4."/>
      <w:lvlJc w:val="left"/>
      <w:pPr>
        <w:ind w:left="2520" w:hanging="360"/>
      </w:pPr>
    </w:lvl>
    <w:lvl w:ilvl="4" w:tplc="CEF07118" w:tentative="1">
      <w:start w:val="1"/>
      <w:numFmt w:val="lowerLetter"/>
      <w:lvlText w:val="%5."/>
      <w:lvlJc w:val="left"/>
      <w:pPr>
        <w:ind w:left="3240" w:hanging="360"/>
      </w:pPr>
    </w:lvl>
    <w:lvl w:ilvl="5" w:tplc="FFE4855C" w:tentative="1">
      <w:start w:val="1"/>
      <w:numFmt w:val="lowerRoman"/>
      <w:lvlText w:val="%6."/>
      <w:lvlJc w:val="right"/>
      <w:pPr>
        <w:ind w:left="3960" w:hanging="180"/>
      </w:pPr>
    </w:lvl>
    <w:lvl w:ilvl="6" w:tplc="A93043C4" w:tentative="1">
      <w:start w:val="1"/>
      <w:numFmt w:val="decimal"/>
      <w:lvlText w:val="%7."/>
      <w:lvlJc w:val="left"/>
      <w:pPr>
        <w:ind w:left="4680" w:hanging="360"/>
      </w:pPr>
    </w:lvl>
    <w:lvl w:ilvl="7" w:tplc="1B18D8F2" w:tentative="1">
      <w:start w:val="1"/>
      <w:numFmt w:val="lowerLetter"/>
      <w:lvlText w:val="%8."/>
      <w:lvlJc w:val="left"/>
      <w:pPr>
        <w:ind w:left="5400" w:hanging="360"/>
      </w:pPr>
    </w:lvl>
    <w:lvl w:ilvl="8" w:tplc="4252BB00" w:tentative="1">
      <w:start w:val="1"/>
      <w:numFmt w:val="lowerRoman"/>
      <w:lvlText w:val="%9."/>
      <w:lvlJc w:val="right"/>
      <w:pPr>
        <w:ind w:left="6120" w:hanging="180"/>
      </w:pPr>
    </w:lvl>
  </w:abstractNum>
  <w:abstractNum w:abstractNumId="69" w15:restartNumberingAfterBreak="0">
    <w:nsid w:val="5F0178A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5F121371"/>
    <w:multiLevelType w:val="multilevel"/>
    <w:tmpl w:val="7842F1D6"/>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71" w15:restartNumberingAfterBreak="0">
    <w:nsid w:val="616350D8"/>
    <w:multiLevelType w:val="multilevel"/>
    <w:tmpl w:val="776838D2"/>
    <w:lvl w:ilvl="0">
      <w:start w:val="1"/>
      <w:numFmt w:val="bullet"/>
      <w:pStyle w:val="OTRTableListMark"/>
      <w:lvlText w:val="–"/>
      <w:lvlJc w:val="left"/>
      <w:pPr>
        <w:tabs>
          <w:tab w:val="num" w:pos="283"/>
        </w:tabs>
        <w:ind w:left="283" w:hanging="283"/>
      </w:pPr>
      <w:rPr>
        <w:rFonts w:ascii="Verdana" w:hAnsi="Verdana" w:hint="default"/>
        <w:color w:val="auto"/>
        <w:sz w:val="20"/>
      </w:rPr>
    </w:lvl>
    <w:lvl w:ilvl="1">
      <w:start w:val="1"/>
      <w:numFmt w:val="bullet"/>
      <w:lvlText w:val="―"/>
      <w:lvlJc w:val="left"/>
      <w:pPr>
        <w:tabs>
          <w:tab w:val="num" w:pos="1416"/>
        </w:tabs>
        <w:ind w:left="1416" w:hanging="283"/>
      </w:pPr>
      <w:rPr>
        <w:rFonts w:ascii="Verdana" w:hAnsi="Verdana" w:hint="default"/>
        <w:color w:val="auto"/>
        <w:sz w:val="16"/>
      </w:rPr>
    </w:lvl>
    <w:lvl w:ilvl="2">
      <w:start w:val="1"/>
      <w:numFmt w:val="bullet"/>
      <w:lvlText w:val="–"/>
      <w:lvlJc w:val="left"/>
      <w:pPr>
        <w:tabs>
          <w:tab w:val="num" w:pos="1700"/>
        </w:tabs>
        <w:ind w:left="1700" w:hanging="284"/>
      </w:pPr>
      <w:rPr>
        <w:rFonts w:ascii="Verdana" w:hAnsi="Verdana" w:hint="default"/>
        <w:b/>
        <w:i w:val="0"/>
        <w:sz w:val="24"/>
      </w:rPr>
    </w:lvl>
    <w:lvl w:ilvl="3">
      <w:start w:val="1"/>
      <w:numFmt w:val="bullet"/>
      <w:lvlText w:val=""/>
      <w:lvlJc w:val="left"/>
      <w:pPr>
        <w:tabs>
          <w:tab w:val="num" w:pos="1444"/>
        </w:tabs>
        <w:ind w:left="1444" w:hanging="360"/>
      </w:pPr>
      <w:rPr>
        <w:rFonts w:ascii="Symbol" w:hAnsi="Symbol" w:hint="default"/>
      </w:rPr>
    </w:lvl>
    <w:lvl w:ilvl="4">
      <w:start w:val="1"/>
      <w:numFmt w:val="bullet"/>
      <w:lvlText w:val=""/>
      <w:lvlJc w:val="left"/>
      <w:pPr>
        <w:tabs>
          <w:tab w:val="num" w:pos="1804"/>
        </w:tabs>
        <w:ind w:left="1804" w:hanging="360"/>
      </w:pPr>
      <w:rPr>
        <w:rFonts w:ascii="Symbol" w:hAnsi="Symbol" w:hint="default"/>
      </w:rPr>
    </w:lvl>
    <w:lvl w:ilvl="5">
      <w:start w:val="1"/>
      <w:numFmt w:val="bullet"/>
      <w:lvlText w:val=""/>
      <w:lvlJc w:val="left"/>
      <w:pPr>
        <w:tabs>
          <w:tab w:val="num" w:pos="2164"/>
        </w:tabs>
        <w:ind w:left="2164" w:hanging="360"/>
      </w:pPr>
      <w:rPr>
        <w:rFonts w:ascii="Wingdings" w:hAnsi="Wingdings" w:hint="default"/>
      </w:rPr>
    </w:lvl>
    <w:lvl w:ilvl="6">
      <w:start w:val="1"/>
      <w:numFmt w:val="bullet"/>
      <w:lvlText w:val=""/>
      <w:lvlJc w:val="left"/>
      <w:pPr>
        <w:tabs>
          <w:tab w:val="num" w:pos="2524"/>
        </w:tabs>
        <w:ind w:left="2524" w:hanging="360"/>
      </w:pPr>
      <w:rPr>
        <w:rFonts w:ascii="Wingdings" w:hAnsi="Wingdings" w:hint="default"/>
      </w:rPr>
    </w:lvl>
    <w:lvl w:ilvl="7">
      <w:start w:val="1"/>
      <w:numFmt w:val="bullet"/>
      <w:lvlText w:val=""/>
      <w:lvlJc w:val="left"/>
      <w:pPr>
        <w:tabs>
          <w:tab w:val="num" w:pos="2884"/>
        </w:tabs>
        <w:ind w:left="2884" w:hanging="360"/>
      </w:pPr>
      <w:rPr>
        <w:rFonts w:ascii="Symbol" w:hAnsi="Symbol" w:hint="default"/>
      </w:rPr>
    </w:lvl>
    <w:lvl w:ilvl="8">
      <w:start w:val="1"/>
      <w:numFmt w:val="bullet"/>
      <w:lvlText w:val=""/>
      <w:lvlJc w:val="left"/>
      <w:pPr>
        <w:tabs>
          <w:tab w:val="num" w:pos="3244"/>
        </w:tabs>
        <w:ind w:left="3244" w:hanging="360"/>
      </w:pPr>
      <w:rPr>
        <w:rFonts w:ascii="Symbol" w:hAnsi="Symbol" w:hint="default"/>
      </w:rPr>
    </w:lvl>
  </w:abstractNum>
  <w:abstractNum w:abstractNumId="72" w15:restartNumberingAfterBreak="0">
    <w:nsid w:val="61AB383A"/>
    <w:multiLevelType w:val="multilevel"/>
    <w:tmpl w:val="EE863AFC"/>
    <w:lvl w:ilvl="0">
      <w:start w:val="1"/>
      <w:numFmt w:val="russianLower"/>
      <w:pStyle w:val="GOSTTableListNum"/>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73" w15:restartNumberingAfterBreak="0">
    <w:nsid w:val="63E64B86"/>
    <w:multiLevelType w:val="multilevel"/>
    <w:tmpl w:val="F73C3B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4" w15:restartNumberingAfterBreak="0">
    <w:nsid w:val="650F43FD"/>
    <w:multiLevelType w:val="hybridMultilevel"/>
    <w:tmpl w:val="92A8C8EA"/>
    <w:lvl w:ilvl="0" w:tplc="723AA962">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65541988"/>
    <w:multiLevelType w:val="multilevel"/>
    <w:tmpl w:val="745AFE70"/>
    <w:styleLink w:val="14"/>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6" w15:restartNumberingAfterBreak="0">
    <w:nsid w:val="655F290C"/>
    <w:multiLevelType w:val="hybridMultilevel"/>
    <w:tmpl w:val="D5E675BA"/>
    <w:lvl w:ilvl="0" w:tplc="8AA8FADE">
      <w:start w:val="1"/>
      <w:numFmt w:val="bullet"/>
      <w:pStyle w:val="FTAS"/>
      <w:lvlText w:val=""/>
      <w:lvlJc w:val="left"/>
      <w:pPr>
        <w:tabs>
          <w:tab w:val="num" w:pos="-1584"/>
        </w:tabs>
        <w:ind w:left="-1584" w:hanging="360"/>
      </w:pPr>
      <w:rPr>
        <w:rFonts w:ascii="Symbol" w:hAnsi="Symbol" w:hint="default"/>
      </w:rPr>
    </w:lvl>
    <w:lvl w:ilvl="1" w:tplc="C3E2592A">
      <w:start w:val="1"/>
      <w:numFmt w:val="bullet"/>
      <w:lvlText w:val="o"/>
      <w:lvlJc w:val="left"/>
      <w:pPr>
        <w:tabs>
          <w:tab w:val="num" w:pos="-864"/>
        </w:tabs>
        <w:ind w:left="-864" w:hanging="360"/>
      </w:pPr>
      <w:rPr>
        <w:rFonts w:ascii="Courier New" w:hAnsi="Courier New" w:cs="Courier New" w:hint="default"/>
      </w:rPr>
    </w:lvl>
    <w:lvl w:ilvl="2" w:tplc="3AFA08FA">
      <w:start w:val="1"/>
      <w:numFmt w:val="bullet"/>
      <w:lvlText w:val=""/>
      <w:lvlJc w:val="left"/>
      <w:pPr>
        <w:tabs>
          <w:tab w:val="num" w:pos="-144"/>
        </w:tabs>
        <w:ind w:left="-144" w:hanging="360"/>
      </w:pPr>
      <w:rPr>
        <w:rFonts w:ascii="Wingdings" w:hAnsi="Wingdings" w:hint="default"/>
      </w:rPr>
    </w:lvl>
    <w:lvl w:ilvl="3" w:tplc="B99C0B4A">
      <w:start w:val="1"/>
      <w:numFmt w:val="bullet"/>
      <w:lvlText w:val=""/>
      <w:lvlJc w:val="left"/>
      <w:pPr>
        <w:tabs>
          <w:tab w:val="num" w:pos="576"/>
        </w:tabs>
        <w:ind w:left="576" w:hanging="360"/>
      </w:pPr>
      <w:rPr>
        <w:rFonts w:ascii="Symbol" w:hAnsi="Symbol" w:hint="default"/>
      </w:rPr>
    </w:lvl>
    <w:lvl w:ilvl="4" w:tplc="61D833B2">
      <w:start w:val="1"/>
      <w:numFmt w:val="bullet"/>
      <w:lvlText w:val="o"/>
      <w:lvlJc w:val="left"/>
      <w:pPr>
        <w:tabs>
          <w:tab w:val="num" w:pos="1296"/>
        </w:tabs>
        <w:ind w:left="1296" w:hanging="360"/>
      </w:pPr>
      <w:rPr>
        <w:rFonts w:ascii="Courier New" w:hAnsi="Courier New" w:cs="Courier New" w:hint="default"/>
      </w:rPr>
    </w:lvl>
    <w:lvl w:ilvl="5" w:tplc="C57A730A">
      <w:start w:val="1"/>
      <w:numFmt w:val="bullet"/>
      <w:lvlText w:val=""/>
      <w:lvlJc w:val="left"/>
      <w:pPr>
        <w:tabs>
          <w:tab w:val="num" w:pos="2016"/>
        </w:tabs>
        <w:ind w:left="2016" w:hanging="360"/>
      </w:pPr>
      <w:rPr>
        <w:rFonts w:ascii="Wingdings" w:hAnsi="Wingdings" w:hint="default"/>
      </w:rPr>
    </w:lvl>
    <w:lvl w:ilvl="6" w:tplc="B92C5678">
      <w:start w:val="1"/>
      <w:numFmt w:val="bullet"/>
      <w:lvlText w:val=""/>
      <w:lvlJc w:val="left"/>
      <w:pPr>
        <w:tabs>
          <w:tab w:val="num" w:pos="2736"/>
        </w:tabs>
        <w:ind w:left="2736" w:hanging="360"/>
      </w:pPr>
      <w:rPr>
        <w:rFonts w:ascii="Symbol" w:hAnsi="Symbol" w:hint="default"/>
      </w:rPr>
    </w:lvl>
    <w:lvl w:ilvl="7" w:tplc="C130CFD6">
      <w:start w:val="1"/>
      <w:numFmt w:val="bullet"/>
      <w:lvlText w:val="o"/>
      <w:lvlJc w:val="left"/>
      <w:pPr>
        <w:tabs>
          <w:tab w:val="num" w:pos="3456"/>
        </w:tabs>
        <w:ind w:left="3456" w:hanging="360"/>
      </w:pPr>
      <w:rPr>
        <w:rFonts w:ascii="Courier New" w:hAnsi="Courier New" w:cs="Courier New" w:hint="default"/>
      </w:rPr>
    </w:lvl>
    <w:lvl w:ilvl="8" w:tplc="E910B342" w:tentative="1">
      <w:start w:val="1"/>
      <w:numFmt w:val="bullet"/>
      <w:lvlText w:val=""/>
      <w:lvlJc w:val="left"/>
      <w:pPr>
        <w:tabs>
          <w:tab w:val="num" w:pos="4176"/>
        </w:tabs>
        <w:ind w:left="4176" w:hanging="360"/>
      </w:pPr>
      <w:rPr>
        <w:rFonts w:ascii="Wingdings" w:hAnsi="Wingdings" w:hint="default"/>
      </w:rPr>
    </w:lvl>
  </w:abstractNum>
  <w:abstractNum w:abstractNumId="77" w15:restartNumberingAfterBreak="0">
    <w:nsid w:val="670F090E"/>
    <w:multiLevelType w:val="multilevel"/>
    <w:tmpl w:val="D6424156"/>
    <w:lvl w:ilvl="0">
      <w:start w:val="1"/>
      <w:numFmt w:val="russianUpper"/>
      <w:pStyle w:val="013"/>
      <w:lvlText w:val="Приложение %1"/>
      <w:lvlJc w:val="left"/>
      <w:pPr>
        <w:ind w:left="0" w:firstLine="397"/>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32"/>
        <w:u w:val="none"/>
        <w:vertAlign w:val="baseline"/>
        <w:em w:val="none"/>
      </w:rPr>
    </w:lvl>
    <w:lvl w:ilvl="1">
      <w:start w:val="1"/>
      <w:numFmt w:val="decimal"/>
      <w:pStyle w:val="023"/>
      <w:lvlText w:val="%1.%2"/>
      <w:lvlJc w:val="left"/>
      <w:pPr>
        <w:ind w:left="709" w:firstLine="0"/>
      </w:pPr>
      <w:rPr>
        <w:rFonts w:ascii="Times New Roman" w:hAnsi="Times New Roman" w:hint="default"/>
        <w:b/>
        <w:i w:val="0"/>
        <w:sz w:val="28"/>
      </w:rPr>
    </w:lvl>
    <w:lvl w:ilvl="2">
      <w:start w:val="1"/>
      <w:numFmt w:val="decimal"/>
      <w:pStyle w:val="031"/>
      <w:lvlText w:val="%1.%2.%3"/>
      <w:lvlJc w:val="left"/>
      <w:pPr>
        <w:ind w:left="709" w:firstLine="0"/>
      </w:pPr>
      <w:rPr>
        <w:rFonts w:ascii="Times New Roman" w:hAnsi="Times New Roman" w:hint="default"/>
        <w:b/>
        <w:i w:val="0"/>
        <w:caps w:val="0"/>
        <w:strike w:val="0"/>
        <w:dstrike w:val="0"/>
        <w:vanish w:val="0"/>
        <w:color w:val="000000"/>
        <w:sz w:val="24"/>
        <w:u w:val="none"/>
        <w:vertAlign w:val="baseline"/>
      </w:rPr>
    </w:lvl>
    <w:lvl w:ilvl="3">
      <w:start w:val="1"/>
      <w:numFmt w:val="decimal"/>
      <w:pStyle w:val="041"/>
      <w:lvlText w:val="%1.%2.%3.%4"/>
      <w:lvlJc w:val="left"/>
      <w:pPr>
        <w:ind w:left="709" w:firstLine="0"/>
      </w:pPr>
      <w:rPr>
        <w:rFonts w:ascii="Times New Roman" w:hAnsi="Times New Roman" w:hint="default"/>
        <w:b/>
        <w:i w:val="0"/>
        <w:caps w:val="0"/>
        <w:strike w:val="0"/>
        <w:dstrike w:val="0"/>
        <w:vanish w:val="0"/>
        <w:color w:val="000000"/>
        <w:sz w:val="24"/>
        <w:u w:val="none"/>
        <w:vertAlign w:val="baseline"/>
      </w:rPr>
    </w:lvl>
    <w:lvl w:ilvl="4">
      <w:start w:val="1"/>
      <w:numFmt w:val="decimal"/>
      <w:pStyle w:val="051"/>
      <w:lvlText w:val="%1.%2.%3.%4.%5"/>
      <w:lvlJc w:val="left"/>
      <w:pPr>
        <w:ind w:left="709" w:firstLine="0"/>
      </w:pPr>
      <w:rPr>
        <w:rFonts w:hint="default"/>
        <w:b/>
        <w:i w:val="0"/>
        <w:caps w:val="0"/>
        <w:strike w:val="0"/>
        <w:dstrike w:val="0"/>
        <w:vanish w:val="0"/>
        <w:color w:val="000000"/>
        <w:sz w:val="24"/>
        <w:u w:val="none"/>
        <w:vertAlign w:val="baseline"/>
      </w:rPr>
    </w:lvl>
    <w:lvl w:ilvl="5">
      <w:start w:val="1"/>
      <w:numFmt w:val="decimal"/>
      <w:pStyle w:val="061"/>
      <w:lvlText w:val="%1.%2.%3.%4.%5.%6"/>
      <w:lvlJc w:val="left"/>
      <w:pPr>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8" w15:restartNumberingAfterBreak="0">
    <w:nsid w:val="6A0E765A"/>
    <w:multiLevelType w:val="hybridMultilevel"/>
    <w:tmpl w:val="6AE0A54A"/>
    <w:lvl w:ilvl="0" w:tplc="0419000F">
      <w:start w:val="1"/>
      <w:numFmt w:val="russianLower"/>
      <w:pStyle w:val="OTRListlit"/>
      <w:lvlText w:val="%1."/>
      <w:lvlJc w:val="left"/>
      <w:pPr>
        <w:tabs>
          <w:tab w:val="num" w:pos="567"/>
        </w:tabs>
        <w:ind w:left="1134" w:hanging="283"/>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15:restartNumberingAfterBreak="0">
    <w:nsid w:val="6E78330E"/>
    <w:multiLevelType w:val="multilevel"/>
    <w:tmpl w:val="A3021D74"/>
    <w:lvl w:ilvl="0">
      <w:start w:val="1"/>
      <w:numFmt w:val="bullet"/>
      <w:pStyle w:val="OTRTableListmark0"/>
      <w:lvlText w:val="–"/>
      <w:lvlJc w:val="left"/>
      <w:pPr>
        <w:tabs>
          <w:tab w:val="num" w:pos="284"/>
        </w:tabs>
        <w:ind w:left="284" w:hanging="227"/>
      </w:pPr>
      <w:rPr>
        <w:rFonts w:ascii="Verdana" w:hAnsi="Verdana" w:hint="default"/>
        <w:color w:val="auto"/>
        <w:sz w:val="24"/>
      </w:rPr>
    </w:lvl>
    <w:lvl w:ilvl="1">
      <w:start w:val="1"/>
      <w:numFmt w:val="bullet"/>
      <w:lvlText w:val="―"/>
      <w:lvlJc w:val="left"/>
      <w:pPr>
        <w:tabs>
          <w:tab w:val="num" w:pos="510"/>
        </w:tabs>
        <w:ind w:left="510" w:hanging="226"/>
      </w:pPr>
      <w:rPr>
        <w:rFonts w:ascii="Verdana" w:hAnsi="Verdana" w:hint="default"/>
        <w:color w:val="auto"/>
        <w:sz w:val="16"/>
      </w:rPr>
    </w:lvl>
    <w:lvl w:ilvl="2">
      <w:start w:val="1"/>
      <w:numFmt w:val="bullet"/>
      <w:lvlText w:val="–"/>
      <w:lvlJc w:val="left"/>
      <w:pPr>
        <w:tabs>
          <w:tab w:val="num" w:pos="794"/>
        </w:tabs>
        <w:ind w:left="794" w:hanging="284"/>
      </w:pPr>
      <w:rPr>
        <w:rFonts w:ascii="Verdana" w:hAnsi="Verdana" w:hint="default"/>
        <w:b/>
        <w:i w:val="0"/>
        <w:sz w:val="24"/>
      </w:rPr>
    </w:lvl>
    <w:lvl w:ilvl="3">
      <w:start w:val="1"/>
      <w:numFmt w:val="bullet"/>
      <w:lvlText w:val="–"/>
      <w:lvlJc w:val="left"/>
      <w:pPr>
        <w:tabs>
          <w:tab w:val="num" w:pos="1745"/>
        </w:tabs>
        <w:ind w:left="1745" w:hanging="283"/>
      </w:pPr>
      <w:rPr>
        <w:rFonts w:ascii="Verdana" w:hAnsi="Verdana" w:hint="default"/>
      </w:rPr>
    </w:lvl>
    <w:lvl w:ilvl="4">
      <w:start w:val="1"/>
      <w:numFmt w:val="bullet"/>
      <w:lvlText w:val=""/>
      <w:lvlJc w:val="left"/>
      <w:pPr>
        <w:tabs>
          <w:tab w:val="num" w:pos="2274"/>
        </w:tabs>
        <w:ind w:left="2274" w:hanging="360"/>
      </w:pPr>
      <w:rPr>
        <w:rFonts w:ascii="Symbol" w:hAnsi="Symbol" w:hint="default"/>
      </w:rPr>
    </w:lvl>
    <w:lvl w:ilvl="5">
      <w:start w:val="1"/>
      <w:numFmt w:val="bullet"/>
      <w:lvlText w:val=""/>
      <w:lvlJc w:val="left"/>
      <w:pPr>
        <w:tabs>
          <w:tab w:val="num" w:pos="2634"/>
        </w:tabs>
        <w:ind w:left="2634" w:hanging="360"/>
      </w:pPr>
      <w:rPr>
        <w:rFonts w:ascii="Wingdings" w:hAnsi="Wingdings" w:hint="default"/>
      </w:rPr>
    </w:lvl>
    <w:lvl w:ilvl="6">
      <w:start w:val="1"/>
      <w:numFmt w:val="bullet"/>
      <w:lvlText w:val=""/>
      <w:lvlJc w:val="left"/>
      <w:pPr>
        <w:tabs>
          <w:tab w:val="num" w:pos="2994"/>
        </w:tabs>
        <w:ind w:left="2994" w:hanging="360"/>
      </w:pPr>
      <w:rPr>
        <w:rFonts w:ascii="Wingdings" w:hAnsi="Wingdings" w:hint="default"/>
      </w:rPr>
    </w:lvl>
    <w:lvl w:ilvl="7">
      <w:start w:val="1"/>
      <w:numFmt w:val="bullet"/>
      <w:lvlText w:val=""/>
      <w:lvlJc w:val="left"/>
      <w:pPr>
        <w:tabs>
          <w:tab w:val="num" w:pos="3354"/>
        </w:tabs>
        <w:ind w:left="3354" w:hanging="360"/>
      </w:pPr>
      <w:rPr>
        <w:rFonts w:ascii="Symbol" w:hAnsi="Symbol" w:hint="default"/>
      </w:rPr>
    </w:lvl>
    <w:lvl w:ilvl="8">
      <w:start w:val="1"/>
      <w:numFmt w:val="bullet"/>
      <w:lvlText w:val=""/>
      <w:lvlJc w:val="left"/>
      <w:pPr>
        <w:tabs>
          <w:tab w:val="num" w:pos="3714"/>
        </w:tabs>
        <w:ind w:left="3714" w:hanging="360"/>
      </w:pPr>
      <w:rPr>
        <w:rFonts w:ascii="Symbol" w:hAnsi="Symbol" w:hint="default"/>
      </w:rPr>
    </w:lvl>
  </w:abstractNum>
  <w:abstractNum w:abstractNumId="80" w15:restartNumberingAfterBreak="0">
    <w:nsid w:val="712B5ED3"/>
    <w:multiLevelType w:val="multilevel"/>
    <w:tmpl w:val="F5C8953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pStyle w:val="-2"/>
      <w:lvlText w:val=""/>
      <w:lvlJc w:val="left"/>
      <w:pPr>
        <w:tabs>
          <w:tab w:val="num" w:pos="1559"/>
        </w:tabs>
        <w:ind w:left="1559" w:hanging="425"/>
      </w:pPr>
      <w:rPr>
        <w:rFonts w:ascii="Symbol" w:hAnsi="Symbol"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81" w15:restartNumberingAfterBreak="0">
    <w:nsid w:val="72557A38"/>
    <w:multiLevelType w:val="multilevel"/>
    <w:tmpl w:val="5A140FE4"/>
    <w:lvl w:ilvl="0">
      <w:start w:val="1"/>
      <w:numFmt w:val="decimal"/>
      <w:pStyle w:val="Head1"/>
      <w:suff w:val="space"/>
      <w:lvlText w:val="%1"/>
      <w:lvlJc w:val="left"/>
      <w:pPr>
        <w:ind w:left="0" w:firstLine="851"/>
      </w:pPr>
    </w:lvl>
    <w:lvl w:ilvl="1">
      <w:start w:val="1"/>
      <w:numFmt w:val="decimal"/>
      <w:pStyle w:val="Head2"/>
      <w:suff w:val="space"/>
      <w:lvlText w:val="%1.%2"/>
      <w:lvlJc w:val="left"/>
      <w:pPr>
        <w:ind w:left="0" w:firstLine="851"/>
      </w:pPr>
      <w:rPr>
        <w:b/>
        <w:i w:val="0"/>
      </w:rPr>
    </w:lvl>
    <w:lvl w:ilvl="2">
      <w:start w:val="1"/>
      <w:numFmt w:val="decimal"/>
      <w:pStyle w:val="Head3"/>
      <w:suff w:val="space"/>
      <w:lvlText w:val="%1.%2.%3"/>
      <w:lvlJc w:val="left"/>
      <w:pPr>
        <w:ind w:left="567" w:firstLine="851"/>
      </w:p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webHidden w:val="0"/>
        <w:color w:val="auto"/>
        <w:spacing w:val="0"/>
        <w:kern w:val="0"/>
        <w:position w:val="0"/>
        <w:u w:val="none"/>
        <w:effect w:val="none"/>
        <w:vertAlign w:val="baseline"/>
        <w:em w:val="none"/>
        <w:specVanish w:val="0"/>
      </w:rPr>
    </w:lvl>
    <w:lvl w:ilvl="4">
      <w:start w:val="1"/>
      <w:numFmt w:val="decimal"/>
      <w:pStyle w:val="Head5"/>
      <w:suff w:val="space"/>
      <w:lvlText w:val="%1.%2.%3.%4.%5"/>
      <w:lvlJc w:val="left"/>
      <w:pPr>
        <w:ind w:left="0" w:firstLine="851"/>
      </w:pPr>
    </w:lvl>
    <w:lvl w:ilvl="5">
      <w:start w:val="1"/>
      <w:numFmt w:val="decimal"/>
      <w:pStyle w:val="Head6"/>
      <w:suff w:val="space"/>
      <w:lvlText w:val="%1.%2.%3.%4.%5.%6"/>
      <w:lvlJc w:val="left"/>
      <w:pPr>
        <w:ind w:left="0" w:firstLine="851"/>
      </w:pPr>
    </w:lvl>
    <w:lvl w:ilvl="6">
      <w:start w:val="1"/>
      <w:numFmt w:val="decimal"/>
      <w:lvlText w:val="%1.%2.%3.%4.%5.%6.%7"/>
      <w:lvlJc w:val="left"/>
      <w:pPr>
        <w:tabs>
          <w:tab w:val="num" w:pos="2651"/>
        </w:tabs>
        <w:ind w:left="2651" w:hanging="1800"/>
      </w:p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lvl>
  </w:abstractNum>
  <w:abstractNum w:abstractNumId="82" w15:restartNumberingAfterBreak="0">
    <w:nsid w:val="77460A56"/>
    <w:multiLevelType w:val="multilevel"/>
    <w:tmpl w:val="7CD80254"/>
    <w:lvl w:ilvl="0">
      <w:start w:val="1"/>
      <w:numFmt w:val="bullet"/>
      <w:pStyle w:val="014"/>
      <w:lvlText w:val=""/>
      <w:lvlJc w:val="left"/>
      <w:pPr>
        <w:ind w:left="1209" w:hanging="360"/>
      </w:pPr>
      <w:rPr>
        <w:rFonts w:ascii="Symbol" w:hAnsi="Symbol" w:hint="default"/>
        <w:b w:val="0"/>
        <w:i w:val="0"/>
        <w:caps w:val="0"/>
        <w:strike w:val="0"/>
        <w:dstrike w:val="0"/>
        <w:vanish w:val="0"/>
        <w:color w:val="000000"/>
        <w:sz w:val="24"/>
        <w:u w:val="none"/>
        <w:vertAlign w:val="baseline"/>
      </w:rPr>
    </w:lvl>
    <w:lvl w:ilvl="1">
      <w:start w:val="1"/>
      <w:numFmt w:val="none"/>
      <w:lvlText w:val="-"/>
      <w:lvlJc w:val="left"/>
      <w:pPr>
        <w:tabs>
          <w:tab w:val="num" w:pos="1559"/>
        </w:tabs>
        <w:ind w:left="1134" w:firstLine="0"/>
      </w:pPr>
      <w:rPr>
        <w:rFonts w:ascii="Times New Roman" w:hAnsi="Times New Roman" w:hint="default"/>
        <w:b w:val="0"/>
        <w:i w:val="0"/>
        <w:caps w:val="0"/>
        <w:strike w:val="0"/>
        <w:dstrike w:val="0"/>
        <w:vanish w:val="0"/>
        <w:color w:val="000000"/>
        <w:sz w:val="24"/>
        <w:u w:val="none"/>
        <w:vertAlign w:val="baseline"/>
      </w:rPr>
    </w:lvl>
    <w:lvl w:ilvl="2">
      <w:start w:val="1"/>
      <w:numFmt w:val="none"/>
      <w:pStyle w:val="032"/>
      <w:lvlText w:val="-"/>
      <w:lvlJc w:val="left"/>
      <w:pPr>
        <w:tabs>
          <w:tab w:val="num" w:pos="1985"/>
        </w:tabs>
        <w:ind w:left="1559" w:firstLine="0"/>
      </w:pPr>
      <w:rPr>
        <w:rFonts w:ascii="Times New Roman" w:hAnsi="Times New Roman" w:hint="default"/>
        <w:b w:val="0"/>
        <w:i w:val="0"/>
        <w:caps w:val="0"/>
        <w:strike w:val="0"/>
        <w:dstrike w:val="0"/>
        <w:vanish w:val="0"/>
        <w:color w:val="000000"/>
        <w:sz w:val="24"/>
        <w:u w:val="none"/>
        <w:vertAlign w:val="baseline"/>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83" w15:restartNumberingAfterBreak="0">
    <w:nsid w:val="77AA01A4"/>
    <w:multiLevelType w:val="multilevel"/>
    <w:tmpl w:val="EF22A838"/>
    <w:lvl w:ilvl="0">
      <w:start w:val="1"/>
      <w:numFmt w:val="bullet"/>
      <w:pStyle w:val="12-1"/>
      <w:lvlText w:val=""/>
      <w:lvlJc w:val="left"/>
      <w:pPr>
        <w:tabs>
          <w:tab w:val="num" w:pos="284"/>
        </w:tabs>
        <w:ind w:left="284" w:hanging="256"/>
      </w:pPr>
      <w:rPr>
        <w:rFonts w:ascii="Symbol" w:hAnsi="Symbol" w:hint="default"/>
        <w:b w:val="0"/>
        <w:i w:val="0"/>
        <w:color w:val="auto"/>
        <w:sz w:val="24"/>
      </w:rPr>
    </w:lvl>
    <w:lvl w:ilvl="1">
      <w:start w:val="1"/>
      <w:numFmt w:val="bullet"/>
      <w:lvlText w:val=""/>
      <w:lvlJc w:val="left"/>
      <w:pPr>
        <w:tabs>
          <w:tab w:val="num" w:pos="567"/>
        </w:tabs>
        <w:ind w:left="567" w:hanging="198"/>
      </w:pPr>
      <w:rPr>
        <w:rFonts w:ascii="Symbol" w:hAnsi="Symbol" w:hint="default"/>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84" w15:restartNumberingAfterBreak="0">
    <w:nsid w:val="7B775E6A"/>
    <w:multiLevelType w:val="multilevel"/>
    <w:tmpl w:val="A0E04D98"/>
    <w:lvl w:ilvl="0">
      <w:start w:val="1"/>
      <w:numFmt w:val="decimal"/>
      <w:pStyle w:val="-10"/>
      <w:lvlText w:val="%1."/>
      <w:lvlJc w:val="left"/>
      <w:pPr>
        <w:tabs>
          <w:tab w:val="num" w:pos="1134"/>
        </w:tabs>
        <w:ind w:left="1134" w:hanging="425"/>
      </w:pPr>
      <w:rPr>
        <w:rFonts w:hint="default"/>
        <w:specVanish w:val="0"/>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suff w:val="space"/>
      <w:lvlText w:val="%1.%2.%3.%4."/>
      <w:lvlJc w:val="left"/>
      <w:pPr>
        <w:ind w:left="2410"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suff w:val="space"/>
      <w:lvlText w:val="%1.%2.%3.%4.%5."/>
      <w:lvlJc w:val="left"/>
      <w:pPr>
        <w:ind w:left="2977"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85" w15:restartNumberingAfterBreak="0">
    <w:nsid w:val="7BBA6A06"/>
    <w:multiLevelType w:val="singleLevel"/>
    <w:tmpl w:val="4380DDA2"/>
    <w:lvl w:ilvl="0">
      <w:start w:val="1"/>
      <w:numFmt w:val="decimal"/>
      <w:pStyle w:val="a9"/>
      <w:lvlText w:val="%1)"/>
      <w:lvlJc w:val="left"/>
      <w:pPr>
        <w:tabs>
          <w:tab w:val="num" w:pos="1418"/>
        </w:tabs>
        <w:ind w:left="1418" w:hanging="426"/>
      </w:pPr>
    </w:lvl>
  </w:abstractNum>
  <w:abstractNum w:abstractNumId="86" w15:restartNumberingAfterBreak="0">
    <w:nsid w:val="7E210B78"/>
    <w:multiLevelType w:val="hybridMultilevel"/>
    <w:tmpl w:val="DDFCCBA4"/>
    <w:lvl w:ilvl="0" w:tplc="4C0C0070">
      <w:start w:val="1"/>
      <w:numFmt w:val="bullet"/>
      <w:pStyle w:val="GOSTListmark1"/>
      <w:lvlText w:val="–"/>
      <w:lvlJc w:val="left"/>
      <w:pPr>
        <w:tabs>
          <w:tab w:val="num" w:pos="851"/>
        </w:tabs>
        <w:ind w:left="851" w:hanging="284"/>
      </w:pPr>
      <w:rPr>
        <w:rFonts w:ascii="Times New Roman" w:hAnsi="Times New Roman" w:cs="Times New Roman" w:hint="default"/>
      </w:rPr>
    </w:lvl>
    <w:lvl w:ilvl="1" w:tplc="2886135A">
      <w:start w:val="1"/>
      <w:numFmt w:val="bullet"/>
      <w:lvlText w:val="o"/>
      <w:lvlJc w:val="left"/>
      <w:pPr>
        <w:tabs>
          <w:tab w:val="num" w:pos="1440"/>
        </w:tabs>
        <w:ind w:left="1440" w:hanging="360"/>
      </w:pPr>
      <w:rPr>
        <w:rFonts w:ascii="Courier New" w:hAnsi="Courier New" w:cs="Courier New" w:hint="default"/>
      </w:rPr>
    </w:lvl>
    <w:lvl w:ilvl="2" w:tplc="DE529160">
      <w:start w:val="1"/>
      <w:numFmt w:val="bullet"/>
      <w:lvlText w:val=""/>
      <w:lvlJc w:val="left"/>
      <w:pPr>
        <w:tabs>
          <w:tab w:val="num" w:pos="2160"/>
        </w:tabs>
        <w:ind w:left="2160" w:hanging="360"/>
      </w:pPr>
      <w:rPr>
        <w:rFonts w:ascii="Wingdings" w:hAnsi="Wingdings" w:hint="default"/>
      </w:rPr>
    </w:lvl>
    <w:lvl w:ilvl="3" w:tplc="BAACF06E">
      <w:start w:val="1"/>
      <w:numFmt w:val="bullet"/>
      <w:lvlText w:val=""/>
      <w:lvlJc w:val="left"/>
      <w:pPr>
        <w:tabs>
          <w:tab w:val="num" w:pos="2880"/>
        </w:tabs>
        <w:ind w:left="2880" w:hanging="360"/>
      </w:pPr>
      <w:rPr>
        <w:rFonts w:ascii="Symbol" w:hAnsi="Symbol" w:hint="default"/>
      </w:rPr>
    </w:lvl>
    <w:lvl w:ilvl="4" w:tplc="2C74DD0A">
      <w:start w:val="1"/>
      <w:numFmt w:val="bullet"/>
      <w:lvlText w:val="o"/>
      <w:lvlJc w:val="left"/>
      <w:pPr>
        <w:tabs>
          <w:tab w:val="num" w:pos="3600"/>
        </w:tabs>
        <w:ind w:left="3600" w:hanging="360"/>
      </w:pPr>
      <w:rPr>
        <w:rFonts w:ascii="Courier New" w:hAnsi="Courier New" w:cs="Courier New" w:hint="default"/>
      </w:rPr>
    </w:lvl>
    <w:lvl w:ilvl="5" w:tplc="757EEE8E">
      <w:start w:val="1"/>
      <w:numFmt w:val="bullet"/>
      <w:lvlText w:val=""/>
      <w:lvlJc w:val="left"/>
      <w:pPr>
        <w:tabs>
          <w:tab w:val="num" w:pos="4320"/>
        </w:tabs>
        <w:ind w:left="4320" w:hanging="360"/>
      </w:pPr>
      <w:rPr>
        <w:rFonts w:ascii="Wingdings" w:hAnsi="Wingdings" w:hint="default"/>
      </w:rPr>
    </w:lvl>
    <w:lvl w:ilvl="6" w:tplc="6366A4E4">
      <w:start w:val="1"/>
      <w:numFmt w:val="bullet"/>
      <w:lvlText w:val=""/>
      <w:lvlJc w:val="left"/>
      <w:pPr>
        <w:tabs>
          <w:tab w:val="num" w:pos="5040"/>
        </w:tabs>
        <w:ind w:left="5040" w:hanging="360"/>
      </w:pPr>
      <w:rPr>
        <w:rFonts w:ascii="Symbol" w:hAnsi="Symbol" w:hint="default"/>
      </w:rPr>
    </w:lvl>
    <w:lvl w:ilvl="7" w:tplc="291A299A">
      <w:start w:val="1"/>
      <w:numFmt w:val="bullet"/>
      <w:lvlText w:val="o"/>
      <w:lvlJc w:val="left"/>
      <w:pPr>
        <w:tabs>
          <w:tab w:val="num" w:pos="5760"/>
        </w:tabs>
        <w:ind w:left="5760" w:hanging="360"/>
      </w:pPr>
      <w:rPr>
        <w:rFonts w:ascii="Courier New" w:hAnsi="Courier New" w:cs="Courier New" w:hint="default"/>
      </w:rPr>
    </w:lvl>
    <w:lvl w:ilvl="8" w:tplc="84C63BFC">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FAE0ED0"/>
    <w:multiLevelType w:val="hybridMultilevel"/>
    <w:tmpl w:val="FA52A962"/>
    <w:lvl w:ilvl="0" w:tplc="A6A2472A">
      <w:start w:val="1"/>
      <w:numFmt w:val="bullet"/>
      <w:lvlText w:val=""/>
      <w:lvlJc w:val="left"/>
      <w:pPr>
        <w:ind w:left="1287" w:hanging="360"/>
      </w:pPr>
      <w:rPr>
        <w:rFonts w:ascii="Symbol" w:hAnsi="Symbol" w:hint="default"/>
      </w:rPr>
    </w:lvl>
    <w:lvl w:ilvl="1" w:tplc="04190003" w:tentative="1">
      <w:start w:val="1"/>
      <w:numFmt w:val="bullet"/>
      <w:pStyle w:val="26"/>
      <w:lvlText w:val="o"/>
      <w:lvlJc w:val="left"/>
      <w:pPr>
        <w:ind w:left="2007" w:hanging="360"/>
      </w:pPr>
      <w:rPr>
        <w:rFonts w:ascii="Courier New" w:hAnsi="Courier New" w:cs="Courier New" w:hint="default"/>
      </w:rPr>
    </w:lvl>
    <w:lvl w:ilvl="2" w:tplc="04190005" w:tentative="1">
      <w:start w:val="1"/>
      <w:numFmt w:val="bullet"/>
      <w:pStyle w:val="33"/>
      <w:lvlText w:val=""/>
      <w:lvlJc w:val="left"/>
      <w:pPr>
        <w:ind w:left="2727" w:hanging="360"/>
      </w:pPr>
      <w:rPr>
        <w:rFonts w:ascii="Wingdings" w:hAnsi="Wingdings" w:hint="default"/>
      </w:rPr>
    </w:lvl>
    <w:lvl w:ilvl="3" w:tplc="04190001" w:tentative="1">
      <w:start w:val="1"/>
      <w:numFmt w:val="bullet"/>
      <w:pStyle w:val="42"/>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26"/>
  </w:num>
  <w:num w:numId="3">
    <w:abstractNumId w:val="36"/>
  </w:num>
  <w:num w:numId="4">
    <w:abstractNumId w:val="84"/>
  </w:num>
  <w:num w:numId="5">
    <w:abstractNumId w:val="86"/>
  </w:num>
  <w:num w:numId="6">
    <w:abstractNumId w:val="80"/>
  </w:num>
  <w:num w:numId="7">
    <w:abstractNumId w:val="17"/>
  </w:num>
  <w:num w:numId="8">
    <w:abstractNumId w:val="83"/>
  </w:num>
  <w:num w:numId="9">
    <w:abstractNumId w:val="50"/>
  </w:num>
  <w:num w:numId="10">
    <w:abstractNumId w:val="9"/>
  </w:num>
  <w:num w:numId="11">
    <w:abstractNumId w:val="57"/>
  </w:num>
  <w:num w:numId="12">
    <w:abstractNumId w:val="52"/>
  </w:num>
  <w:num w:numId="13">
    <w:abstractNumId w:val="35"/>
  </w:num>
  <w:num w:numId="14">
    <w:abstractNumId w:val="42"/>
  </w:num>
  <w:num w:numId="15">
    <w:abstractNumId w:val="54"/>
  </w:num>
  <w:num w:numId="16">
    <w:abstractNumId w:val="70"/>
  </w:num>
  <w:num w:numId="17">
    <w:abstractNumId w:val="71"/>
  </w:num>
  <w:num w:numId="18">
    <w:abstractNumId w:val="27"/>
  </w:num>
  <w:num w:numId="19">
    <w:abstractNumId w:val="78"/>
  </w:num>
  <w:num w:numId="20">
    <w:abstractNumId w:val="60"/>
  </w:num>
  <w:num w:numId="21">
    <w:abstractNumId w:val="14"/>
  </w:num>
  <w:num w:numId="22">
    <w:abstractNumId w:val="53"/>
  </w:num>
  <w:num w:numId="23">
    <w:abstractNumId w:val="28"/>
  </w:num>
  <w:num w:numId="24">
    <w:abstractNumId w:val="68"/>
  </w:num>
  <w:num w:numId="25">
    <w:abstractNumId w:val="34"/>
  </w:num>
  <w:num w:numId="26">
    <w:abstractNumId w:val="51"/>
  </w:num>
  <w:num w:numId="27">
    <w:abstractNumId w:val="19"/>
  </w:num>
  <w:num w:numId="28">
    <w:abstractNumId w:val="12"/>
  </w:num>
  <w:num w:numId="29">
    <w:abstractNumId w:val="79"/>
  </w:num>
  <w:num w:numId="30">
    <w:abstractNumId w:val="13"/>
  </w:num>
  <w:num w:numId="31">
    <w:abstractNumId w:val="58"/>
  </w:num>
  <w:num w:numId="32">
    <w:abstractNumId w:val="29"/>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9"/>
  </w:num>
  <w:num w:numId="35">
    <w:abstractNumId w:val="25"/>
  </w:num>
  <w:num w:numId="36">
    <w:abstractNumId w:val="67"/>
  </w:num>
  <w:num w:numId="37">
    <w:abstractNumId w:val="48"/>
  </w:num>
  <w:num w:numId="38">
    <w:abstractNumId w:val="33"/>
  </w:num>
  <w:num w:numId="39">
    <w:abstractNumId w:val="31"/>
  </w:num>
  <w:num w:numId="40">
    <w:abstractNumId w:val="23"/>
  </w:num>
  <w:num w:numId="41">
    <w:abstractNumId w:val="37"/>
  </w:num>
  <w:num w:numId="42">
    <w:abstractNumId w:val="76"/>
  </w:num>
  <w:num w:numId="43">
    <w:abstractNumId w:val="59"/>
  </w:num>
  <w:num w:numId="44">
    <w:abstractNumId w:val="56"/>
  </w:num>
  <w:num w:numId="45">
    <w:abstractNumId w:val="65"/>
  </w:num>
  <w:num w:numId="46">
    <w:abstractNumId w:val="16"/>
  </w:num>
  <w:num w:numId="47">
    <w:abstractNumId w:val="77"/>
  </w:num>
  <w:num w:numId="48">
    <w:abstractNumId w:val="44"/>
  </w:num>
  <w:num w:numId="49">
    <w:abstractNumId w:val="47"/>
  </w:num>
  <w:num w:numId="50">
    <w:abstractNumId w:val="82"/>
  </w:num>
  <w:num w:numId="51">
    <w:abstractNumId w:val="30"/>
  </w:num>
  <w:num w:numId="52">
    <w:abstractNumId w:val="41"/>
  </w:num>
  <w:num w:numId="53">
    <w:abstractNumId w:val="21"/>
  </w:num>
  <w:num w:numId="54">
    <w:abstractNumId w:val="38"/>
  </w:num>
  <w:num w:numId="55">
    <w:abstractNumId w:val="39"/>
  </w:num>
  <w:num w:numId="56">
    <w:abstractNumId w:val="49"/>
  </w:num>
  <w:num w:numId="57">
    <w:abstractNumId w:val="10"/>
  </w:num>
  <w:num w:numId="58">
    <w:abstractNumId w:val="43"/>
  </w:num>
  <w:num w:numId="59">
    <w:abstractNumId w:val="11"/>
  </w:num>
  <w:num w:numId="60">
    <w:abstractNumId w:val="87"/>
  </w:num>
  <w:num w:numId="6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2"/>
  </w:num>
  <w:num w:numId="64">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5"/>
    <w:lvlOverride w:ilvl="0">
      <w:startOverride w:val="1"/>
    </w:lvlOverride>
  </w:num>
  <w:num w:numId="6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num>
  <w:num w:numId="68">
    <w:abstractNumId w:val="74"/>
  </w:num>
  <w:num w:numId="69">
    <w:abstractNumId w:val="61"/>
  </w:num>
  <w:num w:numId="70">
    <w:abstractNumId w:val="40"/>
  </w:num>
  <w:num w:numId="71">
    <w:abstractNumId w:val="62"/>
  </w:num>
  <w:num w:numId="72">
    <w:abstractNumId w:val="32"/>
  </w:num>
  <w:num w:numId="73">
    <w:abstractNumId w:val="64"/>
  </w:num>
  <w:num w:numId="74">
    <w:abstractNumId w:val="72"/>
  </w:num>
  <w:num w:numId="75">
    <w:abstractNumId w:val="18"/>
  </w:num>
  <w:num w:numId="76">
    <w:abstractNumId w:val="55"/>
  </w:num>
  <w:num w:numId="77">
    <w:abstractNumId w:val="63"/>
  </w:num>
  <w:num w:numId="78">
    <w:abstractNumId w:val="73"/>
  </w:num>
  <w:num w:numId="79">
    <w:abstractNumId w:val="8"/>
  </w:num>
  <w:num w:numId="80">
    <w:abstractNumId w:val="6"/>
  </w:num>
  <w:num w:numId="81">
    <w:abstractNumId w:val="5"/>
  </w:num>
  <w:num w:numId="82">
    <w:abstractNumId w:val="4"/>
  </w:num>
  <w:num w:numId="83">
    <w:abstractNumId w:val="3"/>
  </w:num>
  <w:num w:numId="84">
    <w:abstractNumId w:val="2"/>
  </w:num>
  <w:num w:numId="85">
    <w:abstractNumId w:val="1"/>
  </w:num>
  <w:num w:numId="86">
    <w:abstractNumId w:val="0"/>
  </w:num>
  <w:num w:numId="87">
    <w:abstractNumId w:val="7"/>
  </w:num>
  <w:num w:numId="88">
    <w:abstractNumId w:val="75"/>
  </w:num>
  <w:num w:numId="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6" w:nlCheck="1" w:checkStyle="1"/>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doNotTrackFormatting/>
  <w:documentProtection w:edit="readOnly" w:enforcement="0"/>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9A2"/>
    <w:rsid w:val="00000340"/>
    <w:rsid w:val="000014D0"/>
    <w:rsid w:val="00001594"/>
    <w:rsid w:val="000019F2"/>
    <w:rsid w:val="0000216E"/>
    <w:rsid w:val="0000245B"/>
    <w:rsid w:val="0000272F"/>
    <w:rsid w:val="00004131"/>
    <w:rsid w:val="00005381"/>
    <w:rsid w:val="00005879"/>
    <w:rsid w:val="00005FAC"/>
    <w:rsid w:val="00012146"/>
    <w:rsid w:val="00012816"/>
    <w:rsid w:val="00012E98"/>
    <w:rsid w:val="0001484C"/>
    <w:rsid w:val="00016360"/>
    <w:rsid w:val="00021D7E"/>
    <w:rsid w:val="00022181"/>
    <w:rsid w:val="00023140"/>
    <w:rsid w:val="0002435F"/>
    <w:rsid w:val="00025471"/>
    <w:rsid w:val="0003321D"/>
    <w:rsid w:val="00033938"/>
    <w:rsid w:val="000343C3"/>
    <w:rsid w:val="00034D12"/>
    <w:rsid w:val="00036BA8"/>
    <w:rsid w:val="00036DEB"/>
    <w:rsid w:val="00037FF1"/>
    <w:rsid w:val="000404E9"/>
    <w:rsid w:val="0004058B"/>
    <w:rsid w:val="00040AD1"/>
    <w:rsid w:val="0004164E"/>
    <w:rsid w:val="00042A82"/>
    <w:rsid w:val="000435D0"/>
    <w:rsid w:val="00044D6B"/>
    <w:rsid w:val="00044E73"/>
    <w:rsid w:val="00046F8E"/>
    <w:rsid w:val="00050CE4"/>
    <w:rsid w:val="00050D65"/>
    <w:rsid w:val="0005106D"/>
    <w:rsid w:val="0005161D"/>
    <w:rsid w:val="00052175"/>
    <w:rsid w:val="00053079"/>
    <w:rsid w:val="000530F9"/>
    <w:rsid w:val="000532E9"/>
    <w:rsid w:val="00054AF8"/>
    <w:rsid w:val="000550C5"/>
    <w:rsid w:val="00055490"/>
    <w:rsid w:val="00055FF8"/>
    <w:rsid w:val="00060041"/>
    <w:rsid w:val="00060104"/>
    <w:rsid w:val="000603E3"/>
    <w:rsid w:val="00062C5A"/>
    <w:rsid w:val="000644D5"/>
    <w:rsid w:val="00067FA6"/>
    <w:rsid w:val="00070B37"/>
    <w:rsid w:val="00070D88"/>
    <w:rsid w:val="00072ABC"/>
    <w:rsid w:val="0007523C"/>
    <w:rsid w:val="00081C7C"/>
    <w:rsid w:val="00083C02"/>
    <w:rsid w:val="00084E41"/>
    <w:rsid w:val="00085A11"/>
    <w:rsid w:val="00086EBE"/>
    <w:rsid w:val="00087BF8"/>
    <w:rsid w:val="00087D30"/>
    <w:rsid w:val="00090257"/>
    <w:rsid w:val="00090C04"/>
    <w:rsid w:val="00092109"/>
    <w:rsid w:val="00092376"/>
    <w:rsid w:val="0009598C"/>
    <w:rsid w:val="000960A3"/>
    <w:rsid w:val="00097194"/>
    <w:rsid w:val="000A17D5"/>
    <w:rsid w:val="000A2E74"/>
    <w:rsid w:val="000A3247"/>
    <w:rsid w:val="000A648D"/>
    <w:rsid w:val="000A69A1"/>
    <w:rsid w:val="000B043B"/>
    <w:rsid w:val="000B04E3"/>
    <w:rsid w:val="000B3076"/>
    <w:rsid w:val="000B3B22"/>
    <w:rsid w:val="000B545D"/>
    <w:rsid w:val="000B56FE"/>
    <w:rsid w:val="000B59CC"/>
    <w:rsid w:val="000B759D"/>
    <w:rsid w:val="000B75A7"/>
    <w:rsid w:val="000B7679"/>
    <w:rsid w:val="000C09A4"/>
    <w:rsid w:val="000C1334"/>
    <w:rsid w:val="000C2E38"/>
    <w:rsid w:val="000C3700"/>
    <w:rsid w:val="000C3F51"/>
    <w:rsid w:val="000C45DF"/>
    <w:rsid w:val="000C48FE"/>
    <w:rsid w:val="000C4D91"/>
    <w:rsid w:val="000C5D6E"/>
    <w:rsid w:val="000C60D6"/>
    <w:rsid w:val="000C6CFA"/>
    <w:rsid w:val="000C770B"/>
    <w:rsid w:val="000D130D"/>
    <w:rsid w:val="000D3A3C"/>
    <w:rsid w:val="000D7058"/>
    <w:rsid w:val="000D725E"/>
    <w:rsid w:val="000D7C8A"/>
    <w:rsid w:val="000E016D"/>
    <w:rsid w:val="000E0922"/>
    <w:rsid w:val="000E32E6"/>
    <w:rsid w:val="000E33DC"/>
    <w:rsid w:val="000E4197"/>
    <w:rsid w:val="000E5C34"/>
    <w:rsid w:val="000E6CD2"/>
    <w:rsid w:val="000E70C0"/>
    <w:rsid w:val="000F0E8C"/>
    <w:rsid w:val="000F2931"/>
    <w:rsid w:val="000F315E"/>
    <w:rsid w:val="000F429C"/>
    <w:rsid w:val="000F44C3"/>
    <w:rsid w:val="000F5D2E"/>
    <w:rsid w:val="00100645"/>
    <w:rsid w:val="00101446"/>
    <w:rsid w:val="0010160D"/>
    <w:rsid w:val="00103D0C"/>
    <w:rsid w:val="001045A2"/>
    <w:rsid w:val="00104705"/>
    <w:rsid w:val="001050C6"/>
    <w:rsid w:val="001055FE"/>
    <w:rsid w:val="00105899"/>
    <w:rsid w:val="0010597B"/>
    <w:rsid w:val="001107B5"/>
    <w:rsid w:val="00111859"/>
    <w:rsid w:val="00111CD7"/>
    <w:rsid w:val="001140FE"/>
    <w:rsid w:val="001144E6"/>
    <w:rsid w:val="0011541D"/>
    <w:rsid w:val="00115425"/>
    <w:rsid w:val="001160C1"/>
    <w:rsid w:val="00116BD1"/>
    <w:rsid w:val="00116CEA"/>
    <w:rsid w:val="00117565"/>
    <w:rsid w:val="00117B2F"/>
    <w:rsid w:val="00120ADF"/>
    <w:rsid w:val="00121802"/>
    <w:rsid w:val="00123728"/>
    <w:rsid w:val="00124F15"/>
    <w:rsid w:val="00125747"/>
    <w:rsid w:val="001258ED"/>
    <w:rsid w:val="00125CD1"/>
    <w:rsid w:val="00125CF8"/>
    <w:rsid w:val="001267B9"/>
    <w:rsid w:val="001273B0"/>
    <w:rsid w:val="00131541"/>
    <w:rsid w:val="0013252D"/>
    <w:rsid w:val="0013440A"/>
    <w:rsid w:val="00134CDD"/>
    <w:rsid w:val="00136587"/>
    <w:rsid w:val="0013695A"/>
    <w:rsid w:val="0014520D"/>
    <w:rsid w:val="001453F9"/>
    <w:rsid w:val="0014562F"/>
    <w:rsid w:val="0014681B"/>
    <w:rsid w:val="001478BD"/>
    <w:rsid w:val="00147A08"/>
    <w:rsid w:val="00156042"/>
    <w:rsid w:val="00157629"/>
    <w:rsid w:val="001650BA"/>
    <w:rsid w:val="0016553D"/>
    <w:rsid w:val="001678DD"/>
    <w:rsid w:val="00167C7B"/>
    <w:rsid w:val="00167E4E"/>
    <w:rsid w:val="00170EB5"/>
    <w:rsid w:val="001727A9"/>
    <w:rsid w:val="0017309E"/>
    <w:rsid w:val="001730B4"/>
    <w:rsid w:val="001749DE"/>
    <w:rsid w:val="00175654"/>
    <w:rsid w:val="00175B92"/>
    <w:rsid w:val="00177AC8"/>
    <w:rsid w:val="00180FEB"/>
    <w:rsid w:val="0018149F"/>
    <w:rsid w:val="001814FF"/>
    <w:rsid w:val="00182C77"/>
    <w:rsid w:val="00182F19"/>
    <w:rsid w:val="00187702"/>
    <w:rsid w:val="00192366"/>
    <w:rsid w:val="001943A2"/>
    <w:rsid w:val="00195774"/>
    <w:rsid w:val="00196150"/>
    <w:rsid w:val="001962CB"/>
    <w:rsid w:val="00196D37"/>
    <w:rsid w:val="001A24AB"/>
    <w:rsid w:val="001A2BEF"/>
    <w:rsid w:val="001A4C7C"/>
    <w:rsid w:val="001A7FF7"/>
    <w:rsid w:val="001B051C"/>
    <w:rsid w:val="001B0F62"/>
    <w:rsid w:val="001B1B22"/>
    <w:rsid w:val="001B35FD"/>
    <w:rsid w:val="001B5048"/>
    <w:rsid w:val="001B7939"/>
    <w:rsid w:val="001B7D86"/>
    <w:rsid w:val="001C098B"/>
    <w:rsid w:val="001C0D9C"/>
    <w:rsid w:val="001C0FA0"/>
    <w:rsid w:val="001C103B"/>
    <w:rsid w:val="001C2299"/>
    <w:rsid w:val="001C30EE"/>
    <w:rsid w:val="001C320F"/>
    <w:rsid w:val="001C41F9"/>
    <w:rsid w:val="001C46A7"/>
    <w:rsid w:val="001C48F9"/>
    <w:rsid w:val="001C5991"/>
    <w:rsid w:val="001C5D2F"/>
    <w:rsid w:val="001C6581"/>
    <w:rsid w:val="001C76E1"/>
    <w:rsid w:val="001D28C0"/>
    <w:rsid w:val="001D436F"/>
    <w:rsid w:val="001D62A0"/>
    <w:rsid w:val="001D63A8"/>
    <w:rsid w:val="001D7100"/>
    <w:rsid w:val="001D79C2"/>
    <w:rsid w:val="001D7B34"/>
    <w:rsid w:val="001E0051"/>
    <w:rsid w:val="001E0F2D"/>
    <w:rsid w:val="001E1200"/>
    <w:rsid w:val="001E163F"/>
    <w:rsid w:val="001E1A16"/>
    <w:rsid w:val="001E1A48"/>
    <w:rsid w:val="001E1FD1"/>
    <w:rsid w:val="001E1FD2"/>
    <w:rsid w:val="001E2518"/>
    <w:rsid w:val="001E2EB6"/>
    <w:rsid w:val="001E4EE9"/>
    <w:rsid w:val="001E66AD"/>
    <w:rsid w:val="001E6DA5"/>
    <w:rsid w:val="001F2170"/>
    <w:rsid w:val="001F2F58"/>
    <w:rsid w:val="001F303D"/>
    <w:rsid w:val="001F3A1A"/>
    <w:rsid w:val="001F4C0E"/>
    <w:rsid w:val="001F4C40"/>
    <w:rsid w:val="001F7AF1"/>
    <w:rsid w:val="001F7B11"/>
    <w:rsid w:val="001F7CE6"/>
    <w:rsid w:val="002019C5"/>
    <w:rsid w:val="00201B0E"/>
    <w:rsid w:val="002042C3"/>
    <w:rsid w:val="00204CE1"/>
    <w:rsid w:val="00205776"/>
    <w:rsid w:val="00205877"/>
    <w:rsid w:val="00205965"/>
    <w:rsid w:val="002100FC"/>
    <w:rsid w:val="0021150A"/>
    <w:rsid w:val="002116AD"/>
    <w:rsid w:val="00211DFB"/>
    <w:rsid w:val="002131F2"/>
    <w:rsid w:val="002134F4"/>
    <w:rsid w:val="00214E21"/>
    <w:rsid w:val="002152F9"/>
    <w:rsid w:val="002172CC"/>
    <w:rsid w:val="00220447"/>
    <w:rsid w:val="00220F6C"/>
    <w:rsid w:val="0022216A"/>
    <w:rsid w:val="00222647"/>
    <w:rsid w:val="00223BC9"/>
    <w:rsid w:val="00225F9E"/>
    <w:rsid w:val="0022676C"/>
    <w:rsid w:val="00226775"/>
    <w:rsid w:val="00232107"/>
    <w:rsid w:val="00233F3C"/>
    <w:rsid w:val="00234B55"/>
    <w:rsid w:val="00234B6D"/>
    <w:rsid w:val="0023723F"/>
    <w:rsid w:val="00237E1D"/>
    <w:rsid w:val="00240996"/>
    <w:rsid w:val="002417D1"/>
    <w:rsid w:val="00241884"/>
    <w:rsid w:val="00244922"/>
    <w:rsid w:val="002455B0"/>
    <w:rsid w:val="002457E8"/>
    <w:rsid w:val="002501C1"/>
    <w:rsid w:val="002502D3"/>
    <w:rsid w:val="002516CE"/>
    <w:rsid w:val="00251E93"/>
    <w:rsid w:val="00252B69"/>
    <w:rsid w:val="0025318B"/>
    <w:rsid w:val="00254A8A"/>
    <w:rsid w:val="00255220"/>
    <w:rsid w:val="0025565A"/>
    <w:rsid w:val="00256931"/>
    <w:rsid w:val="002570B7"/>
    <w:rsid w:val="00257B34"/>
    <w:rsid w:val="00261494"/>
    <w:rsid w:val="002616B3"/>
    <w:rsid w:val="00262F58"/>
    <w:rsid w:val="0026472B"/>
    <w:rsid w:val="002672F7"/>
    <w:rsid w:val="002704B5"/>
    <w:rsid w:val="002709A7"/>
    <w:rsid w:val="002719DD"/>
    <w:rsid w:val="00271D74"/>
    <w:rsid w:val="002728DC"/>
    <w:rsid w:val="00272D09"/>
    <w:rsid w:val="0027538D"/>
    <w:rsid w:val="002761CA"/>
    <w:rsid w:val="00276F79"/>
    <w:rsid w:val="0028048A"/>
    <w:rsid w:val="002808B3"/>
    <w:rsid w:val="00280E51"/>
    <w:rsid w:val="002825EB"/>
    <w:rsid w:val="00282F39"/>
    <w:rsid w:val="00283748"/>
    <w:rsid w:val="0028468A"/>
    <w:rsid w:val="00285709"/>
    <w:rsid w:val="00285D2D"/>
    <w:rsid w:val="002867D1"/>
    <w:rsid w:val="00287C76"/>
    <w:rsid w:val="00290A1D"/>
    <w:rsid w:val="002925A1"/>
    <w:rsid w:val="002946C7"/>
    <w:rsid w:val="00295CA4"/>
    <w:rsid w:val="00296C49"/>
    <w:rsid w:val="00296D3F"/>
    <w:rsid w:val="002972EE"/>
    <w:rsid w:val="002973EB"/>
    <w:rsid w:val="002A0B18"/>
    <w:rsid w:val="002A1F80"/>
    <w:rsid w:val="002A2384"/>
    <w:rsid w:val="002A2A33"/>
    <w:rsid w:val="002A5136"/>
    <w:rsid w:val="002A52C1"/>
    <w:rsid w:val="002A746F"/>
    <w:rsid w:val="002A748D"/>
    <w:rsid w:val="002B0E72"/>
    <w:rsid w:val="002B0FE1"/>
    <w:rsid w:val="002B1AE1"/>
    <w:rsid w:val="002B1AE5"/>
    <w:rsid w:val="002B2D46"/>
    <w:rsid w:val="002B3713"/>
    <w:rsid w:val="002B3D55"/>
    <w:rsid w:val="002B3FEB"/>
    <w:rsid w:val="002B45EC"/>
    <w:rsid w:val="002C2D93"/>
    <w:rsid w:val="002C2FDF"/>
    <w:rsid w:val="002C4696"/>
    <w:rsid w:val="002C64CA"/>
    <w:rsid w:val="002C6623"/>
    <w:rsid w:val="002C7793"/>
    <w:rsid w:val="002D1BF5"/>
    <w:rsid w:val="002D2B2A"/>
    <w:rsid w:val="002D42B7"/>
    <w:rsid w:val="002D44E6"/>
    <w:rsid w:val="002D4D6B"/>
    <w:rsid w:val="002D58C7"/>
    <w:rsid w:val="002D5E78"/>
    <w:rsid w:val="002D7F43"/>
    <w:rsid w:val="002D7F9F"/>
    <w:rsid w:val="002E0ECF"/>
    <w:rsid w:val="002E11CD"/>
    <w:rsid w:val="002E1C55"/>
    <w:rsid w:val="002E2780"/>
    <w:rsid w:val="002E35C4"/>
    <w:rsid w:val="002E6F14"/>
    <w:rsid w:val="002E7D1C"/>
    <w:rsid w:val="002F41F1"/>
    <w:rsid w:val="002F48B1"/>
    <w:rsid w:val="002F5503"/>
    <w:rsid w:val="002F7FA3"/>
    <w:rsid w:val="00300B63"/>
    <w:rsid w:val="00303697"/>
    <w:rsid w:val="003045A2"/>
    <w:rsid w:val="00305412"/>
    <w:rsid w:val="00305747"/>
    <w:rsid w:val="0030581A"/>
    <w:rsid w:val="00305A31"/>
    <w:rsid w:val="00305A9E"/>
    <w:rsid w:val="003060A1"/>
    <w:rsid w:val="00306DB4"/>
    <w:rsid w:val="0030715A"/>
    <w:rsid w:val="00307FB2"/>
    <w:rsid w:val="0031014F"/>
    <w:rsid w:val="00310558"/>
    <w:rsid w:val="00310FEF"/>
    <w:rsid w:val="00311376"/>
    <w:rsid w:val="00312090"/>
    <w:rsid w:val="00312195"/>
    <w:rsid w:val="0031569F"/>
    <w:rsid w:val="003158A8"/>
    <w:rsid w:val="0031681B"/>
    <w:rsid w:val="00326109"/>
    <w:rsid w:val="00326D41"/>
    <w:rsid w:val="00326FCC"/>
    <w:rsid w:val="00327020"/>
    <w:rsid w:val="00332464"/>
    <w:rsid w:val="003328E1"/>
    <w:rsid w:val="00332C01"/>
    <w:rsid w:val="003330E7"/>
    <w:rsid w:val="003342AB"/>
    <w:rsid w:val="003375B3"/>
    <w:rsid w:val="003407DA"/>
    <w:rsid w:val="00340899"/>
    <w:rsid w:val="00341510"/>
    <w:rsid w:val="00341B72"/>
    <w:rsid w:val="00342434"/>
    <w:rsid w:val="003439C9"/>
    <w:rsid w:val="00343E89"/>
    <w:rsid w:val="003441FD"/>
    <w:rsid w:val="00344AF8"/>
    <w:rsid w:val="00345EAE"/>
    <w:rsid w:val="00346EFC"/>
    <w:rsid w:val="00347262"/>
    <w:rsid w:val="00347C0F"/>
    <w:rsid w:val="00353B0A"/>
    <w:rsid w:val="003548AA"/>
    <w:rsid w:val="00356224"/>
    <w:rsid w:val="00356BBE"/>
    <w:rsid w:val="00361AA2"/>
    <w:rsid w:val="00362713"/>
    <w:rsid w:val="0036286C"/>
    <w:rsid w:val="00363767"/>
    <w:rsid w:val="00363FF6"/>
    <w:rsid w:val="00364660"/>
    <w:rsid w:val="003653F6"/>
    <w:rsid w:val="003656D1"/>
    <w:rsid w:val="00366509"/>
    <w:rsid w:val="00366F40"/>
    <w:rsid w:val="003674DB"/>
    <w:rsid w:val="00367E43"/>
    <w:rsid w:val="0037009A"/>
    <w:rsid w:val="00370131"/>
    <w:rsid w:val="003724ED"/>
    <w:rsid w:val="003725D7"/>
    <w:rsid w:val="00372D2E"/>
    <w:rsid w:val="00372D4C"/>
    <w:rsid w:val="00372E7B"/>
    <w:rsid w:val="00375EAC"/>
    <w:rsid w:val="003803BC"/>
    <w:rsid w:val="00380F05"/>
    <w:rsid w:val="00382DD4"/>
    <w:rsid w:val="00384070"/>
    <w:rsid w:val="00386E21"/>
    <w:rsid w:val="003901FB"/>
    <w:rsid w:val="00390653"/>
    <w:rsid w:val="0039129C"/>
    <w:rsid w:val="00396BC7"/>
    <w:rsid w:val="003972E8"/>
    <w:rsid w:val="003976FB"/>
    <w:rsid w:val="003A1B65"/>
    <w:rsid w:val="003A214F"/>
    <w:rsid w:val="003A2B4F"/>
    <w:rsid w:val="003A47C7"/>
    <w:rsid w:val="003A53D4"/>
    <w:rsid w:val="003A65E2"/>
    <w:rsid w:val="003A6CF5"/>
    <w:rsid w:val="003A7091"/>
    <w:rsid w:val="003A7A22"/>
    <w:rsid w:val="003A7DEB"/>
    <w:rsid w:val="003B01CB"/>
    <w:rsid w:val="003B0758"/>
    <w:rsid w:val="003B075C"/>
    <w:rsid w:val="003B240A"/>
    <w:rsid w:val="003B322E"/>
    <w:rsid w:val="003B4C93"/>
    <w:rsid w:val="003B5396"/>
    <w:rsid w:val="003B5AB4"/>
    <w:rsid w:val="003B5BDA"/>
    <w:rsid w:val="003B76ED"/>
    <w:rsid w:val="003C1214"/>
    <w:rsid w:val="003C1F3F"/>
    <w:rsid w:val="003C43D7"/>
    <w:rsid w:val="003C4EF1"/>
    <w:rsid w:val="003C57AA"/>
    <w:rsid w:val="003C67FD"/>
    <w:rsid w:val="003D0DFA"/>
    <w:rsid w:val="003D1DF2"/>
    <w:rsid w:val="003D2166"/>
    <w:rsid w:val="003D23AE"/>
    <w:rsid w:val="003D34F9"/>
    <w:rsid w:val="003D445D"/>
    <w:rsid w:val="003D4518"/>
    <w:rsid w:val="003D5321"/>
    <w:rsid w:val="003D566B"/>
    <w:rsid w:val="003E002F"/>
    <w:rsid w:val="003E0F9C"/>
    <w:rsid w:val="003E3022"/>
    <w:rsid w:val="003E7457"/>
    <w:rsid w:val="003E7874"/>
    <w:rsid w:val="003F1180"/>
    <w:rsid w:val="003F1ED4"/>
    <w:rsid w:val="003F33CF"/>
    <w:rsid w:val="003F3D30"/>
    <w:rsid w:val="003F4C6B"/>
    <w:rsid w:val="003F5980"/>
    <w:rsid w:val="003F5E98"/>
    <w:rsid w:val="003F6405"/>
    <w:rsid w:val="00400320"/>
    <w:rsid w:val="00400611"/>
    <w:rsid w:val="00401059"/>
    <w:rsid w:val="00404396"/>
    <w:rsid w:val="004046CA"/>
    <w:rsid w:val="004107E6"/>
    <w:rsid w:val="00410E7B"/>
    <w:rsid w:val="00411234"/>
    <w:rsid w:val="00411294"/>
    <w:rsid w:val="00411705"/>
    <w:rsid w:val="00411B19"/>
    <w:rsid w:val="0041231A"/>
    <w:rsid w:val="0041257B"/>
    <w:rsid w:val="004139A2"/>
    <w:rsid w:val="004140E6"/>
    <w:rsid w:val="004149D1"/>
    <w:rsid w:val="00415CCB"/>
    <w:rsid w:val="00417EE1"/>
    <w:rsid w:val="00420D71"/>
    <w:rsid w:val="004239E1"/>
    <w:rsid w:val="004242DF"/>
    <w:rsid w:val="00426AAF"/>
    <w:rsid w:val="0042711C"/>
    <w:rsid w:val="00427A1A"/>
    <w:rsid w:val="004302A3"/>
    <w:rsid w:val="00432AA5"/>
    <w:rsid w:val="00432B30"/>
    <w:rsid w:val="004339BF"/>
    <w:rsid w:val="00434E10"/>
    <w:rsid w:val="00435DDB"/>
    <w:rsid w:val="00435FAC"/>
    <w:rsid w:val="00436D55"/>
    <w:rsid w:val="00437B80"/>
    <w:rsid w:val="0044109C"/>
    <w:rsid w:val="00441B54"/>
    <w:rsid w:val="00441E4F"/>
    <w:rsid w:val="004421AE"/>
    <w:rsid w:val="00444565"/>
    <w:rsid w:val="00445EC4"/>
    <w:rsid w:val="0044673A"/>
    <w:rsid w:val="0044741C"/>
    <w:rsid w:val="00447D78"/>
    <w:rsid w:val="00447D85"/>
    <w:rsid w:val="00450291"/>
    <w:rsid w:val="004508A0"/>
    <w:rsid w:val="0045208D"/>
    <w:rsid w:val="004522CC"/>
    <w:rsid w:val="00454D3C"/>
    <w:rsid w:val="00456C5D"/>
    <w:rsid w:val="00456E78"/>
    <w:rsid w:val="004572AE"/>
    <w:rsid w:val="004611A5"/>
    <w:rsid w:val="00461928"/>
    <w:rsid w:val="004637D7"/>
    <w:rsid w:val="004645BB"/>
    <w:rsid w:val="0046571A"/>
    <w:rsid w:val="00465771"/>
    <w:rsid w:val="00465E29"/>
    <w:rsid w:val="00466B70"/>
    <w:rsid w:val="004711AF"/>
    <w:rsid w:val="00471B22"/>
    <w:rsid w:val="00471F96"/>
    <w:rsid w:val="0047258A"/>
    <w:rsid w:val="004728D0"/>
    <w:rsid w:val="00472B45"/>
    <w:rsid w:val="00472BF0"/>
    <w:rsid w:val="00473284"/>
    <w:rsid w:val="0047373A"/>
    <w:rsid w:val="00474428"/>
    <w:rsid w:val="00474E3E"/>
    <w:rsid w:val="00476804"/>
    <w:rsid w:val="00476D19"/>
    <w:rsid w:val="00476E8A"/>
    <w:rsid w:val="00477397"/>
    <w:rsid w:val="00477887"/>
    <w:rsid w:val="004813D0"/>
    <w:rsid w:val="00482790"/>
    <w:rsid w:val="00485C6B"/>
    <w:rsid w:val="004865AC"/>
    <w:rsid w:val="004867F8"/>
    <w:rsid w:val="00487DE5"/>
    <w:rsid w:val="004901E7"/>
    <w:rsid w:val="00490478"/>
    <w:rsid w:val="00490C92"/>
    <w:rsid w:val="004912D9"/>
    <w:rsid w:val="00492E4F"/>
    <w:rsid w:val="00493821"/>
    <w:rsid w:val="004955CF"/>
    <w:rsid w:val="00495D83"/>
    <w:rsid w:val="00495E56"/>
    <w:rsid w:val="00496D30"/>
    <w:rsid w:val="00497E2D"/>
    <w:rsid w:val="004A2516"/>
    <w:rsid w:val="004A2EFD"/>
    <w:rsid w:val="004A44AD"/>
    <w:rsid w:val="004A49D6"/>
    <w:rsid w:val="004A593F"/>
    <w:rsid w:val="004A6451"/>
    <w:rsid w:val="004A6C40"/>
    <w:rsid w:val="004B19DF"/>
    <w:rsid w:val="004B3791"/>
    <w:rsid w:val="004B3AEE"/>
    <w:rsid w:val="004B455F"/>
    <w:rsid w:val="004B4F84"/>
    <w:rsid w:val="004B6BB0"/>
    <w:rsid w:val="004B72A4"/>
    <w:rsid w:val="004B78E6"/>
    <w:rsid w:val="004C076A"/>
    <w:rsid w:val="004C12F1"/>
    <w:rsid w:val="004C1F27"/>
    <w:rsid w:val="004C2110"/>
    <w:rsid w:val="004C2232"/>
    <w:rsid w:val="004C3144"/>
    <w:rsid w:val="004C34ED"/>
    <w:rsid w:val="004C3668"/>
    <w:rsid w:val="004C49D2"/>
    <w:rsid w:val="004C4FAF"/>
    <w:rsid w:val="004C5844"/>
    <w:rsid w:val="004C5D40"/>
    <w:rsid w:val="004C61F2"/>
    <w:rsid w:val="004C6B67"/>
    <w:rsid w:val="004D3863"/>
    <w:rsid w:val="004D423C"/>
    <w:rsid w:val="004D4787"/>
    <w:rsid w:val="004D77D8"/>
    <w:rsid w:val="004E0760"/>
    <w:rsid w:val="004E086C"/>
    <w:rsid w:val="004E1682"/>
    <w:rsid w:val="004E276E"/>
    <w:rsid w:val="004E3094"/>
    <w:rsid w:val="004E3509"/>
    <w:rsid w:val="004E5B9E"/>
    <w:rsid w:val="004E64E5"/>
    <w:rsid w:val="004E73D9"/>
    <w:rsid w:val="004E7C60"/>
    <w:rsid w:val="004F06FB"/>
    <w:rsid w:val="004F0B50"/>
    <w:rsid w:val="004F168F"/>
    <w:rsid w:val="004F20C8"/>
    <w:rsid w:val="004F2A46"/>
    <w:rsid w:val="004F39BA"/>
    <w:rsid w:val="004F3E97"/>
    <w:rsid w:val="004F3FB4"/>
    <w:rsid w:val="004F6097"/>
    <w:rsid w:val="004F7A00"/>
    <w:rsid w:val="004F7BC4"/>
    <w:rsid w:val="00500E19"/>
    <w:rsid w:val="0050339E"/>
    <w:rsid w:val="005042E4"/>
    <w:rsid w:val="0050498C"/>
    <w:rsid w:val="00504B8C"/>
    <w:rsid w:val="0050524C"/>
    <w:rsid w:val="0050660F"/>
    <w:rsid w:val="0050765E"/>
    <w:rsid w:val="00507A0E"/>
    <w:rsid w:val="00510E4C"/>
    <w:rsid w:val="005119C0"/>
    <w:rsid w:val="00511D13"/>
    <w:rsid w:val="00512783"/>
    <w:rsid w:val="005129E9"/>
    <w:rsid w:val="005134AB"/>
    <w:rsid w:val="00513B23"/>
    <w:rsid w:val="005151E8"/>
    <w:rsid w:val="0051639E"/>
    <w:rsid w:val="00516F6E"/>
    <w:rsid w:val="00520944"/>
    <w:rsid w:val="00521010"/>
    <w:rsid w:val="0052343C"/>
    <w:rsid w:val="00523F5D"/>
    <w:rsid w:val="00524AA5"/>
    <w:rsid w:val="00525A51"/>
    <w:rsid w:val="00526C36"/>
    <w:rsid w:val="0052771D"/>
    <w:rsid w:val="00530883"/>
    <w:rsid w:val="00532337"/>
    <w:rsid w:val="00533604"/>
    <w:rsid w:val="00534482"/>
    <w:rsid w:val="005345CD"/>
    <w:rsid w:val="00534F0D"/>
    <w:rsid w:val="00542C4A"/>
    <w:rsid w:val="00545CC2"/>
    <w:rsid w:val="00546FCF"/>
    <w:rsid w:val="0054700D"/>
    <w:rsid w:val="00550608"/>
    <w:rsid w:val="00553369"/>
    <w:rsid w:val="00553D59"/>
    <w:rsid w:val="005552C8"/>
    <w:rsid w:val="00555E26"/>
    <w:rsid w:val="0055659A"/>
    <w:rsid w:val="00561750"/>
    <w:rsid w:val="0056231D"/>
    <w:rsid w:val="005625DD"/>
    <w:rsid w:val="005645C9"/>
    <w:rsid w:val="00565401"/>
    <w:rsid w:val="005656D9"/>
    <w:rsid w:val="00567FC3"/>
    <w:rsid w:val="005715E0"/>
    <w:rsid w:val="00571C7B"/>
    <w:rsid w:val="00572EEB"/>
    <w:rsid w:val="00573E01"/>
    <w:rsid w:val="00575503"/>
    <w:rsid w:val="00575952"/>
    <w:rsid w:val="00577D16"/>
    <w:rsid w:val="00577E77"/>
    <w:rsid w:val="00580808"/>
    <w:rsid w:val="00580C54"/>
    <w:rsid w:val="00580D4A"/>
    <w:rsid w:val="00583DFB"/>
    <w:rsid w:val="00584D6D"/>
    <w:rsid w:val="00585976"/>
    <w:rsid w:val="00586B9A"/>
    <w:rsid w:val="00587497"/>
    <w:rsid w:val="005902D6"/>
    <w:rsid w:val="00591DF9"/>
    <w:rsid w:val="0059275B"/>
    <w:rsid w:val="005932B7"/>
    <w:rsid w:val="005943FA"/>
    <w:rsid w:val="00594CC1"/>
    <w:rsid w:val="00594ED5"/>
    <w:rsid w:val="0059752F"/>
    <w:rsid w:val="00597F15"/>
    <w:rsid w:val="005A0A71"/>
    <w:rsid w:val="005A3CB1"/>
    <w:rsid w:val="005A4888"/>
    <w:rsid w:val="005A4BB4"/>
    <w:rsid w:val="005A7052"/>
    <w:rsid w:val="005B0509"/>
    <w:rsid w:val="005B0672"/>
    <w:rsid w:val="005B1653"/>
    <w:rsid w:val="005B24BF"/>
    <w:rsid w:val="005B2653"/>
    <w:rsid w:val="005B30AB"/>
    <w:rsid w:val="005B340F"/>
    <w:rsid w:val="005B3877"/>
    <w:rsid w:val="005B4510"/>
    <w:rsid w:val="005B5E89"/>
    <w:rsid w:val="005B5FFF"/>
    <w:rsid w:val="005B66F9"/>
    <w:rsid w:val="005B712E"/>
    <w:rsid w:val="005C13F0"/>
    <w:rsid w:val="005C219F"/>
    <w:rsid w:val="005C291A"/>
    <w:rsid w:val="005C2B73"/>
    <w:rsid w:val="005C45C1"/>
    <w:rsid w:val="005C62F6"/>
    <w:rsid w:val="005C65F4"/>
    <w:rsid w:val="005C71A3"/>
    <w:rsid w:val="005C7F29"/>
    <w:rsid w:val="005D34F5"/>
    <w:rsid w:val="005D3DCC"/>
    <w:rsid w:val="005D4C31"/>
    <w:rsid w:val="005D51EA"/>
    <w:rsid w:val="005E0526"/>
    <w:rsid w:val="005E0FF6"/>
    <w:rsid w:val="005E1291"/>
    <w:rsid w:val="005E18B1"/>
    <w:rsid w:val="005E2A78"/>
    <w:rsid w:val="005E444D"/>
    <w:rsid w:val="005E54A2"/>
    <w:rsid w:val="005E663F"/>
    <w:rsid w:val="005F1685"/>
    <w:rsid w:val="005F457C"/>
    <w:rsid w:val="005F69C9"/>
    <w:rsid w:val="005F6EC6"/>
    <w:rsid w:val="00600287"/>
    <w:rsid w:val="00600447"/>
    <w:rsid w:val="006015E8"/>
    <w:rsid w:val="00604892"/>
    <w:rsid w:val="00606259"/>
    <w:rsid w:val="00610C06"/>
    <w:rsid w:val="00610D5B"/>
    <w:rsid w:val="00612569"/>
    <w:rsid w:val="006126F0"/>
    <w:rsid w:val="00613307"/>
    <w:rsid w:val="00613997"/>
    <w:rsid w:val="006139B7"/>
    <w:rsid w:val="00617269"/>
    <w:rsid w:val="00621585"/>
    <w:rsid w:val="00624980"/>
    <w:rsid w:val="00630DBF"/>
    <w:rsid w:val="00631143"/>
    <w:rsid w:val="00631D06"/>
    <w:rsid w:val="00631EEA"/>
    <w:rsid w:val="00632240"/>
    <w:rsid w:val="006328B0"/>
    <w:rsid w:val="006344B7"/>
    <w:rsid w:val="00634C84"/>
    <w:rsid w:val="00636B8C"/>
    <w:rsid w:val="00637FEC"/>
    <w:rsid w:val="006401E3"/>
    <w:rsid w:val="00642B16"/>
    <w:rsid w:val="0064307A"/>
    <w:rsid w:val="00644401"/>
    <w:rsid w:val="0064452E"/>
    <w:rsid w:val="00644A2E"/>
    <w:rsid w:val="00647871"/>
    <w:rsid w:val="00650569"/>
    <w:rsid w:val="00651F4E"/>
    <w:rsid w:val="00651F86"/>
    <w:rsid w:val="00652158"/>
    <w:rsid w:val="006524A1"/>
    <w:rsid w:val="00653A9A"/>
    <w:rsid w:val="00654ACB"/>
    <w:rsid w:val="00656A55"/>
    <w:rsid w:val="00656F88"/>
    <w:rsid w:val="00660979"/>
    <w:rsid w:val="00660D2D"/>
    <w:rsid w:val="0066140D"/>
    <w:rsid w:val="0066189F"/>
    <w:rsid w:val="006625A4"/>
    <w:rsid w:val="00662C01"/>
    <w:rsid w:val="00663388"/>
    <w:rsid w:val="00663A79"/>
    <w:rsid w:val="00663FDE"/>
    <w:rsid w:val="0066437A"/>
    <w:rsid w:val="00664408"/>
    <w:rsid w:val="00664581"/>
    <w:rsid w:val="00664EAC"/>
    <w:rsid w:val="00667D25"/>
    <w:rsid w:val="006701D6"/>
    <w:rsid w:val="00670A21"/>
    <w:rsid w:val="006715BA"/>
    <w:rsid w:val="00671DCA"/>
    <w:rsid w:val="00672DD8"/>
    <w:rsid w:val="00674B24"/>
    <w:rsid w:val="00675CB2"/>
    <w:rsid w:val="00676431"/>
    <w:rsid w:val="006771D2"/>
    <w:rsid w:val="00680E76"/>
    <w:rsid w:val="006813CF"/>
    <w:rsid w:val="006849A5"/>
    <w:rsid w:val="00684BA3"/>
    <w:rsid w:val="00685992"/>
    <w:rsid w:val="006862D1"/>
    <w:rsid w:val="006863DE"/>
    <w:rsid w:val="00686691"/>
    <w:rsid w:val="00687C14"/>
    <w:rsid w:val="00687C5D"/>
    <w:rsid w:val="006902EF"/>
    <w:rsid w:val="0069064A"/>
    <w:rsid w:val="00690805"/>
    <w:rsid w:val="00690CAD"/>
    <w:rsid w:val="00692E4A"/>
    <w:rsid w:val="0069305A"/>
    <w:rsid w:val="0069386B"/>
    <w:rsid w:val="00694934"/>
    <w:rsid w:val="00695449"/>
    <w:rsid w:val="006958DE"/>
    <w:rsid w:val="00696F72"/>
    <w:rsid w:val="00697AEC"/>
    <w:rsid w:val="006A009E"/>
    <w:rsid w:val="006A25A5"/>
    <w:rsid w:val="006A2A53"/>
    <w:rsid w:val="006A3B5D"/>
    <w:rsid w:val="006A41FB"/>
    <w:rsid w:val="006A7D57"/>
    <w:rsid w:val="006B25AD"/>
    <w:rsid w:val="006B2684"/>
    <w:rsid w:val="006B2A30"/>
    <w:rsid w:val="006B329B"/>
    <w:rsid w:val="006B3EE4"/>
    <w:rsid w:val="006B4A28"/>
    <w:rsid w:val="006B5202"/>
    <w:rsid w:val="006B74C7"/>
    <w:rsid w:val="006C272A"/>
    <w:rsid w:val="006C6739"/>
    <w:rsid w:val="006D2C0E"/>
    <w:rsid w:val="006D2CDB"/>
    <w:rsid w:val="006D3A25"/>
    <w:rsid w:val="006D3BE0"/>
    <w:rsid w:val="006D413F"/>
    <w:rsid w:val="006D4BC2"/>
    <w:rsid w:val="006D534C"/>
    <w:rsid w:val="006D7A57"/>
    <w:rsid w:val="006E0D58"/>
    <w:rsid w:val="006E0E02"/>
    <w:rsid w:val="006E125C"/>
    <w:rsid w:val="006E52E7"/>
    <w:rsid w:val="006E57C3"/>
    <w:rsid w:val="006E5A64"/>
    <w:rsid w:val="006E5B9B"/>
    <w:rsid w:val="006E68CD"/>
    <w:rsid w:val="006E6ABF"/>
    <w:rsid w:val="006F0387"/>
    <w:rsid w:val="006F0861"/>
    <w:rsid w:val="006F27CA"/>
    <w:rsid w:val="006F4B52"/>
    <w:rsid w:val="006F57EE"/>
    <w:rsid w:val="006F6AF6"/>
    <w:rsid w:val="006F6D56"/>
    <w:rsid w:val="006F6E84"/>
    <w:rsid w:val="00700DF4"/>
    <w:rsid w:val="00702769"/>
    <w:rsid w:val="00702974"/>
    <w:rsid w:val="0070300D"/>
    <w:rsid w:val="0070365A"/>
    <w:rsid w:val="00704A9A"/>
    <w:rsid w:val="00706D30"/>
    <w:rsid w:val="00707377"/>
    <w:rsid w:val="00707C3F"/>
    <w:rsid w:val="00707D10"/>
    <w:rsid w:val="00707E16"/>
    <w:rsid w:val="00711F7B"/>
    <w:rsid w:val="0071278D"/>
    <w:rsid w:val="007129D6"/>
    <w:rsid w:val="0071300D"/>
    <w:rsid w:val="0071727D"/>
    <w:rsid w:val="00717358"/>
    <w:rsid w:val="00720C88"/>
    <w:rsid w:val="00721BAC"/>
    <w:rsid w:val="00721E9B"/>
    <w:rsid w:val="00722088"/>
    <w:rsid w:val="00722942"/>
    <w:rsid w:val="007237D2"/>
    <w:rsid w:val="007242D9"/>
    <w:rsid w:val="0072518F"/>
    <w:rsid w:val="00725F07"/>
    <w:rsid w:val="00725F70"/>
    <w:rsid w:val="00726CFF"/>
    <w:rsid w:val="00727C0C"/>
    <w:rsid w:val="0073138B"/>
    <w:rsid w:val="00731EBA"/>
    <w:rsid w:val="00733134"/>
    <w:rsid w:val="007338BE"/>
    <w:rsid w:val="00734AD2"/>
    <w:rsid w:val="00735E1F"/>
    <w:rsid w:val="00737D5C"/>
    <w:rsid w:val="0074033F"/>
    <w:rsid w:val="007417C5"/>
    <w:rsid w:val="00742982"/>
    <w:rsid w:val="007433D9"/>
    <w:rsid w:val="00743891"/>
    <w:rsid w:val="00743894"/>
    <w:rsid w:val="00743F2F"/>
    <w:rsid w:val="0074473C"/>
    <w:rsid w:val="00745BDA"/>
    <w:rsid w:val="007461C7"/>
    <w:rsid w:val="00746505"/>
    <w:rsid w:val="00746E49"/>
    <w:rsid w:val="007470F7"/>
    <w:rsid w:val="007471D5"/>
    <w:rsid w:val="007476B7"/>
    <w:rsid w:val="00750417"/>
    <w:rsid w:val="00750CAD"/>
    <w:rsid w:val="00751703"/>
    <w:rsid w:val="00751B6E"/>
    <w:rsid w:val="00755D9B"/>
    <w:rsid w:val="0075611E"/>
    <w:rsid w:val="007569A5"/>
    <w:rsid w:val="00756CEA"/>
    <w:rsid w:val="00756FAB"/>
    <w:rsid w:val="00757289"/>
    <w:rsid w:val="0076173F"/>
    <w:rsid w:val="00765418"/>
    <w:rsid w:val="00765723"/>
    <w:rsid w:val="0076592E"/>
    <w:rsid w:val="007671D3"/>
    <w:rsid w:val="00770776"/>
    <w:rsid w:val="00771312"/>
    <w:rsid w:val="00771E85"/>
    <w:rsid w:val="00773856"/>
    <w:rsid w:val="00773F01"/>
    <w:rsid w:val="00774BF6"/>
    <w:rsid w:val="00774EFF"/>
    <w:rsid w:val="007758E7"/>
    <w:rsid w:val="00777124"/>
    <w:rsid w:val="00777563"/>
    <w:rsid w:val="00783C96"/>
    <w:rsid w:val="0078480A"/>
    <w:rsid w:val="0078504E"/>
    <w:rsid w:val="00785C53"/>
    <w:rsid w:val="00785ECE"/>
    <w:rsid w:val="00785F7A"/>
    <w:rsid w:val="0078613C"/>
    <w:rsid w:val="007865E5"/>
    <w:rsid w:val="00786ADE"/>
    <w:rsid w:val="00786BEC"/>
    <w:rsid w:val="00790B6A"/>
    <w:rsid w:val="00791663"/>
    <w:rsid w:val="00793D0A"/>
    <w:rsid w:val="00793E03"/>
    <w:rsid w:val="00796298"/>
    <w:rsid w:val="00796E6D"/>
    <w:rsid w:val="007A096D"/>
    <w:rsid w:val="007A0A3B"/>
    <w:rsid w:val="007A312A"/>
    <w:rsid w:val="007A547B"/>
    <w:rsid w:val="007A630F"/>
    <w:rsid w:val="007B2720"/>
    <w:rsid w:val="007B42FB"/>
    <w:rsid w:val="007B635F"/>
    <w:rsid w:val="007B6FC0"/>
    <w:rsid w:val="007C1F4E"/>
    <w:rsid w:val="007C2C97"/>
    <w:rsid w:val="007C4326"/>
    <w:rsid w:val="007C5513"/>
    <w:rsid w:val="007C5883"/>
    <w:rsid w:val="007D3C61"/>
    <w:rsid w:val="007D4026"/>
    <w:rsid w:val="007D491D"/>
    <w:rsid w:val="007D5117"/>
    <w:rsid w:val="007D5270"/>
    <w:rsid w:val="007D59B1"/>
    <w:rsid w:val="007D608E"/>
    <w:rsid w:val="007D6A62"/>
    <w:rsid w:val="007D6D08"/>
    <w:rsid w:val="007E0E54"/>
    <w:rsid w:val="007E0EA1"/>
    <w:rsid w:val="007E1F46"/>
    <w:rsid w:val="007E2727"/>
    <w:rsid w:val="007E2A51"/>
    <w:rsid w:val="007E478A"/>
    <w:rsid w:val="007E72EC"/>
    <w:rsid w:val="007E76A7"/>
    <w:rsid w:val="007E77B7"/>
    <w:rsid w:val="007E7B0D"/>
    <w:rsid w:val="007F0760"/>
    <w:rsid w:val="007F2723"/>
    <w:rsid w:val="007F3B3C"/>
    <w:rsid w:val="007F4235"/>
    <w:rsid w:val="007F79A6"/>
    <w:rsid w:val="0080149F"/>
    <w:rsid w:val="0080177F"/>
    <w:rsid w:val="00802AAA"/>
    <w:rsid w:val="00803362"/>
    <w:rsid w:val="008053E6"/>
    <w:rsid w:val="00805AC1"/>
    <w:rsid w:val="008070C3"/>
    <w:rsid w:val="00807BE5"/>
    <w:rsid w:val="0081176A"/>
    <w:rsid w:val="00812094"/>
    <w:rsid w:val="00812FEB"/>
    <w:rsid w:val="00817824"/>
    <w:rsid w:val="008233A4"/>
    <w:rsid w:val="00823C5D"/>
    <w:rsid w:val="0082404D"/>
    <w:rsid w:val="0082423A"/>
    <w:rsid w:val="00824E5B"/>
    <w:rsid w:val="00824EBE"/>
    <w:rsid w:val="00825155"/>
    <w:rsid w:val="0082601E"/>
    <w:rsid w:val="008261DD"/>
    <w:rsid w:val="008264B8"/>
    <w:rsid w:val="00827406"/>
    <w:rsid w:val="00830A19"/>
    <w:rsid w:val="00830F3B"/>
    <w:rsid w:val="00830F61"/>
    <w:rsid w:val="008319AA"/>
    <w:rsid w:val="00831C2F"/>
    <w:rsid w:val="0083510F"/>
    <w:rsid w:val="00835532"/>
    <w:rsid w:val="0083588E"/>
    <w:rsid w:val="00835E0B"/>
    <w:rsid w:val="00837455"/>
    <w:rsid w:val="00840980"/>
    <w:rsid w:val="00840AF4"/>
    <w:rsid w:val="00841880"/>
    <w:rsid w:val="00842FE2"/>
    <w:rsid w:val="00843F35"/>
    <w:rsid w:val="0084424F"/>
    <w:rsid w:val="00845290"/>
    <w:rsid w:val="0085159B"/>
    <w:rsid w:val="00851BB5"/>
    <w:rsid w:val="00854669"/>
    <w:rsid w:val="00855B62"/>
    <w:rsid w:val="00860E80"/>
    <w:rsid w:val="0086172D"/>
    <w:rsid w:val="0086212C"/>
    <w:rsid w:val="00863776"/>
    <w:rsid w:val="00864BD0"/>
    <w:rsid w:val="0086525F"/>
    <w:rsid w:val="008659F1"/>
    <w:rsid w:val="00866B07"/>
    <w:rsid w:val="00873833"/>
    <w:rsid w:val="0087413B"/>
    <w:rsid w:val="008746C2"/>
    <w:rsid w:val="00874E28"/>
    <w:rsid w:val="008751BD"/>
    <w:rsid w:val="0087705C"/>
    <w:rsid w:val="00877599"/>
    <w:rsid w:val="00881CAE"/>
    <w:rsid w:val="0088390D"/>
    <w:rsid w:val="008839B4"/>
    <w:rsid w:val="00890941"/>
    <w:rsid w:val="00890FD8"/>
    <w:rsid w:val="00892466"/>
    <w:rsid w:val="008929BC"/>
    <w:rsid w:val="00894A74"/>
    <w:rsid w:val="00895A66"/>
    <w:rsid w:val="00895EFD"/>
    <w:rsid w:val="0089794F"/>
    <w:rsid w:val="00897C6D"/>
    <w:rsid w:val="008A05B2"/>
    <w:rsid w:val="008A0A31"/>
    <w:rsid w:val="008A3962"/>
    <w:rsid w:val="008A70FD"/>
    <w:rsid w:val="008A7977"/>
    <w:rsid w:val="008B2777"/>
    <w:rsid w:val="008B5034"/>
    <w:rsid w:val="008B52BF"/>
    <w:rsid w:val="008B54C2"/>
    <w:rsid w:val="008B6370"/>
    <w:rsid w:val="008B741F"/>
    <w:rsid w:val="008C090D"/>
    <w:rsid w:val="008C0DF8"/>
    <w:rsid w:val="008C2402"/>
    <w:rsid w:val="008C3E56"/>
    <w:rsid w:val="008C40FD"/>
    <w:rsid w:val="008C4A7B"/>
    <w:rsid w:val="008C5446"/>
    <w:rsid w:val="008C6D01"/>
    <w:rsid w:val="008C730B"/>
    <w:rsid w:val="008D0371"/>
    <w:rsid w:val="008D1CFB"/>
    <w:rsid w:val="008D231B"/>
    <w:rsid w:val="008D5ED0"/>
    <w:rsid w:val="008D6128"/>
    <w:rsid w:val="008D687A"/>
    <w:rsid w:val="008D70B5"/>
    <w:rsid w:val="008E0C6B"/>
    <w:rsid w:val="008E0CAD"/>
    <w:rsid w:val="008E2514"/>
    <w:rsid w:val="008E29FF"/>
    <w:rsid w:val="008E2E96"/>
    <w:rsid w:val="008E347E"/>
    <w:rsid w:val="008E69BE"/>
    <w:rsid w:val="008E7598"/>
    <w:rsid w:val="008F3640"/>
    <w:rsid w:val="009017DC"/>
    <w:rsid w:val="00901EF4"/>
    <w:rsid w:val="00903741"/>
    <w:rsid w:val="009041B7"/>
    <w:rsid w:val="00904CC5"/>
    <w:rsid w:val="0090537E"/>
    <w:rsid w:val="00906098"/>
    <w:rsid w:val="00906D3C"/>
    <w:rsid w:val="0090777B"/>
    <w:rsid w:val="00907EBA"/>
    <w:rsid w:val="009120B5"/>
    <w:rsid w:val="00913719"/>
    <w:rsid w:val="0091387B"/>
    <w:rsid w:val="00914653"/>
    <w:rsid w:val="00923F37"/>
    <w:rsid w:val="0092485B"/>
    <w:rsid w:val="00926497"/>
    <w:rsid w:val="0092656D"/>
    <w:rsid w:val="00926CEB"/>
    <w:rsid w:val="00931ED5"/>
    <w:rsid w:val="00931FA2"/>
    <w:rsid w:val="00933445"/>
    <w:rsid w:val="009345BD"/>
    <w:rsid w:val="00934D92"/>
    <w:rsid w:val="0093512F"/>
    <w:rsid w:val="009352F8"/>
    <w:rsid w:val="009368FF"/>
    <w:rsid w:val="00941066"/>
    <w:rsid w:val="009414E5"/>
    <w:rsid w:val="00942DF1"/>
    <w:rsid w:val="00944429"/>
    <w:rsid w:val="00944637"/>
    <w:rsid w:val="00947B52"/>
    <w:rsid w:val="00950240"/>
    <w:rsid w:val="00950944"/>
    <w:rsid w:val="009561D0"/>
    <w:rsid w:val="00956BE0"/>
    <w:rsid w:val="009571F3"/>
    <w:rsid w:val="00957467"/>
    <w:rsid w:val="00960582"/>
    <w:rsid w:val="00960A0F"/>
    <w:rsid w:val="00961625"/>
    <w:rsid w:val="009639A1"/>
    <w:rsid w:val="00963FD1"/>
    <w:rsid w:val="00971064"/>
    <w:rsid w:val="00972950"/>
    <w:rsid w:val="00972B96"/>
    <w:rsid w:val="00972D3C"/>
    <w:rsid w:val="0097490C"/>
    <w:rsid w:val="009749E7"/>
    <w:rsid w:val="00974BE6"/>
    <w:rsid w:val="00975135"/>
    <w:rsid w:val="00975C2E"/>
    <w:rsid w:val="00975D4A"/>
    <w:rsid w:val="009761C6"/>
    <w:rsid w:val="009761FE"/>
    <w:rsid w:val="00977E7C"/>
    <w:rsid w:val="00980124"/>
    <w:rsid w:val="00981118"/>
    <w:rsid w:val="00981883"/>
    <w:rsid w:val="00987C0D"/>
    <w:rsid w:val="0099193B"/>
    <w:rsid w:val="0099369E"/>
    <w:rsid w:val="00994F6B"/>
    <w:rsid w:val="00995152"/>
    <w:rsid w:val="0099560B"/>
    <w:rsid w:val="00996208"/>
    <w:rsid w:val="0099707E"/>
    <w:rsid w:val="00997AB8"/>
    <w:rsid w:val="009A05ED"/>
    <w:rsid w:val="009A0AD2"/>
    <w:rsid w:val="009A1756"/>
    <w:rsid w:val="009A39F8"/>
    <w:rsid w:val="009A485D"/>
    <w:rsid w:val="009A4F61"/>
    <w:rsid w:val="009A5BF9"/>
    <w:rsid w:val="009A5C2C"/>
    <w:rsid w:val="009A6AF5"/>
    <w:rsid w:val="009B05CA"/>
    <w:rsid w:val="009B20C9"/>
    <w:rsid w:val="009B2A68"/>
    <w:rsid w:val="009B34D3"/>
    <w:rsid w:val="009B48B2"/>
    <w:rsid w:val="009B5AEA"/>
    <w:rsid w:val="009B6BB0"/>
    <w:rsid w:val="009B78BC"/>
    <w:rsid w:val="009B7CF3"/>
    <w:rsid w:val="009C142D"/>
    <w:rsid w:val="009C1EA8"/>
    <w:rsid w:val="009C207C"/>
    <w:rsid w:val="009C3FCA"/>
    <w:rsid w:val="009C41E7"/>
    <w:rsid w:val="009C4749"/>
    <w:rsid w:val="009C589C"/>
    <w:rsid w:val="009C67BF"/>
    <w:rsid w:val="009C7BD3"/>
    <w:rsid w:val="009C7C77"/>
    <w:rsid w:val="009C7DAB"/>
    <w:rsid w:val="009D3521"/>
    <w:rsid w:val="009D40E0"/>
    <w:rsid w:val="009D53AC"/>
    <w:rsid w:val="009D6D38"/>
    <w:rsid w:val="009D7D40"/>
    <w:rsid w:val="009E0DC6"/>
    <w:rsid w:val="009E1093"/>
    <w:rsid w:val="009E1BC8"/>
    <w:rsid w:val="009E452F"/>
    <w:rsid w:val="009E4B32"/>
    <w:rsid w:val="009E539F"/>
    <w:rsid w:val="009E6494"/>
    <w:rsid w:val="009E79D7"/>
    <w:rsid w:val="009E7BFC"/>
    <w:rsid w:val="009F133C"/>
    <w:rsid w:val="009F195B"/>
    <w:rsid w:val="009F24A5"/>
    <w:rsid w:val="009F318E"/>
    <w:rsid w:val="009F3A3B"/>
    <w:rsid w:val="009F4A13"/>
    <w:rsid w:val="009F4B5A"/>
    <w:rsid w:val="009F4D4C"/>
    <w:rsid w:val="009F71B8"/>
    <w:rsid w:val="00A00345"/>
    <w:rsid w:val="00A004BA"/>
    <w:rsid w:val="00A0276A"/>
    <w:rsid w:val="00A0461F"/>
    <w:rsid w:val="00A04EC7"/>
    <w:rsid w:val="00A0643A"/>
    <w:rsid w:val="00A066FB"/>
    <w:rsid w:val="00A06706"/>
    <w:rsid w:val="00A07E8B"/>
    <w:rsid w:val="00A10BBB"/>
    <w:rsid w:val="00A11A69"/>
    <w:rsid w:val="00A11D0C"/>
    <w:rsid w:val="00A12E2C"/>
    <w:rsid w:val="00A14EDE"/>
    <w:rsid w:val="00A15253"/>
    <w:rsid w:val="00A15354"/>
    <w:rsid w:val="00A16993"/>
    <w:rsid w:val="00A21FBD"/>
    <w:rsid w:val="00A2252D"/>
    <w:rsid w:val="00A226D0"/>
    <w:rsid w:val="00A22EEF"/>
    <w:rsid w:val="00A25E89"/>
    <w:rsid w:val="00A2666E"/>
    <w:rsid w:val="00A27D1C"/>
    <w:rsid w:val="00A27E35"/>
    <w:rsid w:val="00A31E51"/>
    <w:rsid w:val="00A338D6"/>
    <w:rsid w:val="00A33992"/>
    <w:rsid w:val="00A3423E"/>
    <w:rsid w:val="00A34678"/>
    <w:rsid w:val="00A3605A"/>
    <w:rsid w:val="00A36905"/>
    <w:rsid w:val="00A40552"/>
    <w:rsid w:val="00A42F64"/>
    <w:rsid w:val="00A431C1"/>
    <w:rsid w:val="00A45FC8"/>
    <w:rsid w:val="00A46072"/>
    <w:rsid w:val="00A4613B"/>
    <w:rsid w:val="00A477DB"/>
    <w:rsid w:val="00A47F61"/>
    <w:rsid w:val="00A51DC8"/>
    <w:rsid w:val="00A52297"/>
    <w:rsid w:val="00A528C9"/>
    <w:rsid w:val="00A53487"/>
    <w:rsid w:val="00A5382B"/>
    <w:rsid w:val="00A53B33"/>
    <w:rsid w:val="00A558BB"/>
    <w:rsid w:val="00A60C06"/>
    <w:rsid w:val="00A619CB"/>
    <w:rsid w:val="00A6217C"/>
    <w:rsid w:val="00A63CFC"/>
    <w:rsid w:val="00A63F56"/>
    <w:rsid w:val="00A647FC"/>
    <w:rsid w:val="00A64DCB"/>
    <w:rsid w:val="00A65D8D"/>
    <w:rsid w:val="00A66977"/>
    <w:rsid w:val="00A677CC"/>
    <w:rsid w:val="00A67AE2"/>
    <w:rsid w:val="00A70FA8"/>
    <w:rsid w:val="00A725C4"/>
    <w:rsid w:val="00A72E78"/>
    <w:rsid w:val="00A7307B"/>
    <w:rsid w:val="00A7374A"/>
    <w:rsid w:val="00A74216"/>
    <w:rsid w:val="00A750E2"/>
    <w:rsid w:val="00A753D6"/>
    <w:rsid w:val="00A75E79"/>
    <w:rsid w:val="00A85F88"/>
    <w:rsid w:val="00A868BF"/>
    <w:rsid w:val="00A86A8B"/>
    <w:rsid w:val="00A87450"/>
    <w:rsid w:val="00A87B8C"/>
    <w:rsid w:val="00A90784"/>
    <w:rsid w:val="00A90A03"/>
    <w:rsid w:val="00A93BA9"/>
    <w:rsid w:val="00A93C1F"/>
    <w:rsid w:val="00A941DE"/>
    <w:rsid w:val="00A95699"/>
    <w:rsid w:val="00A95AF2"/>
    <w:rsid w:val="00A96F2C"/>
    <w:rsid w:val="00AA054A"/>
    <w:rsid w:val="00AA2DDF"/>
    <w:rsid w:val="00AA2E9A"/>
    <w:rsid w:val="00AA6CBD"/>
    <w:rsid w:val="00AB07A4"/>
    <w:rsid w:val="00AB0F13"/>
    <w:rsid w:val="00AB2B98"/>
    <w:rsid w:val="00AB2ED3"/>
    <w:rsid w:val="00AB3036"/>
    <w:rsid w:val="00AB319B"/>
    <w:rsid w:val="00AB3B33"/>
    <w:rsid w:val="00AB5C69"/>
    <w:rsid w:val="00AB6355"/>
    <w:rsid w:val="00AB715D"/>
    <w:rsid w:val="00AB7878"/>
    <w:rsid w:val="00AC0EE7"/>
    <w:rsid w:val="00AC340E"/>
    <w:rsid w:val="00AC4186"/>
    <w:rsid w:val="00AC41ED"/>
    <w:rsid w:val="00AC4963"/>
    <w:rsid w:val="00AC5557"/>
    <w:rsid w:val="00AD1476"/>
    <w:rsid w:val="00AD1513"/>
    <w:rsid w:val="00AD337B"/>
    <w:rsid w:val="00AD35F6"/>
    <w:rsid w:val="00AD4601"/>
    <w:rsid w:val="00AD54EF"/>
    <w:rsid w:val="00AD5DDE"/>
    <w:rsid w:val="00AD703E"/>
    <w:rsid w:val="00AE009B"/>
    <w:rsid w:val="00AE071A"/>
    <w:rsid w:val="00AE1A1F"/>
    <w:rsid w:val="00AE3531"/>
    <w:rsid w:val="00AE353C"/>
    <w:rsid w:val="00AE5F4A"/>
    <w:rsid w:val="00AE62FC"/>
    <w:rsid w:val="00AF2133"/>
    <w:rsid w:val="00AF27FD"/>
    <w:rsid w:val="00AF3012"/>
    <w:rsid w:val="00AF3DA2"/>
    <w:rsid w:val="00AF4876"/>
    <w:rsid w:val="00AF4FA6"/>
    <w:rsid w:val="00AF54B0"/>
    <w:rsid w:val="00B00BDE"/>
    <w:rsid w:val="00B01A83"/>
    <w:rsid w:val="00B01C4E"/>
    <w:rsid w:val="00B02E71"/>
    <w:rsid w:val="00B03470"/>
    <w:rsid w:val="00B036C7"/>
    <w:rsid w:val="00B06CED"/>
    <w:rsid w:val="00B071DD"/>
    <w:rsid w:val="00B07424"/>
    <w:rsid w:val="00B10033"/>
    <w:rsid w:val="00B12519"/>
    <w:rsid w:val="00B139E9"/>
    <w:rsid w:val="00B147B4"/>
    <w:rsid w:val="00B150AB"/>
    <w:rsid w:val="00B15939"/>
    <w:rsid w:val="00B15F86"/>
    <w:rsid w:val="00B16863"/>
    <w:rsid w:val="00B16E2E"/>
    <w:rsid w:val="00B2073F"/>
    <w:rsid w:val="00B22404"/>
    <w:rsid w:val="00B228DE"/>
    <w:rsid w:val="00B22E18"/>
    <w:rsid w:val="00B23520"/>
    <w:rsid w:val="00B2424A"/>
    <w:rsid w:val="00B258BF"/>
    <w:rsid w:val="00B3110A"/>
    <w:rsid w:val="00B32706"/>
    <w:rsid w:val="00B32AB7"/>
    <w:rsid w:val="00B32AC3"/>
    <w:rsid w:val="00B349AE"/>
    <w:rsid w:val="00B359F7"/>
    <w:rsid w:val="00B3620E"/>
    <w:rsid w:val="00B36CB6"/>
    <w:rsid w:val="00B37B84"/>
    <w:rsid w:val="00B406C5"/>
    <w:rsid w:val="00B44C8A"/>
    <w:rsid w:val="00B45692"/>
    <w:rsid w:val="00B46D6F"/>
    <w:rsid w:val="00B513D7"/>
    <w:rsid w:val="00B51C5B"/>
    <w:rsid w:val="00B53E29"/>
    <w:rsid w:val="00B562E0"/>
    <w:rsid w:val="00B56684"/>
    <w:rsid w:val="00B5683C"/>
    <w:rsid w:val="00B60AAB"/>
    <w:rsid w:val="00B60DA1"/>
    <w:rsid w:val="00B6139D"/>
    <w:rsid w:val="00B65B89"/>
    <w:rsid w:val="00B65F2A"/>
    <w:rsid w:val="00B6780E"/>
    <w:rsid w:val="00B67A87"/>
    <w:rsid w:val="00B70E5B"/>
    <w:rsid w:val="00B7246E"/>
    <w:rsid w:val="00B737B8"/>
    <w:rsid w:val="00B7490E"/>
    <w:rsid w:val="00B761C0"/>
    <w:rsid w:val="00B8148A"/>
    <w:rsid w:val="00B81F75"/>
    <w:rsid w:val="00B820E5"/>
    <w:rsid w:val="00B8322C"/>
    <w:rsid w:val="00B83751"/>
    <w:rsid w:val="00B845B1"/>
    <w:rsid w:val="00B84C06"/>
    <w:rsid w:val="00B8634C"/>
    <w:rsid w:val="00B86F30"/>
    <w:rsid w:val="00B911CB"/>
    <w:rsid w:val="00B916EC"/>
    <w:rsid w:val="00B929A6"/>
    <w:rsid w:val="00B939C9"/>
    <w:rsid w:val="00B96404"/>
    <w:rsid w:val="00B97079"/>
    <w:rsid w:val="00B9711F"/>
    <w:rsid w:val="00BA23F7"/>
    <w:rsid w:val="00BA3681"/>
    <w:rsid w:val="00BA3A27"/>
    <w:rsid w:val="00BA3DE9"/>
    <w:rsid w:val="00BA415E"/>
    <w:rsid w:val="00BA4E41"/>
    <w:rsid w:val="00BA6732"/>
    <w:rsid w:val="00BB109B"/>
    <w:rsid w:val="00BB2CAE"/>
    <w:rsid w:val="00BB33A2"/>
    <w:rsid w:val="00BB37D4"/>
    <w:rsid w:val="00BB3878"/>
    <w:rsid w:val="00BB69C9"/>
    <w:rsid w:val="00BB70D0"/>
    <w:rsid w:val="00BC044F"/>
    <w:rsid w:val="00BC1B3B"/>
    <w:rsid w:val="00BC1C78"/>
    <w:rsid w:val="00BC21CB"/>
    <w:rsid w:val="00BC2942"/>
    <w:rsid w:val="00BC2AD6"/>
    <w:rsid w:val="00BC4105"/>
    <w:rsid w:val="00BC4A2D"/>
    <w:rsid w:val="00BC6778"/>
    <w:rsid w:val="00BC7F1E"/>
    <w:rsid w:val="00BD1FB4"/>
    <w:rsid w:val="00BD2022"/>
    <w:rsid w:val="00BD26A2"/>
    <w:rsid w:val="00BD3BDE"/>
    <w:rsid w:val="00BD3DD2"/>
    <w:rsid w:val="00BD41C7"/>
    <w:rsid w:val="00BD571B"/>
    <w:rsid w:val="00BD7738"/>
    <w:rsid w:val="00BD7C45"/>
    <w:rsid w:val="00BE09CF"/>
    <w:rsid w:val="00BE0AA2"/>
    <w:rsid w:val="00BE0F89"/>
    <w:rsid w:val="00BE1F68"/>
    <w:rsid w:val="00BE3209"/>
    <w:rsid w:val="00BE3BAF"/>
    <w:rsid w:val="00BE3D72"/>
    <w:rsid w:val="00BE44AB"/>
    <w:rsid w:val="00BE4BB5"/>
    <w:rsid w:val="00BE4CBC"/>
    <w:rsid w:val="00BE5BD0"/>
    <w:rsid w:val="00BE67F8"/>
    <w:rsid w:val="00BE7EC0"/>
    <w:rsid w:val="00BF0E1D"/>
    <w:rsid w:val="00BF0E61"/>
    <w:rsid w:val="00BF1F49"/>
    <w:rsid w:val="00BF3D7D"/>
    <w:rsid w:val="00BF3EEF"/>
    <w:rsid w:val="00BF65D2"/>
    <w:rsid w:val="00C019EB"/>
    <w:rsid w:val="00C029B3"/>
    <w:rsid w:val="00C03212"/>
    <w:rsid w:val="00C03520"/>
    <w:rsid w:val="00C03B09"/>
    <w:rsid w:val="00C03D06"/>
    <w:rsid w:val="00C04C54"/>
    <w:rsid w:val="00C054CB"/>
    <w:rsid w:val="00C06748"/>
    <w:rsid w:val="00C10739"/>
    <w:rsid w:val="00C10CE1"/>
    <w:rsid w:val="00C113BE"/>
    <w:rsid w:val="00C13C47"/>
    <w:rsid w:val="00C143E9"/>
    <w:rsid w:val="00C16BEF"/>
    <w:rsid w:val="00C175DB"/>
    <w:rsid w:val="00C20C9D"/>
    <w:rsid w:val="00C2353A"/>
    <w:rsid w:val="00C25A70"/>
    <w:rsid w:val="00C25C99"/>
    <w:rsid w:val="00C25E66"/>
    <w:rsid w:val="00C25F04"/>
    <w:rsid w:val="00C31058"/>
    <w:rsid w:val="00C310BD"/>
    <w:rsid w:val="00C31F1D"/>
    <w:rsid w:val="00C330E2"/>
    <w:rsid w:val="00C34A9B"/>
    <w:rsid w:val="00C35E1A"/>
    <w:rsid w:val="00C3605C"/>
    <w:rsid w:val="00C367C2"/>
    <w:rsid w:val="00C36A1B"/>
    <w:rsid w:val="00C43AB4"/>
    <w:rsid w:val="00C44015"/>
    <w:rsid w:val="00C442CC"/>
    <w:rsid w:val="00C44BC9"/>
    <w:rsid w:val="00C44F4A"/>
    <w:rsid w:val="00C45E30"/>
    <w:rsid w:val="00C46FA0"/>
    <w:rsid w:val="00C47E14"/>
    <w:rsid w:val="00C51F33"/>
    <w:rsid w:val="00C52F9E"/>
    <w:rsid w:val="00C5533B"/>
    <w:rsid w:val="00C55DDB"/>
    <w:rsid w:val="00C55E5E"/>
    <w:rsid w:val="00C55EC7"/>
    <w:rsid w:val="00C568CE"/>
    <w:rsid w:val="00C577E5"/>
    <w:rsid w:val="00C62041"/>
    <w:rsid w:val="00C6273F"/>
    <w:rsid w:val="00C62D5E"/>
    <w:rsid w:val="00C63824"/>
    <w:rsid w:val="00C64E91"/>
    <w:rsid w:val="00C657DE"/>
    <w:rsid w:val="00C65CF4"/>
    <w:rsid w:val="00C662F2"/>
    <w:rsid w:val="00C67C0C"/>
    <w:rsid w:val="00C70832"/>
    <w:rsid w:val="00C70B12"/>
    <w:rsid w:val="00C70FB5"/>
    <w:rsid w:val="00C743A5"/>
    <w:rsid w:val="00C759FB"/>
    <w:rsid w:val="00C76612"/>
    <w:rsid w:val="00C802C0"/>
    <w:rsid w:val="00C803F4"/>
    <w:rsid w:val="00C80950"/>
    <w:rsid w:val="00C809FC"/>
    <w:rsid w:val="00C82897"/>
    <w:rsid w:val="00C82F5A"/>
    <w:rsid w:val="00C837BC"/>
    <w:rsid w:val="00C863B2"/>
    <w:rsid w:val="00C8646B"/>
    <w:rsid w:val="00C86862"/>
    <w:rsid w:val="00C87FD6"/>
    <w:rsid w:val="00C90148"/>
    <w:rsid w:val="00C904E5"/>
    <w:rsid w:val="00C90DAA"/>
    <w:rsid w:val="00C918E4"/>
    <w:rsid w:val="00C93553"/>
    <w:rsid w:val="00C949A5"/>
    <w:rsid w:val="00C9527D"/>
    <w:rsid w:val="00C95499"/>
    <w:rsid w:val="00C959D7"/>
    <w:rsid w:val="00C95F2E"/>
    <w:rsid w:val="00C96C0E"/>
    <w:rsid w:val="00CA2221"/>
    <w:rsid w:val="00CA26B7"/>
    <w:rsid w:val="00CA2F80"/>
    <w:rsid w:val="00CA68E1"/>
    <w:rsid w:val="00CA6ED7"/>
    <w:rsid w:val="00CB050E"/>
    <w:rsid w:val="00CB0AD4"/>
    <w:rsid w:val="00CB166A"/>
    <w:rsid w:val="00CB1FA1"/>
    <w:rsid w:val="00CB2F74"/>
    <w:rsid w:val="00CB3494"/>
    <w:rsid w:val="00CB4569"/>
    <w:rsid w:val="00CB5553"/>
    <w:rsid w:val="00CB5DC6"/>
    <w:rsid w:val="00CB605E"/>
    <w:rsid w:val="00CB74ED"/>
    <w:rsid w:val="00CB78A6"/>
    <w:rsid w:val="00CC0BAD"/>
    <w:rsid w:val="00CC4BFF"/>
    <w:rsid w:val="00CC6CEC"/>
    <w:rsid w:val="00CD0045"/>
    <w:rsid w:val="00CD1933"/>
    <w:rsid w:val="00CD2CED"/>
    <w:rsid w:val="00CD3F84"/>
    <w:rsid w:val="00CD3FFE"/>
    <w:rsid w:val="00CD54E0"/>
    <w:rsid w:val="00CD7098"/>
    <w:rsid w:val="00CD755F"/>
    <w:rsid w:val="00CE0CF0"/>
    <w:rsid w:val="00CE1911"/>
    <w:rsid w:val="00CE2333"/>
    <w:rsid w:val="00CE37CA"/>
    <w:rsid w:val="00CE3D0A"/>
    <w:rsid w:val="00CE52D7"/>
    <w:rsid w:val="00CE674F"/>
    <w:rsid w:val="00CE7822"/>
    <w:rsid w:val="00CF063C"/>
    <w:rsid w:val="00CF1154"/>
    <w:rsid w:val="00CF1FE6"/>
    <w:rsid w:val="00CF2BFF"/>
    <w:rsid w:val="00CF40F3"/>
    <w:rsid w:val="00CF4B81"/>
    <w:rsid w:val="00CF5475"/>
    <w:rsid w:val="00CF58FE"/>
    <w:rsid w:val="00CF7E4A"/>
    <w:rsid w:val="00D018F7"/>
    <w:rsid w:val="00D01EB3"/>
    <w:rsid w:val="00D02886"/>
    <w:rsid w:val="00D04799"/>
    <w:rsid w:val="00D04DE0"/>
    <w:rsid w:val="00D05389"/>
    <w:rsid w:val="00D0561E"/>
    <w:rsid w:val="00D06160"/>
    <w:rsid w:val="00D06FCE"/>
    <w:rsid w:val="00D11687"/>
    <w:rsid w:val="00D11FD7"/>
    <w:rsid w:val="00D12A5E"/>
    <w:rsid w:val="00D12EE8"/>
    <w:rsid w:val="00D149B3"/>
    <w:rsid w:val="00D17460"/>
    <w:rsid w:val="00D20B60"/>
    <w:rsid w:val="00D22545"/>
    <w:rsid w:val="00D24B98"/>
    <w:rsid w:val="00D25654"/>
    <w:rsid w:val="00D2581F"/>
    <w:rsid w:val="00D2736B"/>
    <w:rsid w:val="00D27D81"/>
    <w:rsid w:val="00D31067"/>
    <w:rsid w:val="00D31579"/>
    <w:rsid w:val="00D31D70"/>
    <w:rsid w:val="00D32034"/>
    <w:rsid w:val="00D329AE"/>
    <w:rsid w:val="00D32EC2"/>
    <w:rsid w:val="00D33301"/>
    <w:rsid w:val="00D35D34"/>
    <w:rsid w:val="00D35DC0"/>
    <w:rsid w:val="00D4283C"/>
    <w:rsid w:val="00D42906"/>
    <w:rsid w:val="00D43B9C"/>
    <w:rsid w:val="00D443B0"/>
    <w:rsid w:val="00D45634"/>
    <w:rsid w:val="00D45889"/>
    <w:rsid w:val="00D46058"/>
    <w:rsid w:val="00D46640"/>
    <w:rsid w:val="00D51528"/>
    <w:rsid w:val="00D51BE9"/>
    <w:rsid w:val="00D55454"/>
    <w:rsid w:val="00D55BE0"/>
    <w:rsid w:val="00D55C3E"/>
    <w:rsid w:val="00D56656"/>
    <w:rsid w:val="00D56CB7"/>
    <w:rsid w:val="00D5774C"/>
    <w:rsid w:val="00D60F6E"/>
    <w:rsid w:val="00D6379D"/>
    <w:rsid w:val="00D63EC2"/>
    <w:rsid w:val="00D65B2E"/>
    <w:rsid w:val="00D66B3A"/>
    <w:rsid w:val="00D6726B"/>
    <w:rsid w:val="00D67851"/>
    <w:rsid w:val="00D67A50"/>
    <w:rsid w:val="00D7162F"/>
    <w:rsid w:val="00D72188"/>
    <w:rsid w:val="00D74018"/>
    <w:rsid w:val="00D765A6"/>
    <w:rsid w:val="00D80CCE"/>
    <w:rsid w:val="00D80D44"/>
    <w:rsid w:val="00D81443"/>
    <w:rsid w:val="00D81FE7"/>
    <w:rsid w:val="00D85867"/>
    <w:rsid w:val="00D85A39"/>
    <w:rsid w:val="00D85B5D"/>
    <w:rsid w:val="00D8665C"/>
    <w:rsid w:val="00D873EB"/>
    <w:rsid w:val="00D87A94"/>
    <w:rsid w:val="00D91E05"/>
    <w:rsid w:val="00D9275F"/>
    <w:rsid w:val="00D93349"/>
    <w:rsid w:val="00D948CC"/>
    <w:rsid w:val="00D94BC3"/>
    <w:rsid w:val="00D95233"/>
    <w:rsid w:val="00D95614"/>
    <w:rsid w:val="00D9606F"/>
    <w:rsid w:val="00D964CE"/>
    <w:rsid w:val="00D96AF1"/>
    <w:rsid w:val="00DA0104"/>
    <w:rsid w:val="00DA0CB2"/>
    <w:rsid w:val="00DA1376"/>
    <w:rsid w:val="00DA20A6"/>
    <w:rsid w:val="00DA216E"/>
    <w:rsid w:val="00DA38E0"/>
    <w:rsid w:val="00DA467C"/>
    <w:rsid w:val="00DA60F2"/>
    <w:rsid w:val="00DB05D1"/>
    <w:rsid w:val="00DB0CA0"/>
    <w:rsid w:val="00DB0D73"/>
    <w:rsid w:val="00DB40C7"/>
    <w:rsid w:val="00DB4236"/>
    <w:rsid w:val="00DB643A"/>
    <w:rsid w:val="00DB6461"/>
    <w:rsid w:val="00DB6BD9"/>
    <w:rsid w:val="00DC0EDC"/>
    <w:rsid w:val="00DC1AC6"/>
    <w:rsid w:val="00DD20BC"/>
    <w:rsid w:val="00DD2258"/>
    <w:rsid w:val="00DD34BA"/>
    <w:rsid w:val="00DD44EF"/>
    <w:rsid w:val="00DE3BAB"/>
    <w:rsid w:val="00DE5145"/>
    <w:rsid w:val="00DE58BE"/>
    <w:rsid w:val="00DE651F"/>
    <w:rsid w:val="00DE75E4"/>
    <w:rsid w:val="00DE79EB"/>
    <w:rsid w:val="00DF2927"/>
    <w:rsid w:val="00DF361F"/>
    <w:rsid w:val="00DF4E45"/>
    <w:rsid w:val="00DF51F2"/>
    <w:rsid w:val="00DF5BEB"/>
    <w:rsid w:val="00DF5EB9"/>
    <w:rsid w:val="00DF6B62"/>
    <w:rsid w:val="00DF6E8A"/>
    <w:rsid w:val="00DF700F"/>
    <w:rsid w:val="00DF74E4"/>
    <w:rsid w:val="00DF77F0"/>
    <w:rsid w:val="00DF7C01"/>
    <w:rsid w:val="00E003CE"/>
    <w:rsid w:val="00E00E3C"/>
    <w:rsid w:val="00E00FB0"/>
    <w:rsid w:val="00E014B6"/>
    <w:rsid w:val="00E0161A"/>
    <w:rsid w:val="00E01BCB"/>
    <w:rsid w:val="00E064BE"/>
    <w:rsid w:val="00E06E57"/>
    <w:rsid w:val="00E07BD2"/>
    <w:rsid w:val="00E12AAD"/>
    <w:rsid w:val="00E12B1F"/>
    <w:rsid w:val="00E12C59"/>
    <w:rsid w:val="00E12FC6"/>
    <w:rsid w:val="00E13792"/>
    <w:rsid w:val="00E154DD"/>
    <w:rsid w:val="00E17F4C"/>
    <w:rsid w:val="00E20342"/>
    <w:rsid w:val="00E2082F"/>
    <w:rsid w:val="00E20C91"/>
    <w:rsid w:val="00E22508"/>
    <w:rsid w:val="00E22823"/>
    <w:rsid w:val="00E228DB"/>
    <w:rsid w:val="00E25F06"/>
    <w:rsid w:val="00E2659D"/>
    <w:rsid w:val="00E26B41"/>
    <w:rsid w:val="00E274A2"/>
    <w:rsid w:val="00E3220D"/>
    <w:rsid w:val="00E32683"/>
    <w:rsid w:val="00E329E9"/>
    <w:rsid w:val="00E40A85"/>
    <w:rsid w:val="00E4227C"/>
    <w:rsid w:val="00E42564"/>
    <w:rsid w:val="00E427C7"/>
    <w:rsid w:val="00E42FD8"/>
    <w:rsid w:val="00E4553A"/>
    <w:rsid w:val="00E46085"/>
    <w:rsid w:val="00E46B5B"/>
    <w:rsid w:val="00E5056C"/>
    <w:rsid w:val="00E5074B"/>
    <w:rsid w:val="00E518DF"/>
    <w:rsid w:val="00E52231"/>
    <w:rsid w:val="00E52F51"/>
    <w:rsid w:val="00E544B7"/>
    <w:rsid w:val="00E5476F"/>
    <w:rsid w:val="00E5503F"/>
    <w:rsid w:val="00E55C87"/>
    <w:rsid w:val="00E604FB"/>
    <w:rsid w:val="00E6091E"/>
    <w:rsid w:val="00E62DC1"/>
    <w:rsid w:val="00E62DC9"/>
    <w:rsid w:val="00E632F4"/>
    <w:rsid w:val="00E64729"/>
    <w:rsid w:val="00E64BF2"/>
    <w:rsid w:val="00E6569A"/>
    <w:rsid w:val="00E65BA6"/>
    <w:rsid w:val="00E65D9F"/>
    <w:rsid w:val="00E65FA4"/>
    <w:rsid w:val="00E665CC"/>
    <w:rsid w:val="00E66D31"/>
    <w:rsid w:val="00E67C4C"/>
    <w:rsid w:val="00E70653"/>
    <w:rsid w:val="00E70997"/>
    <w:rsid w:val="00E710DB"/>
    <w:rsid w:val="00E72348"/>
    <w:rsid w:val="00E72F85"/>
    <w:rsid w:val="00E733B3"/>
    <w:rsid w:val="00E743D8"/>
    <w:rsid w:val="00E76019"/>
    <w:rsid w:val="00E76137"/>
    <w:rsid w:val="00E76278"/>
    <w:rsid w:val="00E7749A"/>
    <w:rsid w:val="00E775A2"/>
    <w:rsid w:val="00E77EC4"/>
    <w:rsid w:val="00E80424"/>
    <w:rsid w:val="00E844E3"/>
    <w:rsid w:val="00E8546B"/>
    <w:rsid w:val="00E860D6"/>
    <w:rsid w:val="00E86F27"/>
    <w:rsid w:val="00E87AF0"/>
    <w:rsid w:val="00E90294"/>
    <w:rsid w:val="00E9200C"/>
    <w:rsid w:val="00E95C07"/>
    <w:rsid w:val="00E97A6D"/>
    <w:rsid w:val="00EA03E6"/>
    <w:rsid w:val="00EA0FD1"/>
    <w:rsid w:val="00EA19B6"/>
    <w:rsid w:val="00EA4702"/>
    <w:rsid w:val="00EA4B43"/>
    <w:rsid w:val="00EA6220"/>
    <w:rsid w:val="00EA641D"/>
    <w:rsid w:val="00EA65A9"/>
    <w:rsid w:val="00EA6A7E"/>
    <w:rsid w:val="00EA73C1"/>
    <w:rsid w:val="00EA7E5F"/>
    <w:rsid w:val="00EB127C"/>
    <w:rsid w:val="00EB1F5D"/>
    <w:rsid w:val="00EB422C"/>
    <w:rsid w:val="00EB6C1C"/>
    <w:rsid w:val="00EB6E51"/>
    <w:rsid w:val="00EB739B"/>
    <w:rsid w:val="00EC01DA"/>
    <w:rsid w:val="00EC2AF0"/>
    <w:rsid w:val="00EC4C0F"/>
    <w:rsid w:val="00EC4F85"/>
    <w:rsid w:val="00EC54B3"/>
    <w:rsid w:val="00EC6BBD"/>
    <w:rsid w:val="00EC79E2"/>
    <w:rsid w:val="00EC7DB3"/>
    <w:rsid w:val="00EC7DDA"/>
    <w:rsid w:val="00ED02CC"/>
    <w:rsid w:val="00ED097F"/>
    <w:rsid w:val="00ED09A1"/>
    <w:rsid w:val="00ED172C"/>
    <w:rsid w:val="00ED1B9F"/>
    <w:rsid w:val="00ED2201"/>
    <w:rsid w:val="00ED2C58"/>
    <w:rsid w:val="00ED4B11"/>
    <w:rsid w:val="00ED4C40"/>
    <w:rsid w:val="00ED515D"/>
    <w:rsid w:val="00ED5221"/>
    <w:rsid w:val="00ED59DD"/>
    <w:rsid w:val="00ED7B25"/>
    <w:rsid w:val="00EE1C19"/>
    <w:rsid w:val="00EE3379"/>
    <w:rsid w:val="00EE3F32"/>
    <w:rsid w:val="00EE44AE"/>
    <w:rsid w:val="00EE620A"/>
    <w:rsid w:val="00EF0AE1"/>
    <w:rsid w:val="00EF0F60"/>
    <w:rsid w:val="00EF13D7"/>
    <w:rsid w:val="00EF16B0"/>
    <w:rsid w:val="00EF30FB"/>
    <w:rsid w:val="00EF31D8"/>
    <w:rsid w:val="00EF31ED"/>
    <w:rsid w:val="00EF40D0"/>
    <w:rsid w:val="00EF4AB4"/>
    <w:rsid w:val="00EF4CDA"/>
    <w:rsid w:val="00EF5CD8"/>
    <w:rsid w:val="00EF614D"/>
    <w:rsid w:val="00EF72D2"/>
    <w:rsid w:val="00EF7D2F"/>
    <w:rsid w:val="00F00B9E"/>
    <w:rsid w:val="00F01DEC"/>
    <w:rsid w:val="00F03EC5"/>
    <w:rsid w:val="00F04BDA"/>
    <w:rsid w:val="00F066A2"/>
    <w:rsid w:val="00F067D1"/>
    <w:rsid w:val="00F0748B"/>
    <w:rsid w:val="00F07DCA"/>
    <w:rsid w:val="00F10586"/>
    <w:rsid w:val="00F1121C"/>
    <w:rsid w:val="00F117A8"/>
    <w:rsid w:val="00F123DB"/>
    <w:rsid w:val="00F130D3"/>
    <w:rsid w:val="00F13110"/>
    <w:rsid w:val="00F1416A"/>
    <w:rsid w:val="00F14AD6"/>
    <w:rsid w:val="00F153F6"/>
    <w:rsid w:val="00F1551C"/>
    <w:rsid w:val="00F15E96"/>
    <w:rsid w:val="00F203D8"/>
    <w:rsid w:val="00F20FD3"/>
    <w:rsid w:val="00F237FE"/>
    <w:rsid w:val="00F24273"/>
    <w:rsid w:val="00F260F0"/>
    <w:rsid w:val="00F30A0A"/>
    <w:rsid w:val="00F31970"/>
    <w:rsid w:val="00F32CCD"/>
    <w:rsid w:val="00F336F0"/>
    <w:rsid w:val="00F354F1"/>
    <w:rsid w:val="00F35688"/>
    <w:rsid w:val="00F357B2"/>
    <w:rsid w:val="00F36572"/>
    <w:rsid w:val="00F36F53"/>
    <w:rsid w:val="00F413EB"/>
    <w:rsid w:val="00F444D3"/>
    <w:rsid w:val="00F448C7"/>
    <w:rsid w:val="00F5050B"/>
    <w:rsid w:val="00F5069F"/>
    <w:rsid w:val="00F51991"/>
    <w:rsid w:val="00F52B4E"/>
    <w:rsid w:val="00F52D93"/>
    <w:rsid w:val="00F53860"/>
    <w:rsid w:val="00F54D75"/>
    <w:rsid w:val="00F55678"/>
    <w:rsid w:val="00F55979"/>
    <w:rsid w:val="00F55AA4"/>
    <w:rsid w:val="00F6065F"/>
    <w:rsid w:val="00F60A92"/>
    <w:rsid w:val="00F61C8E"/>
    <w:rsid w:val="00F62A33"/>
    <w:rsid w:val="00F62ACD"/>
    <w:rsid w:val="00F636BE"/>
    <w:rsid w:val="00F63E11"/>
    <w:rsid w:val="00F6465D"/>
    <w:rsid w:val="00F64A14"/>
    <w:rsid w:val="00F67895"/>
    <w:rsid w:val="00F706EE"/>
    <w:rsid w:val="00F70EEF"/>
    <w:rsid w:val="00F7212F"/>
    <w:rsid w:val="00F72FFF"/>
    <w:rsid w:val="00F744CA"/>
    <w:rsid w:val="00F7693C"/>
    <w:rsid w:val="00F774B3"/>
    <w:rsid w:val="00F802C1"/>
    <w:rsid w:val="00F80541"/>
    <w:rsid w:val="00F805D5"/>
    <w:rsid w:val="00F829D9"/>
    <w:rsid w:val="00F83ABC"/>
    <w:rsid w:val="00F871A5"/>
    <w:rsid w:val="00F87B4B"/>
    <w:rsid w:val="00F906C2"/>
    <w:rsid w:val="00F9119F"/>
    <w:rsid w:val="00F94D34"/>
    <w:rsid w:val="00F95BD7"/>
    <w:rsid w:val="00F9680C"/>
    <w:rsid w:val="00F968EC"/>
    <w:rsid w:val="00F96E7B"/>
    <w:rsid w:val="00FA0F4A"/>
    <w:rsid w:val="00FA2799"/>
    <w:rsid w:val="00FA3CCD"/>
    <w:rsid w:val="00FA5180"/>
    <w:rsid w:val="00FA7416"/>
    <w:rsid w:val="00FB03EB"/>
    <w:rsid w:val="00FB1CE8"/>
    <w:rsid w:val="00FB1DE2"/>
    <w:rsid w:val="00FB3269"/>
    <w:rsid w:val="00FB42E8"/>
    <w:rsid w:val="00FB4374"/>
    <w:rsid w:val="00FB5333"/>
    <w:rsid w:val="00FB53DA"/>
    <w:rsid w:val="00FB5EB3"/>
    <w:rsid w:val="00FB6319"/>
    <w:rsid w:val="00FC0BD7"/>
    <w:rsid w:val="00FC0E9D"/>
    <w:rsid w:val="00FC1943"/>
    <w:rsid w:val="00FC24B4"/>
    <w:rsid w:val="00FC29FB"/>
    <w:rsid w:val="00FC4315"/>
    <w:rsid w:val="00FC4493"/>
    <w:rsid w:val="00FC50C8"/>
    <w:rsid w:val="00FD3D9C"/>
    <w:rsid w:val="00FD7621"/>
    <w:rsid w:val="00FD7836"/>
    <w:rsid w:val="00FD7E37"/>
    <w:rsid w:val="00FE17B8"/>
    <w:rsid w:val="00FE19A5"/>
    <w:rsid w:val="00FE35B7"/>
    <w:rsid w:val="00FE3C87"/>
    <w:rsid w:val="00FE3DB0"/>
    <w:rsid w:val="00FE750A"/>
    <w:rsid w:val="00FE7ACA"/>
    <w:rsid w:val="00FF036B"/>
    <w:rsid w:val="00FF14A9"/>
    <w:rsid w:val="00FF1A3A"/>
    <w:rsid w:val="00FF426E"/>
    <w:rsid w:val="00FF53CF"/>
    <w:rsid w:val="00FF55E3"/>
    <w:rsid w:val="00FF72F7"/>
    <w:rsid w:val="00FF7ED1"/>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1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99"/>
    <w:lsdException w:name="Subtle Reference" w:uiPriority="99"/>
    <w:lsdException w:name="Intense Reference" w:uiPriority="99"/>
    <w:lsdException w:name="Book Title" w:uiPriority="99"/>
    <w:lsdException w:name="Bibliography" w:semiHidden="1" w:uiPriority="37" w:unhideWhenUsed="1"/>
    <w:lsdException w:name="TOC Heading" w:semiHidden="1" w:uiPriority="39" w:unhideWhenUsed="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7E7B0D"/>
    <w:pPr>
      <w:spacing w:after="0" w:line="276" w:lineRule="auto"/>
      <w:ind w:firstLine="709"/>
      <w:contextualSpacing/>
      <w:jc w:val="both"/>
    </w:pPr>
    <w:rPr>
      <w:rFonts w:ascii="Times New Roman" w:eastAsia="Times New Roman" w:hAnsi="Times New Roman" w:cs="Times New Roman"/>
      <w:color w:val="000000" w:themeColor="text1"/>
      <w:sz w:val="28"/>
      <w:szCs w:val="24"/>
      <w:lang w:eastAsia="ru-RU"/>
    </w:rPr>
  </w:style>
  <w:style w:type="paragraph" w:styleId="13">
    <w:name w:val="heading 1"/>
    <w:aliases w:val="_GOST_1,h:1,h:1app,TF-Overskrift 1,H1,H11,R1,Titre 0,.,Название спецификации,GOST_1,Название организации,1,Section,ASFK_1,Загол 1,_EB_1"/>
    <w:next w:val="aa"/>
    <w:link w:val="15"/>
    <w:qFormat/>
    <w:rsid w:val="0017309E"/>
    <w:pPr>
      <w:keepNext/>
      <w:pageBreakBefore/>
      <w:numPr>
        <w:numId w:val="11"/>
      </w:numPr>
      <w:tabs>
        <w:tab w:val="left" w:pos="567"/>
      </w:tabs>
      <w:spacing w:before="120" w:after="120" w:line="276" w:lineRule="auto"/>
      <w:ind w:left="0" w:firstLine="0"/>
      <w:jc w:val="both"/>
      <w:outlineLvl w:val="0"/>
    </w:pPr>
    <w:rPr>
      <w:rFonts w:ascii="Times New Roman" w:eastAsia="Times New Roman" w:hAnsi="Times New Roman" w:cs="Times New Roman"/>
      <w:b/>
      <w:color w:val="000000" w:themeColor="text1"/>
      <w:kern w:val="28"/>
      <w:sz w:val="36"/>
      <w:szCs w:val="20"/>
      <w:lang w:eastAsia="ru-RU"/>
      <w14:ligatures w14:val="standardContextual"/>
    </w:rPr>
  </w:style>
  <w:style w:type="paragraph" w:styleId="25">
    <w:name w:val="heading 2"/>
    <w:aliases w:val="_GOST_2,Подраздел,2,21,22,211,h:2,h:2app,T2,TF-Overskrit 2,H2,Title2,ITT t2,PA Major Section,TE Heading 2,Livello 2,R2,H21,heading 2+ Indent: Left 0.25 in,título 2,TITRE 2,h2,1st level heading,l2,level 2 no toc,A,2nd level,Titre2,A.B.C.,Tabl"/>
    <w:next w:val="aa"/>
    <w:link w:val="27"/>
    <w:qFormat/>
    <w:rsid w:val="00BA6732"/>
    <w:pPr>
      <w:keepNext/>
      <w:keepLines/>
      <w:numPr>
        <w:ilvl w:val="1"/>
        <w:numId w:val="11"/>
      </w:numPr>
      <w:tabs>
        <w:tab w:val="left" w:pos="709"/>
      </w:tabs>
      <w:spacing w:before="120" w:after="120" w:line="276" w:lineRule="auto"/>
      <w:ind w:left="0" w:firstLine="0"/>
      <w:contextualSpacing/>
      <w:jc w:val="both"/>
      <w:outlineLvl w:val="1"/>
    </w:pPr>
    <w:rPr>
      <w:rFonts w:ascii="Times New Roman" w:eastAsia="Times New Roman" w:hAnsi="Times New Roman" w:cs="Arial"/>
      <w:b/>
      <w:bCs/>
      <w:color w:val="000000" w:themeColor="text1"/>
      <w:sz w:val="32"/>
      <w:szCs w:val="28"/>
    </w:rPr>
  </w:style>
  <w:style w:type="paragraph" w:styleId="32">
    <w:name w:val="heading 3"/>
    <w:aliases w:val="_GOST_3,h:3,h,3,31,ITT t3,PA Minor Section,TE Heading,H3,Title3,list,l3,Level 3 Head,heading 3,h3,H31,H32,H33,H34,H35,título 3,subhead,1.,TF-Overskrift 3,Titre3,alltoc,Table3,3heading,Heading 3 - old,orderpara2,l31,32,l32,33,l33,34,l34,35,o"/>
    <w:next w:val="aa"/>
    <w:link w:val="34"/>
    <w:qFormat/>
    <w:rsid w:val="00BA6732"/>
    <w:pPr>
      <w:numPr>
        <w:ilvl w:val="2"/>
        <w:numId w:val="11"/>
      </w:numPr>
      <w:tabs>
        <w:tab w:val="left" w:pos="851"/>
      </w:tabs>
      <w:spacing w:before="120" w:after="120" w:line="276" w:lineRule="auto"/>
      <w:ind w:left="0" w:firstLine="0"/>
      <w:jc w:val="both"/>
      <w:outlineLvl w:val="2"/>
    </w:pPr>
    <w:rPr>
      <w:rFonts w:ascii="Times New Roman" w:eastAsia="Times New Roman" w:hAnsi="Times New Roman" w:cs="Arial"/>
      <w:b/>
      <w:color w:val="000000" w:themeColor="text1"/>
      <w:sz w:val="28"/>
      <w:szCs w:val="28"/>
    </w:rPr>
  </w:style>
  <w:style w:type="paragraph" w:styleId="41">
    <w:name w:val="heading 4"/>
    <w:aliases w:val="_GOST_4,h:4,h4,ITT t4,PA Micro Section,TE Heading 4,4,H4,heading 4 + Indent: Left 0.5 in,a.,I4,l4,heading"/>
    <w:next w:val="aa"/>
    <w:link w:val="43"/>
    <w:qFormat/>
    <w:rsid w:val="0017309E"/>
    <w:pPr>
      <w:numPr>
        <w:ilvl w:val="3"/>
        <w:numId w:val="11"/>
      </w:numPr>
      <w:tabs>
        <w:tab w:val="left" w:pos="1134"/>
      </w:tabs>
      <w:suppressAutoHyphens/>
      <w:spacing w:before="120" w:after="120" w:line="276" w:lineRule="auto"/>
      <w:ind w:left="0" w:firstLine="0"/>
      <w:jc w:val="both"/>
      <w:outlineLvl w:val="3"/>
    </w:pPr>
    <w:rPr>
      <w:rFonts w:ascii="Times New Roman" w:eastAsia="Times New Roman" w:hAnsi="Times New Roman" w:cs="Arial"/>
      <w:b/>
      <w:bCs/>
      <w:snapToGrid w:val="0"/>
      <w:color w:val="000000"/>
      <w:sz w:val="28"/>
      <w:szCs w:val="28"/>
    </w:rPr>
  </w:style>
  <w:style w:type="paragraph" w:styleId="51">
    <w:name w:val="heading 5"/>
    <w:aliases w:val="_GOST_5,GOST_5,ASFK_5,ITT t5,PA Pico Section,5,Roman list,h5,Roman list1,Roman list2,Roman list11,Roman list3,Roman list12,Roman list21,Roman list111"/>
    <w:next w:val="aa"/>
    <w:link w:val="52"/>
    <w:qFormat/>
    <w:rsid w:val="0017309E"/>
    <w:pPr>
      <w:numPr>
        <w:ilvl w:val="4"/>
        <w:numId w:val="11"/>
      </w:numPr>
      <w:tabs>
        <w:tab w:val="left" w:pos="1418"/>
      </w:tabs>
      <w:spacing w:before="120" w:after="120" w:line="276" w:lineRule="auto"/>
      <w:ind w:left="0" w:firstLine="0"/>
      <w:jc w:val="both"/>
      <w:outlineLvl w:val="4"/>
    </w:pPr>
    <w:rPr>
      <w:rFonts w:ascii="Times New Roman" w:eastAsia="Times New Roman" w:hAnsi="Times New Roman" w:cs="Arial"/>
      <w:b/>
      <w:bCs/>
      <w:color w:val="000000" w:themeColor="text1"/>
      <w:sz w:val="28"/>
      <w:szCs w:val="28"/>
    </w:rPr>
  </w:style>
  <w:style w:type="paragraph" w:styleId="6">
    <w:name w:val="heading 6"/>
    <w:aliases w:val="_GOST_6,ITT t6,PA Appendix,6,heading 6,Bullet list,Bullet list1,Bullet list2,Bullet list11,Bullet list3,Bullet list12,Bullet list21,Bullet list111,Bullet lis"/>
    <w:next w:val="aa"/>
    <w:link w:val="60"/>
    <w:qFormat/>
    <w:rsid w:val="0017309E"/>
    <w:pPr>
      <w:numPr>
        <w:ilvl w:val="5"/>
        <w:numId w:val="11"/>
      </w:numPr>
      <w:tabs>
        <w:tab w:val="left" w:pos="1559"/>
      </w:tabs>
      <w:spacing w:before="120" w:after="120" w:line="276" w:lineRule="auto"/>
      <w:ind w:left="0" w:firstLine="0"/>
      <w:jc w:val="both"/>
      <w:outlineLvl w:val="5"/>
    </w:pPr>
    <w:rPr>
      <w:rFonts w:ascii="Times New Roman" w:eastAsia="Times New Roman" w:hAnsi="Times New Roman" w:cs="Arial"/>
      <w:b/>
      <w:iCs/>
      <w:color w:val="000000" w:themeColor="text1"/>
      <w:kern w:val="32"/>
      <w:sz w:val="28"/>
      <w:szCs w:val="28"/>
      <w:lang w:val="x-none" w:eastAsia="x-none"/>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a"/>
    <w:next w:val="aa"/>
    <w:link w:val="70"/>
    <w:rsid w:val="005A4888"/>
    <w:pPr>
      <w:spacing w:before="240" w:after="60"/>
      <w:outlineLvl w:val="6"/>
    </w:pPr>
    <w:rPr>
      <w:lang w:val="x-none" w:eastAsia="x-none"/>
    </w:rPr>
  </w:style>
  <w:style w:type="paragraph" w:styleId="8">
    <w:name w:val="heading 8"/>
    <w:basedOn w:val="aa"/>
    <w:next w:val="aa"/>
    <w:link w:val="80"/>
    <w:rsid w:val="005A4888"/>
    <w:pPr>
      <w:spacing w:before="240" w:after="60"/>
      <w:outlineLvl w:val="7"/>
    </w:pPr>
    <w:rPr>
      <w:i/>
      <w:iCs/>
      <w:lang w:val="x-none" w:eastAsia="x-none"/>
    </w:rPr>
  </w:style>
  <w:style w:type="paragraph" w:styleId="9">
    <w:name w:val="heading 9"/>
    <w:basedOn w:val="aa"/>
    <w:next w:val="aa"/>
    <w:link w:val="90"/>
    <w:rsid w:val="009C41E7"/>
    <w:pPr>
      <w:numPr>
        <w:ilvl w:val="8"/>
        <w:numId w:val="78"/>
      </w:numPr>
      <w:tabs>
        <w:tab w:val="clear" w:pos="1584"/>
      </w:tabs>
      <w:spacing w:before="240" w:after="60" w:line="240" w:lineRule="auto"/>
      <w:ind w:left="0" w:firstLine="0"/>
      <w:contextualSpacing w:val="0"/>
      <w:outlineLvl w:val="8"/>
    </w:pPr>
    <w:rPr>
      <w:rFonts w:ascii="Arial" w:hAnsi="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5">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1 Знак,Section Знак,ASFK_1 Знак,Загол 1 Знак,_EB_1 Знак"/>
    <w:basedOn w:val="ab"/>
    <w:link w:val="13"/>
    <w:rsid w:val="0017309E"/>
    <w:rPr>
      <w:rFonts w:ascii="Times New Roman" w:eastAsia="Times New Roman" w:hAnsi="Times New Roman" w:cs="Times New Roman"/>
      <w:b/>
      <w:color w:val="000000" w:themeColor="text1"/>
      <w:kern w:val="28"/>
      <w:sz w:val="36"/>
      <w:szCs w:val="20"/>
      <w:lang w:eastAsia="ru-RU"/>
      <w14:ligatures w14:val="standardContextual"/>
    </w:rPr>
  </w:style>
  <w:style w:type="character" w:customStyle="1" w:styleId="27">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link w:val="25"/>
    <w:rsid w:val="00BA6732"/>
    <w:rPr>
      <w:rFonts w:ascii="Times New Roman" w:eastAsia="Times New Roman" w:hAnsi="Times New Roman" w:cs="Arial"/>
      <w:b/>
      <w:bCs/>
      <w:color w:val="000000" w:themeColor="text1"/>
      <w:sz w:val="32"/>
      <w:szCs w:val="28"/>
    </w:rPr>
  </w:style>
  <w:style w:type="character" w:customStyle="1" w:styleId="34">
    <w:name w:val="Заголовок 3 Знак"/>
    <w:aliases w:val="_GOST_3 Знак,h:3 Знак,h Знак,3 Знак,31 Знак,ITT t3 Знак,PA Minor Section Знак,TE Heading Знак,H3 Знак,Title3 Знак,list Знак,l3 Знак,Level 3 Head Знак,heading 3 Знак,h3 Знак,H31 Знак,H32 Знак,H33 Знак,H34 Знак,H35 Знак,título 3 Знак"/>
    <w:link w:val="32"/>
    <w:rsid w:val="00BA6732"/>
    <w:rPr>
      <w:rFonts w:ascii="Times New Roman" w:eastAsia="Times New Roman" w:hAnsi="Times New Roman" w:cs="Arial"/>
      <w:b/>
      <w:color w:val="000000" w:themeColor="text1"/>
      <w:sz w:val="28"/>
      <w:szCs w:val="28"/>
    </w:rPr>
  </w:style>
  <w:style w:type="character" w:customStyle="1" w:styleId="43">
    <w:name w:val="Заголовок 4 Знак"/>
    <w:aliases w:val="_GOST_4 Знак,h:4 Знак,h4 Знак,ITT t4 Знак,PA Micro Section Знак,TE Heading 4 Знак,4 Знак,H4 Знак,heading 4 + Indent: Left 0.5 in Знак,a. Знак,I4 Знак,l4 Знак,heading Знак"/>
    <w:link w:val="41"/>
    <w:rsid w:val="0017309E"/>
    <w:rPr>
      <w:rFonts w:ascii="Times New Roman" w:eastAsia="Times New Roman" w:hAnsi="Times New Roman" w:cs="Arial"/>
      <w:b/>
      <w:bCs/>
      <w:snapToGrid w:val="0"/>
      <w:color w:val="000000"/>
      <w:sz w:val="28"/>
      <w:szCs w:val="28"/>
    </w:rPr>
  </w:style>
  <w:style w:type="character" w:customStyle="1" w:styleId="52">
    <w:name w:val="Заголовок 5 Знак"/>
    <w:aliases w:val="_GOST_5 Знак,GOST_5 Знак,ASFK_5 Знак,ITT t5 Знак,PA Pico Section Знак,5 Знак,Roman list Знак,h5 Знак,Roman list1 Знак,Roman list2 Знак,Roman list11 Знак,Roman list3 Знак,Roman list12 Знак,Roman list21 Знак,Roman list111 Знак"/>
    <w:link w:val="51"/>
    <w:rsid w:val="0017309E"/>
    <w:rPr>
      <w:rFonts w:ascii="Times New Roman" w:eastAsia="Times New Roman" w:hAnsi="Times New Roman" w:cs="Arial"/>
      <w:b/>
      <w:bCs/>
      <w:color w:val="000000" w:themeColor="text1"/>
      <w:sz w:val="28"/>
      <w:szCs w:val="28"/>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b"/>
    <w:link w:val="6"/>
    <w:rsid w:val="0017309E"/>
    <w:rPr>
      <w:rFonts w:ascii="Times New Roman" w:eastAsia="Times New Roman" w:hAnsi="Times New Roman" w:cs="Arial"/>
      <w:b/>
      <w:iCs/>
      <w:color w:val="000000" w:themeColor="text1"/>
      <w:kern w:val="32"/>
      <w:sz w:val="28"/>
      <w:szCs w:val="28"/>
      <w:lang w:val="x-none" w:eastAsia="x-none"/>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b"/>
    <w:link w:val="7"/>
    <w:rsid w:val="005A4888"/>
    <w:rPr>
      <w:rFonts w:ascii="Times New Roman" w:eastAsia="Times New Roman" w:hAnsi="Times New Roman" w:cs="Times New Roman"/>
      <w:sz w:val="24"/>
      <w:szCs w:val="20"/>
      <w:lang w:val="x-none" w:eastAsia="x-none"/>
    </w:rPr>
  </w:style>
  <w:style w:type="character" w:customStyle="1" w:styleId="80">
    <w:name w:val="Заголовок 8 Знак"/>
    <w:basedOn w:val="ab"/>
    <w:link w:val="8"/>
    <w:rsid w:val="005A4888"/>
    <w:rPr>
      <w:rFonts w:ascii="Times New Roman" w:eastAsia="Times New Roman" w:hAnsi="Times New Roman" w:cs="Times New Roman"/>
      <w:i/>
      <w:iCs/>
      <w:sz w:val="24"/>
      <w:szCs w:val="20"/>
      <w:lang w:val="x-none" w:eastAsia="x-none"/>
    </w:rPr>
  </w:style>
  <w:style w:type="paragraph" w:customStyle="1" w:styleId="ASFKNormal">
    <w:name w:val="_ASFK_Normal"/>
    <w:link w:val="ASFKNormal0"/>
    <w:rsid w:val="005A4888"/>
    <w:pPr>
      <w:spacing w:before="120" w:after="60" w:line="240" w:lineRule="auto"/>
      <w:ind w:firstLine="567"/>
      <w:contextualSpacing/>
    </w:pPr>
    <w:rPr>
      <w:rFonts w:ascii="Times New Roman" w:eastAsia="Times New Roman" w:hAnsi="Times New Roman" w:cs="Times New Roman"/>
      <w:sz w:val="28"/>
      <w:szCs w:val="20"/>
      <w:lang w:eastAsia="ru-RU"/>
    </w:rPr>
  </w:style>
  <w:style w:type="paragraph" w:customStyle="1" w:styleId="ASFKTableHead">
    <w:name w:val="_ASFK_Table_Head"/>
    <w:basedOn w:val="aa"/>
    <w:rsid w:val="005A4888"/>
    <w:pPr>
      <w:keepNext/>
      <w:suppressAutoHyphens/>
      <w:spacing w:before="60" w:after="60"/>
      <w:jc w:val="center"/>
    </w:pPr>
    <w:rPr>
      <w:b/>
      <w:bCs/>
      <w:sz w:val="22"/>
      <w:szCs w:val="22"/>
    </w:rPr>
  </w:style>
  <w:style w:type="paragraph" w:customStyle="1" w:styleId="ASFKTablenorm">
    <w:name w:val="_ASFK_Table_norm"/>
    <w:link w:val="ASFKTablenorm0"/>
    <w:rsid w:val="005A4888"/>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sid w:val="005A4888"/>
    <w:rPr>
      <w:rFonts w:ascii="Calibri" w:eastAsia="Calibri" w:hAnsi="Calibri" w:cs="Times New Roman"/>
      <w:sz w:val="28"/>
      <w:szCs w:val="20"/>
      <w:lang w:eastAsia="ru-RU"/>
    </w:rPr>
  </w:style>
  <w:style w:type="character" w:customStyle="1" w:styleId="ASFKNormal0">
    <w:name w:val="_ASFK_Normal Знак"/>
    <w:link w:val="ASFKNormal"/>
    <w:rsid w:val="005A4888"/>
    <w:rPr>
      <w:rFonts w:ascii="Times New Roman" w:eastAsia="Times New Roman" w:hAnsi="Times New Roman" w:cs="Times New Roman"/>
      <w:sz w:val="28"/>
      <w:szCs w:val="20"/>
      <w:lang w:eastAsia="ru-RU"/>
    </w:rPr>
  </w:style>
  <w:style w:type="paragraph" w:customStyle="1" w:styleId="GOSTNameTable">
    <w:name w:val="_GOST_Name_Table"/>
    <w:link w:val="GOSTNameTable0"/>
    <w:rsid w:val="005A4888"/>
    <w:pPr>
      <w:keepNext/>
      <w:suppressAutoHyphens/>
      <w:spacing w:before="120" w:after="0" w:line="240" w:lineRule="auto"/>
    </w:pPr>
    <w:rPr>
      <w:rFonts w:ascii="Times New Roman" w:eastAsia="Times New Roman" w:hAnsi="Times New Roman" w:cs="Times New Roman"/>
      <w:b/>
      <w:sz w:val="24"/>
      <w:szCs w:val="20"/>
      <w:lang w:eastAsia="ru-RU"/>
    </w:rPr>
  </w:style>
  <w:style w:type="table" w:customStyle="1" w:styleId="GOSTTable">
    <w:name w:val="_GOST_Table"/>
    <w:basedOn w:val="ac"/>
    <w:rsid w:val="005A4888"/>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rsid w:val="005A4888"/>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sid w:val="005A4888"/>
    <w:rPr>
      <w:rFonts w:ascii="Times New Roman" w:eastAsia="Times New Roman" w:hAnsi="Times New Roman" w:cs="Times New Roman"/>
      <w:szCs w:val="20"/>
      <w:lang w:eastAsia="ru-RU"/>
    </w:rPr>
  </w:style>
  <w:style w:type="character" w:customStyle="1" w:styleId="GOSTNameTable0">
    <w:name w:val="_GOST_Name_Table Знак"/>
    <w:link w:val="GOSTNameTable"/>
    <w:rsid w:val="005A4888"/>
    <w:rPr>
      <w:rFonts w:ascii="Times New Roman" w:eastAsia="Times New Roman" w:hAnsi="Times New Roman" w:cs="Times New Roman"/>
      <w:b/>
      <w:sz w:val="24"/>
      <w:szCs w:val="20"/>
      <w:lang w:eastAsia="ru-RU"/>
    </w:rPr>
  </w:style>
  <w:style w:type="character" w:styleId="ae">
    <w:name w:val="annotation reference"/>
    <w:basedOn w:val="ab"/>
    <w:uiPriority w:val="99"/>
    <w:unhideWhenUsed/>
    <w:rsid w:val="00C25A70"/>
    <w:rPr>
      <w:sz w:val="16"/>
      <w:szCs w:val="16"/>
    </w:rPr>
  </w:style>
  <w:style w:type="paragraph" w:styleId="af">
    <w:name w:val="annotation text"/>
    <w:aliases w:val="Знак3"/>
    <w:basedOn w:val="aa"/>
    <w:link w:val="af0"/>
    <w:uiPriority w:val="99"/>
    <w:unhideWhenUsed/>
    <w:rsid w:val="00C25A70"/>
    <w:rPr>
      <w:sz w:val="20"/>
    </w:rPr>
  </w:style>
  <w:style w:type="character" w:customStyle="1" w:styleId="af0">
    <w:name w:val="Текст примечания Знак"/>
    <w:aliases w:val="Знак3 Знак"/>
    <w:basedOn w:val="ab"/>
    <w:link w:val="af"/>
    <w:uiPriority w:val="99"/>
    <w:rsid w:val="00C25A70"/>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unhideWhenUsed/>
    <w:rsid w:val="00C25A70"/>
    <w:rPr>
      <w:b/>
      <w:bCs/>
    </w:rPr>
  </w:style>
  <w:style w:type="character" w:customStyle="1" w:styleId="af2">
    <w:name w:val="Тема примечания Знак"/>
    <w:basedOn w:val="af0"/>
    <w:link w:val="af1"/>
    <w:uiPriority w:val="99"/>
    <w:rsid w:val="00C25A70"/>
    <w:rPr>
      <w:rFonts w:ascii="Times New Roman" w:eastAsia="Times New Roman" w:hAnsi="Times New Roman" w:cs="Times New Roman"/>
      <w:b/>
      <w:bCs/>
      <w:sz w:val="20"/>
      <w:szCs w:val="20"/>
      <w:lang w:eastAsia="ru-RU"/>
    </w:rPr>
  </w:style>
  <w:style w:type="paragraph" w:styleId="af3">
    <w:name w:val="Balloon Text"/>
    <w:basedOn w:val="aa"/>
    <w:link w:val="af4"/>
    <w:uiPriority w:val="99"/>
    <w:unhideWhenUsed/>
    <w:rsid w:val="00C25A70"/>
    <w:rPr>
      <w:rFonts w:ascii="Segoe UI" w:hAnsi="Segoe UI" w:cs="Segoe UI"/>
      <w:sz w:val="18"/>
      <w:szCs w:val="18"/>
    </w:rPr>
  </w:style>
  <w:style w:type="character" w:customStyle="1" w:styleId="af4">
    <w:name w:val="Текст выноски Знак"/>
    <w:basedOn w:val="ab"/>
    <w:link w:val="af3"/>
    <w:uiPriority w:val="99"/>
    <w:rsid w:val="00C25A70"/>
    <w:rPr>
      <w:rFonts w:ascii="Segoe UI" w:eastAsia="Times New Roman" w:hAnsi="Segoe UI" w:cs="Segoe UI"/>
      <w:sz w:val="18"/>
      <w:szCs w:val="18"/>
      <w:lang w:eastAsia="ru-RU"/>
    </w:rPr>
  </w:style>
  <w:style w:type="character" w:styleId="af5">
    <w:name w:val="Strong"/>
    <w:basedOn w:val="ab"/>
    <w:uiPriority w:val="22"/>
    <w:rsid w:val="0089794F"/>
    <w:rPr>
      <w:b/>
      <w:bCs/>
    </w:rPr>
  </w:style>
  <w:style w:type="paragraph" w:styleId="af6">
    <w:name w:val="Normal (Web)"/>
    <w:basedOn w:val="aa"/>
    <w:link w:val="16"/>
    <w:uiPriority w:val="99"/>
    <w:unhideWhenUsed/>
    <w:rsid w:val="0089794F"/>
    <w:pPr>
      <w:spacing w:before="100" w:beforeAutospacing="1" w:after="100" w:afterAutospacing="1"/>
    </w:pPr>
  </w:style>
  <w:style w:type="character" w:customStyle="1" w:styleId="terms-mark">
    <w:name w:val="terms-mark"/>
    <w:basedOn w:val="ab"/>
    <w:rsid w:val="0089794F"/>
  </w:style>
  <w:style w:type="character" w:customStyle="1" w:styleId="inline-comment-marker">
    <w:name w:val="inline-comment-marker"/>
    <w:basedOn w:val="ab"/>
    <w:rsid w:val="006E6ABF"/>
  </w:style>
  <w:style w:type="paragraph" w:styleId="af7">
    <w:name w:val="caption"/>
    <w:aliases w:val="Назв. Таблицы"/>
    <w:basedOn w:val="aa"/>
    <w:next w:val="aa"/>
    <w:uiPriority w:val="35"/>
    <w:unhideWhenUsed/>
    <w:rsid w:val="0086172D"/>
    <w:pPr>
      <w:spacing w:after="200"/>
    </w:pPr>
    <w:rPr>
      <w:b/>
      <w:iCs/>
      <w:szCs w:val="18"/>
    </w:rPr>
  </w:style>
  <w:style w:type="character" w:styleId="af8">
    <w:name w:val="Emphasis"/>
    <w:basedOn w:val="ab"/>
    <w:rsid w:val="00411234"/>
    <w:rPr>
      <w:i/>
      <w:iCs/>
    </w:rPr>
  </w:style>
  <w:style w:type="character" w:styleId="af9">
    <w:name w:val="Hyperlink"/>
    <w:basedOn w:val="ab"/>
    <w:uiPriority w:val="99"/>
    <w:unhideWhenUsed/>
    <w:rsid w:val="00411234"/>
    <w:rPr>
      <w:color w:val="0000FF"/>
      <w:u w:val="single"/>
    </w:rPr>
  </w:style>
  <w:style w:type="paragraph" w:styleId="afa">
    <w:name w:val="header"/>
    <w:basedOn w:val="aa"/>
    <w:link w:val="afb"/>
    <w:uiPriority w:val="99"/>
    <w:unhideWhenUsed/>
    <w:rsid w:val="009F318E"/>
    <w:pPr>
      <w:tabs>
        <w:tab w:val="center" w:pos="4677"/>
        <w:tab w:val="right" w:pos="9355"/>
      </w:tabs>
    </w:pPr>
  </w:style>
  <w:style w:type="character" w:customStyle="1" w:styleId="afb">
    <w:name w:val="Верхний колонтитул Знак"/>
    <w:basedOn w:val="ab"/>
    <w:link w:val="afa"/>
    <w:uiPriority w:val="99"/>
    <w:rsid w:val="009F318E"/>
    <w:rPr>
      <w:rFonts w:ascii="Times New Roman" w:eastAsia="Times New Roman" w:hAnsi="Times New Roman" w:cs="Times New Roman"/>
      <w:sz w:val="24"/>
      <w:szCs w:val="20"/>
      <w:lang w:eastAsia="ru-RU"/>
    </w:rPr>
  </w:style>
  <w:style w:type="paragraph" w:styleId="afc">
    <w:name w:val="footer"/>
    <w:basedOn w:val="aa"/>
    <w:link w:val="afd"/>
    <w:uiPriority w:val="99"/>
    <w:unhideWhenUsed/>
    <w:rsid w:val="009F318E"/>
    <w:pPr>
      <w:tabs>
        <w:tab w:val="center" w:pos="4677"/>
        <w:tab w:val="right" w:pos="9355"/>
      </w:tabs>
    </w:pPr>
  </w:style>
  <w:style w:type="character" w:customStyle="1" w:styleId="afd">
    <w:name w:val="Нижний колонтитул Знак"/>
    <w:basedOn w:val="ab"/>
    <w:link w:val="afc"/>
    <w:uiPriority w:val="99"/>
    <w:rsid w:val="009F318E"/>
    <w:rPr>
      <w:rFonts w:ascii="Times New Roman" w:eastAsia="Times New Roman" w:hAnsi="Times New Roman" w:cs="Times New Roman"/>
      <w:sz w:val="24"/>
      <w:szCs w:val="20"/>
      <w:lang w:eastAsia="ru-RU"/>
    </w:rPr>
  </w:style>
  <w:style w:type="paragraph" w:customStyle="1" w:styleId="GOSTNormal">
    <w:name w:val="_GOST_Normal"/>
    <w:link w:val="GOSTNormal0"/>
    <w:rsid w:val="00DE5145"/>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sid w:val="00DE5145"/>
    <w:rPr>
      <w:rFonts w:ascii="Times New Roman" w:eastAsia="Times New Roman" w:hAnsi="Times New Roman" w:cs="Times New Roman"/>
      <w:sz w:val="24"/>
      <w:szCs w:val="20"/>
      <w:lang w:eastAsia="ru-RU"/>
    </w:rPr>
  </w:style>
  <w:style w:type="paragraph" w:styleId="afe">
    <w:name w:val="Revision"/>
    <w:hidden/>
    <w:uiPriority w:val="99"/>
    <w:semiHidden/>
    <w:rsid w:val="006A25A5"/>
    <w:pPr>
      <w:spacing w:after="0" w:line="240" w:lineRule="auto"/>
    </w:pPr>
    <w:rPr>
      <w:rFonts w:ascii="Times New Roman" w:eastAsia="Times New Roman" w:hAnsi="Times New Roman" w:cs="Times New Roman"/>
      <w:sz w:val="24"/>
      <w:szCs w:val="20"/>
      <w:lang w:eastAsia="ru-RU"/>
    </w:rPr>
  </w:style>
  <w:style w:type="table" w:styleId="aff">
    <w:name w:val="Table Grid"/>
    <w:aliases w:val="OTR"/>
    <w:basedOn w:val="ac"/>
    <w:uiPriority w:val="39"/>
    <w:rsid w:val="00796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FollowedHyperlink"/>
    <w:basedOn w:val="ab"/>
    <w:uiPriority w:val="99"/>
    <w:unhideWhenUsed/>
    <w:rsid w:val="003D4518"/>
    <w:rPr>
      <w:color w:val="1155CC"/>
      <w:u w:val="single"/>
    </w:rPr>
  </w:style>
  <w:style w:type="paragraph" w:customStyle="1" w:styleId="msonormal0">
    <w:name w:val="msonormal"/>
    <w:basedOn w:val="aa"/>
    <w:rsid w:val="003D4518"/>
    <w:pPr>
      <w:spacing w:before="100" w:beforeAutospacing="1" w:after="100" w:afterAutospacing="1"/>
    </w:pPr>
  </w:style>
  <w:style w:type="paragraph" w:customStyle="1" w:styleId="xl63">
    <w:name w:val="xl63"/>
    <w:basedOn w:val="aa"/>
    <w:rsid w:val="003D4518"/>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22"/>
      <w:szCs w:val="22"/>
    </w:rPr>
  </w:style>
  <w:style w:type="paragraph" w:customStyle="1" w:styleId="xl64">
    <w:name w:val="xl64"/>
    <w:basedOn w:val="aa"/>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32"/>
      <w:szCs w:val="32"/>
    </w:rPr>
  </w:style>
  <w:style w:type="paragraph" w:customStyle="1" w:styleId="xl65">
    <w:name w:val="xl65"/>
    <w:basedOn w:val="aa"/>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32"/>
      <w:szCs w:val="32"/>
    </w:rPr>
  </w:style>
  <w:style w:type="paragraph" w:customStyle="1" w:styleId="xl66">
    <w:name w:val="xl66"/>
    <w:basedOn w:val="aa"/>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rPr>
  </w:style>
  <w:style w:type="paragraph" w:customStyle="1" w:styleId="xl67">
    <w:name w:val="xl67"/>
    <w:basedOn w:val="aa"/>
    <w:rsid w:val="003D4518"/>
    <w:pPr>
      <w:pBdr>
        <w:left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68">
    <w:name w:val="xl68"/>
    <w:basedOn w:val="aa"/>
    <w:rsid w:val="003D4518"/>
    <w:pPr>
      <w:pBdr>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69">
    <w:name w:val="xl69"/>
    <w:basedOn w:val="aa"/>
    <w:rsid w:val="003D4518"/>
    <w:pPr>
      <w:pBdr>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70">
    <w:name w:val="xl70"/>
    <w:basedOn w:val="aa"/>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sz w:val="44"/>
      <w:szCs w:val="44"/>
    </w:rPr>
  </w:style>
  <w:style w:type="paragraph" w:customStyle="1" w:styleId="xl71">
    <w:name w:val="xl71"/>
    <w:basedOn w:val="aa"/>
    <w:rsid w:val="003D4518"/>
    <w:pPr>
      <w:pBdr>
        <w:bottom w:val="single" w:sz="4" w:space="0" w:color="000000"/>
        <w:right w:val="single" w:sz="4" w:space="0" w:color="000000"/>
      </w:pBdr>
      <w:shd w:val="clear" w:color="D0CECE" w:fill="D0CECE"/>
      <w:spacing w:before="100" w:beforeAutospacing="1" w:after="100" w:afterAutospacing="1"/>
      <w:textAlignment w:val="top"/>
    </w:pPr>
    <w:rPr>
      <w:rFonts w:ascii="&quot;Times New Roman&quot;" w:hAnsi="&quot;Times New Roman&quot;"/>
      <w:b/>
      <w:bCs/>
      <w:sz w:val="36"/>
      <w:szCs w:val="36"/>
    </w:rPr>
  </w:style>
  <w:style w:type="paragraph" w:customStyle="1" w:styleId="xl72">
    <w:name w:val="xl72"/>
    <w:basedOn w:val="aa"/>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sz w:val="36"/>
      <w:szCs w:val="36"/>
    </w:rPr>
  </w:style>
  <w:style w:type="paragraph" w:customStyle="1" w:styleId="xl73">
    <w:name w:val="xl73"/>
    <w:basedOn w:val="aa"/>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 w:val="36"/>
      <w:szCs w:val="36"/>
    </w:rPr>
  </w:style>
  <w:style w:type="paragraph" w:customStyle="1" w:styleId="xl74">
    <w:name w:val="xl74"/>
    <w:basedOn w:val="aa"/>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75">
    <w:name w:val="xl75"/>
    <w:basedOn w:val="aa"/>
    <w:rsid w:val="003D4518"/>
    <w:pPr>
      <w:pBdr>
        <w:bottom w:val="single" w:sz="4" w:space="0" w:color="000000"/>
        <w:right w:val="single" w:sz="4" w:space="0" w:color="000000"/>
      </w:pBdr>
      <w:shd w:val="clear" w:color="FFFFFF" w:fill="FFFFFF"/>
      <w:spacing w:before="100" w:beforeAutospacing="1" w:after="100" w:afterAutospacing="1"/>
    </w:pPr>
    <w:rPr>
      <w:rFonts w:ascii="&quot;Times New Roman&quot;" w:hAnsi="&quot;Times New Roman&quot;"/>
    </w:rPr>
  </w:style>
  <w:style w:type="paragraph" w:customStyle="1" w:styleId="xl76">
    <w:name w:val="xl76"/>
    <w:basedOn w:val="aa"/>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77">
    <w:name w:val="xl77"/>
    <w:basedOn w:val="aa"/>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78">
    <w:name w:val="xl78"/>
    <w:basedOn w:val="aa"/>
    <w:rsid w:val="003D4518"/>
    <w:pPr>
      <w:pBdr>
        <w:left w:val="single" w:sz="4" w:space="0" w:color="000000"/>
        <w:bottom w:val="single" w:sz="4" w:space="0" w:color="000000"/>
        <w:right w:val="single" w:sz="4" w:space="0" w:color="000000"/>
      </w:pBdr>
      <w:shd w:val="clear" w:color="AEAAAA" w:fill="AEAAAA"/>
      <w:spacing w:before="100" w:beforeAutospacing="1" w:after="100" w:afterAutospacing="1"/>
      <w:jc w:val="center"/>
    </w:pPr>
    <w:rPr>
      <w:rFonts w:ascii="&quot;Times New Roman&quot;" w:hAnsi="&quot;Times New Roman&quot;"/>
    </w:rPr>
  </w:style>
  <w:style w:type="paragraph" w:customStyle="1" w:styleId="xl79">
    <w:name w:val="xl79"/>
    <w:basedOn w:val="aa"/>
    <w:rsid w:val="003D4518"/>
    <w:pPr>
      <w:pBdr>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rPr>
  </w:style>
  <w:style w:type="paragraph" w:customStyle="1" w:styleId="xl80">
    <w:name w:val="xl80"/>
    <w:basedOn w:val="aa"/>
    <w:rsid w:val="003D4518"/>
    <w:pPr>
      <w:pBdr>
        <w:bottom w:val="single" w:sz="4" w:space="0" w:color="000000"/>
        <w:right w:val="single" w:sz="4" w:space="0" w:color="000000"/>
      </w:pBdr>
      <w:shd w:val="clear" w:color="A6A6A6" w:fill="A6A6A6"/>
      <w:spacing w:before="100" w:beforeAutospacing="1" w:after="100" w:afterAutospacing="1"/>
      <w:jc w:val="center"/>
    </w:pPr>
    <w:rPr>
      <w:rFonts w:ascii="&quot;Times New Roman&quot;" w:hAnsi="&quot;Times New Roman&quot;"/>
      <w:b/>
      <w:bCs/>
    </w:rPr>
  </w:style>
  <w:style w:type="paragraph" w:customStyle="1" w:styleId="xl81">
    <w:name w:val="xl81"/>
    <w:basedOn w:val="aa"/>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rPr>
  </w:style>
  <w:style w:type="paragraph" w:customStyle="1" w:styleId="xl82">
    <w:name w:val="xl82"/>
    <w:basedOn w:val="aa"/>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szCs w:val="28"/>
    </w:rPr>
  </w:style>
  <w:style w:type="paragraph" w:customStyle="1" w:styleId="xl83">
    <w:name w:val="xl83"/>
    <w:basedOn w:val="aa"/>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rPr>
  </w:style>
  <w:style w:type="paragraph" w:customStyle="1" w:styleId="xl84">
    <w:name w:val="xl84"/>
    <w:basedOn w:val="aa"/>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 w:val="32"/>
      <w:szCs w:val="32"/>
    </w:rPr>
  </w:style>
  <w:style w:type="paragraph" w:customStyle="1" w:styleId="xl85">
    <w:name w:val="xl85"/>
    <w:basedOn w:val="aa"/>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Cs w:val="28"/>
    </w:rPr>
  </w:style>
  <w:style w:type="paragraph" w:customStyle="1" w:styleId="xl86">
    <w:name w:val="xl86"/>
    <w:basedOn w:val="aa"/>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sz w:val="22"/>
      <w:szCs w:val="22"/>
    </w:rPr>
  </w:style>
  <w:style w:type="paragraph" w:customStyle="1" w:styleId="xl87">
    <w:name w:val="xl87"/>
    <w:basedOn w:val="aa"/>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textAlignment w:val="top"/>
    </w:pPr>
    <w:rPr>
      <w:rFonts w:ascii="&quot;Times New Roman&quot;" w:hAnsi="&quot;Times New Roman&quot;"/>
      <w:b/>
      <w:bCs/>
      <w:sz w:val="32"/>
      <w:szCs w:val="32"/>
    </w:rPr>
  </w:style>
  <w:style w:type="paragraph" w:customStyle="1" w:styleId="xl88">
    <w:name w:val="xl88"/>
    <w:basedOn w:val="aa"/>
    <w:rsid w:val="003D4518"/>
    <w:pPr>
      <w:pBdr>
        <w:bottom w:val="single" w:sz="4" w:space="0" w:color="000000"/>
        <w:right w:val="single" w:sz="4" w:space="0" w:color="000000"/>
      </w:pBdr>
      <w:shd w:val="clear" w:color="D0CECE" w:fill="D0CECE"/>
      <w:spacing w:before="100" w:beforeAutospacing="1" w:after="100" w:afterAutospacing="1"/>
      <w:textAlignment w:val="top"/>
    </w:pPr>
    <w:rPr>
      <w:rFonts w:ascii="&quot;Times New Roman&quot;" w:hAnsi="&quot;Times New Roman&quot;"/>
      <w:b/>
      <w:bCs/>
      <w:szCs w:val="28"/>
    </w:rPr>
  </w:style>
  <w:style w:type="paragraph" w:customStyle="1" w:styleId="xl89">
    <w:name w:val="xl89"/>
    <w:basedOn w:val="aa"/>
    <w:rsid w:val="003D4518"/>
    <w:pPr>
      <w:pBdr>
        <w:bottom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90">
    <w:name w:val="xl90"/>
    <w:basedOn w:val="aa"/>
    <w:rsid w:val="003D4518"/>
    <w:pPr>
      <w:pBdr>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91">
    <w:name w:val="xl91"/>
    <w:basedOn w:val="aa"/>
    <w:rsid w:val="003D4518"/>
    <w:pPr>
      <w:pBdr>
        <w:left w:val="single" w:sz="4" w:space="0" w:color="000000"/>
        <w:bottom w:val="single" w:sz="4" w:space="0" w:color="000000"/>
        <w:right w:val="single" w:sz="4" w:space="0" w:color="000000"/>
      </w:pBdr>
      <w:shd w:val="clear" w:color="A6A6A6" w:fill="A6A6A6"/>
      <w:spacing w:before="100" w:beforeAutospacing="1" w:after="100" w:afterAutospacing="1"/>
      <w:jc w:val="center"/>
    </w:pPr>
    <w:rPr>
      <w:rFonts w:ascii="&quot;Times New Roman&quot;" w:hAnsi="&quot;Times New Roman&quot;"/>
    </w:rPr>
  </w:style>
  <w:style w:type="paragraph" w:customStyle="1" w:styleId="xl92">
    <w:name w:val="xl92"/>
    <w:basedOn w:val="aa"/>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Cs w:val="28"/>
    </w:rPr>
  </w:style>
  <w:style w:type="paragraph" w:customStyle="1" w:styleId="xl93">
    <w:name w:val="xl93"/>
    <w:basedOn w:val="aa"/>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94">
    <w:name w:val="xl94"/>
    <w:basedOn w:val="aa"/>
    <w:rsid w:val="003D4518"/>
    <w:pPr>
      <w:pBdr>
        <w:right w:val="single" w:sz="4" w:space="0" w:color="000000"/>
      </w:pBdr>
      <w:spacing w:before="100" w:beforeAutospacing="1" w:after="100" w:afterAutospacing="1"/>
    </w:pPr>
    <w:rPr>
      <w:rFonts w:ascii="&quot;Times New Roman&quot;" w:hAnsi="&quot;Times New Roman&quot;"/>
    </w:rPr>
  </w:style>
  <w:style w:type="paragraph" w:customStyle="1" w:styleId="xl95">
    <w:name w:val="xl95"/>
    <w:basedOn w:val="aa"/>
    <w:rsid w:val="003D4518"/>
    <w:pPr>
      <w:pBdr>
        <w:top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96">
    <w:name w:val="xl96"/>
    <w:basedOn w:val="aa"/>
    <w:rsid w:val="003D4518"/>
    <w:pPr>
      <w:pBdr>
        <w:bottom w:val="single" w:sz="4" w:space="0" w:color="000000"/>
        <w:right w:val="single" w:sz="4" w:space="0" w:color="000000"/>
      </w:pBdr>
      <w:shd w:val="clear" w:color="AEAAAA" w:fill="AEAAAA"/>
      <w:spacing w:before="100" w:beforeAutospacing="1" w:after="100" w:afterAutospacing="1"/>
    </w:pPr>
    <w:rPr>
      <w:rFonts w:ascii="&quot;Times New Roman&quot;" w:hAnsi="&quot;Times New Roman&quot;"/>
      <w:b/>
      <w:bCs/>
    </w:rPr>
  </w:style>
  <w:style w:type="paragraph" w:customStyle="1" w:styleId="xl97">
    <w:name w:val="xl97"/>
    <w:basedOn w:val="aa"/>
    <w:rsid w:val="003D4518"/>
    <w:pPr>
      <w:pBdr>
        <w:top w:val="single" w:sz="4" w:space="0" w:color="000000"/>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rPr>
  </w:style>
  <w:style w:type="paragraph" w:customStyle="1" w:styleId="xl98">
    <w:name w:val="xl98"/>
    <w:basedOn w:val="aa"/>
    <w:rsid w:val="003D4518"/>
    <w:pPr>
      <w:pBdr>
        <w:bottom w:val="single" w:sz="4" w:space="0" w:color="000000"/>
        <w:right w:val="single" w:sz="4" w:space="0" w:color="000000"/>
      </w:pBdr>
      <w:shd w:val="clear" w:color="AEAAAA" w:fill="AEAAAA"/>
      <w:spacing w:before="100" w:beforeAutospacing="1" w:after="100" w:afterAutospacing="1"/>
      <w:jc w:val="center"/>
    </w:pPr>
    <w:rPr>
      <w:rFonts w:ascii="&quot;Times New Roman&quot;" w:hAnsi="&quot;Times New Roman&quot;"/>
    </w:rPr>
  </w:style>
  <w:style w:type="paragraph" w:customStyle="1" w:styleId="xl99">
    <w:name w:val="xl99"/>
    <w:basedOn w:val="aa"/>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rPr>
  </w:style>
  <w:style w:type="paragraph" w:customStyle="1" w:styleId="xl100">
    <w:name w:val="xl100"/>
    <w:basedOn w:val="aa"/>
    <w:rsid w:val="003D4518"/>
    <w:pPr>
      <w:pBdr>
        <w:left w:val="single" w:sz="4" w:space="0" w:color="000000"/>
        <w:bottom w:val="single" w:sz="4" w:space="0" w:color="000000"/>
        <w:right w:val="single" w:sz="4" w:space="0" w:color="000000"/>
      </w:pBdr>
      <w:shd w:val="clear" w:color="D9D9D9" w:fill="D9D9D9"/>
      <w:spacing w:before="100" w:beforeAutospacing="1" w:after="100" w:afterAutospacing="1"/>
      <w:jc w:val="center"/>
    </w:pPr>
    <w:rPr>
      <w:rFonts w:ascii="&quot;Times New Roman&quot;" w:hAnsi="&quot;Times New Roman&quot;"/>
      <w:b/>
      <w:bCs/>
    </w:rPr>
  </w:style>
  <w:style w:type="paragraph" w:customStyle="1" w:styleId="xl101">
    <w:name w:val="xl101"/>
    <w:basedOn w:val="aa"/>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2">
    <w:name w:val="xl102"/>
    <w:basedOn w:val="aa"/>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3">
    <w:name w:val="xl103"/>
    <w:basedOn w:val="aa"/>
    <w:rsid w:val="003D4518"/>
    <w:pPr>
      <w:pBdr>
        <w:left w:val="single" w:sz="4" w:space="0" w:color="000000"/>
        <w:bottom w:val="single" w:sz="4" w:space="0" w:color="000000"/>
        <w:right w:val="single" w:sz="4" w:space="0" w:color="000000"/>
      </w:pBdr>
      <w:shd w:val="clear" w:color="DBDBDB" w:fill="DBDBDB"/>
      <w:spacing w:before="100" w:beforeAutospacing="1" w:after="100" w:afterAutospacing="1"/>
      <w:jc w:val="center"/>
    </w:pPr>
    <w:rPr>
      <w:rFonts w:ascii="&quot;Times New Roman&quot;" w:hAnsi="&quot;Times New Roman&quot;"/>
      <w:b/>
      <w:bCs/>
      <w:sz w:val="22"/>
      <w:szCs w:val="22"/>
    </w:rPr>
  </w:style>
  <w:style w:type="paragraph" w:customStyle="1" w:styleId="xl104">
    <w:name w:val="xl104"/>
    <w:basedOn w:val="aa"/>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105">
    <w:name w:val="xl105"/>
    <w:basedOn w:val="aa"/>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6">
    <w:name w:val="xl106"/>
    <w:basedOn w:val="aa"/>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7">
    <w:name w:val="xl107"/>
    <w:basedOn w:val="aa"/>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sz w:val="22"/>
      <w:szCs w:val="22"/>
    </w:rPr>
  </w:style>
  <w:style w:type="paragraph" w:customStyle="1" w:styleId="xl108">
    <w:name w:val="xl108"/>
    <w:basedOn w:val="aa"/>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sz w:val="22"/>
      <w:szCs w:val="22"/>
    </w:rPr>
  </w:style>
  <w:style w:type="paragraph" w:customStyle="1" w:styleId="xl109">
    <w:name w:val="xl109"/>
    <w:basedOn w:val="aa"/>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szCs w:val="28"/>
    </w:rPr>
  </w:style>
  <w:style w:type="paragraph" w:customStyle="1" w:styleId="xl110">
    <w:name w:val="xl110"/>
    <w:basedOn w:val="aa"/>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rPr>
  </w:style>
  <w:style w:type="paragraph" w:customStyle="1" w:styleId="xl111">
    <w:name w:val="xl111"/>
    <w:basedOn w:val="aa"/>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112">
    <w:name w:val="xl112"/>
    <w:basedOn w:val="aa"/>
    <w:rsid w:val="003D4518"/>
    <w:pPr>
      <w:pBdr>
        <w:bottom w:val="single" w:sz="4" w:space="0" w:color="000000"/>
        <w:right w:val="single" w:sz="4" w:space="0" w:color="000000"/>
      </w:pBdr>
      <w:shd w:val="clear" w:color="FFFFFF" w:fill="FFFFFF"/>
      <w:spacing w:before="100" w:beforeAutospacing="1" w:after="100" w:afterAutospacing="1"/>
    </w:pPr>
    <w:rPr>
      <w:rFonts w:ascii="&quot;Times New Roman&quot;" w:hAnsi="&quot;Times New Roman&quot;"/>
    </w:rPr>
  </w:style>
  <w:style w:type="paragraph" w:customStyle="1" w:styleId="xl113">
    <w:name w:val="xl113"/>
    <w:basedOn w:val="aa"/>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rPr>
  </w:style>
  <w:style w:type="paragraph" w:customStyle="1" w:styleId="xl114">
    <w:name w:val="xl114"/>
    <w:basedOn w:val="aa"/>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b/>
      <w:bCs/>
    </w:rPr>
  </w:style>
  <w:style w:type="paragraph" w:customStyle="1" w:styleId="xl115">
    <w:name w:val="xl115"/>
    <w:basedOn w:val="aa"/>
    <w:rsid w:val="003D4518"/>
    <w:pPr>
      <w:pBdr>
        <w:bottom w:val="single" w:sz="4" w:space="0" w:color="000000"/>
        <w:right w:val="single" w:sz="4" w:space="0" w:color="000000"/>
      </w:pBdr>
      <w:shd w:val="clear" w:color="D0CECE" w:fill="D0CECE"/>
      <w:spacing w:before="100" w:beforeAutospacing="1" w:after="100" w:afterAutospacing="1"/>
      <w:jc w:val="center"/>
      <w:textAlignment w:val="top"/>
    </w:pPr>
    <w:rPr>
      <w:rFonts w:ascii="&quot;Times New Roman&quot;" w:hAnsi="&quot;Times New Roman&quot;"/>
      <w:b/>
      <w:bCs/>
    </w:rPr>
  </w:style>
  <w:style w:type="paragraph" w:customStyle="1" w:styleId="xl116">
    <w:name w:val="xl116"/>
    <w:basedOn w:val="aa"/>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sz w:val="22"/>
      <w:szCs w:val="22"/>
    </w:rPr>
  </w:style>
  <w:style w:type="paragraph" w:customStyle="1" w:styleId="xl117">
    <w:name w:val="xl117"/>
    <w:basedOn w:val="aa"/>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18">
    <w:name w:val="xl118"/>
    <w:basedOn w:val="aa"/>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19">
    <w:name w:val="xl119"/>
    <w:basedOn w:val="aa"/>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rPr>
  </w:style>
  <w:style w:type="paragraph" w:customStyle="1" w:styleId="xl120">
    <w:name w:val="xl120"/>
    <w:basedOn w:val="aa"/>
    <w:rsid w:val="003D4518"/>
    <w:pPr>
      <w:pBdr>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sz w:val="22"/>
      <w:szCs w:val="22"/>
    </w:rPr>
  </w:style>
  <w:style w:type="paragraph" w:customStyle="1" w:styleId="xl121">
    <w:name w:val="xl121"/>
    <w:basedOn w:val="aa"/>
    <w:rsid w:val="003D4518"/>
    <w:pPr>
      <w:pBdr>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sz w:val="22"/>
      <w:szCs w:val="22"/>
    </w:rPr>
  </w:style>
  <w:style w:type="paragraph" w:customStyle="1" w:styleId="xl122">
    <w:name w:val="xl122"/>
    <w:basedOn w:val="aa"/>
    <w:rsid w:val="003D4518"/>
    <w:pPr>
      <w:pBdr>
        <w:bottom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123">
    <w:name w:val="xl123"/>
    <w:basedOn w:val="aa"/>
    <w:rsid w:val="003D4518"/>
    <w:pPr>
      <w:pBdr>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sz w:val="22"/>
      <w:szCs w:val="22"/>
    </w:rPr>
  </w:style>
  <w:style w:type="paragraph" w:customStyle="1" w:styleId="xl124">
    <w:name w:val="xl124"/>
    <w:basedOn w:val="aa"/>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rPr>
  </w:style>
  <w:style w:type="paragraph" w:customStyle="1" w:styleId="xl125">
    <w:name w:val="xl125"/>
    <w:basedOn w:val="aa"/>
    <w:rsid w:val="003D4518"/>
    <w:pPr>
      <w:pBdr>
        <w:bottom w:val="single" w:sz="4" w:space="0" w:color="000000"/>
        <w:right w:val="single" w:sz="4" w:space="0" w:color="000000"/>
      </w:pBdr>
      <w:shd w:val="clear" w:color="FFFFB9" w:fill="FFFFB9"/>
      <w:spacing w:before="100" w:beforeAutospacing="1" w:after="100" w:afterAutospacing="1"/>
      <w:jc w:val="center"/>
    </w:pPr>
    <w:rPr>
      <w:rFonts w:ascii="&quot;Times New Roman&quot;" w:hAnsi="&quot;Times New Roman&quot;"/>
      <w:b/>
      <w:bCs/>
    </w:rPr>
  </w:style>
  <w:style w:type="paragraph" w:customStyle="1" w:styleId="xl126">
    <w:name w:val="xl126"/>
    <w:basedOn w:val="aa"/>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b/>
      <w:bCs/>
      <w:sz w:val="22"/>
      <w:szCs w:val="22"/>
    </w:rPr>
  </w:style>
  <w:style w:type="paragraph" w:customStyle="1" w:styleId="xl127">
    <w:name w:val="xl127"/>
    <w:basedOn w:val="aa"/>
    <w:rsid w:val="003D4518"/>
    <w:pPr>
      <w:pBdr>
        <w:right w:val="single" w:sz="4" w:space="0" w:color="000000"/>
      </w:pBdr>
      <w:shd w:val="clear" w:color="BFBFBF" w:fill="BFBFBF"/>
      <w:spacing w:before="100" w:beforeAutospacing="1" w:after="100" w:afterAutospacing="1"/>
      <w:jc w:val="center"/>
    </w:pPr>
    <w:rPr>
      <w:rFonts w:ascii="&quot;Times New Roman&quot;" w:hAnsi="&quot;Times New Roman&quot;"/>
      <w:b/>
      <w:bCs/>
      <w:sz w:val="22"/>
      <w:szCs w:val="22"/>
    </w:rPr>
  </w:style>
  <w:style w:type="paragraph" w:customStyle="1" w:styleId="xl128">
    <w:name w:val="xl128"/>
    <w:basedOn w:val="aa"/>
    <w:rsid w:val="003D4518"/>
    <w:pPr>
      <w:pBdr>
        <w:top w:val="single" w:sz="4" w:space="0" w:color="000000"/>
        <w:left w:val="single" w:sz="4" w:space="0" w:color="000000"/>
        <w:bottom w:val="single" w:sz="4" w:space="0" w:color="000000"/>
      </w:pBdr>
      <w:shd w:val="clear" w:color="FFFFB9" w:fill="FFFFB9"/>
      <w:spacing w:before="100" w:beforeAutospacing="1" w:after="100" w:afterAutospacing="1"/>
      <w:jc w:val="center"/>
    </w:pPr>
    <w:rPr>
      <w:rFonts w:ascii="&quot;Times New Roman&quot;" w:hAnsi="&quot;Times New Roman&quot;"/>
      <w:b/>
      <w:bCs/>
    </w:rPr>
  </w:style>
  <w:style w:type="paragraph" w:customStyle="1" w:styleId="xl129">
    <w:name w:val="xl129"/>
    <w:basedOn w:val="aa"/>
    <w:rsid w:val="003D4518"/>
    <w:pPr>
      <w:pBdr>
        <w:top w:val="single" w:sz="4" w:space="0" w:color="000000"/>
        <w:bottom w:val="single" w:sz="4" w:space="0" w:color="000000"/>
      </w:pBdr>
      <w:spacing w:before="100" w:beforeAutospacing="1" w:after="100" w:afterAutospacing="1"/>
    </w:pPr>
  </w:style>
  <w:style w:type="paragraph" w:customStyle="1" w:styleId="xl130">
    <w:name w:val="xl130"/>
    <w:basedOn w:val="aa"/>
    <w:rsid w:val="003D4518"/>
    <w:pPr>
      <w:pBdr>
        <w:top w:val="single" w:sz="4" w:space="0" w:color="000000"/>
        <w:bottom w:val="single" w:sz="4" w:space="0" w:color="000000"/>
        <w:right w:val="single" w:sz="4" w:space="0" w:color="000000"/>
      </w:pBdr>
      <w:spacing w:before="100" w:beforeAutospacing="1" w:after="100" w:afterAutospacing="1"/>
    </w:pPr>
  </w:style>
  <w:style w:type="paragraph" w:customStyle="1" w:styleId="xl131">
    <w:name w:val="xl131"/>
    <w:basedOn w:val="aa"/>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 w:val="32"/>
      <w:szCs w:val="32"/>
    </w:rPr>
  </w:style>
  <w:style w:type="paragraph" w:customStyle="1" w:styleId="xl132">
    <w:name w:val="xl132"/>
    <w:basedOn w:val="aa"/>
    <w:rsid w:val="003D4518"/>
    <w:pPr>
      <w:pBdr>
        <w:left w:val="single" w:sz="4" w:space="0" w:color="000000"/>
        <w:right w:val="single" w:sz="4" w:space="0" w:color="000000"/>
      </w:pBdr>
      <w:spacing w:before="100" w:beforeAutospacing="1" w:after="100" w:afterAutospacing="1"/>
    </w:pPr>
  </w:style>
  <w:style w:type="paragraph" w:customStyle="1" w:styleId="xl133">
    <w:name w:val="xl133"/>
    <w:basedOn w:val="aa"/>
    <w:rsid w:val="003D4518"/>
    <w:pPr>
      <w:pBdr>
        <w:left w:val="single" w:sz="4" w:space="0" w:color="000000"/>
        <w:bottom w:val="single" w:sz="4" w:space="0" w:color="000000"/>
        <w:right w:val="single" w:sz="4" w:space="0" w:color="000000"/>
      </w:pBdr>
      <w:spacing w:before="100" w:beforeAutospacing="1" w:after="100" w:afterAutospacing="1"/>
    </w:pPr>
  </w:style>
  <w:style w:type="paragraph" w:customStyle="1" w:styleId="xl134">
    <w:name w:val="xl134"/>
    <w:basedOn w:val="aa"/>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rPr>
  </w:style>
  <w:style w:type="paragraph" w:customStyle="1" w:styleId="xl135">
    <w:name w:val="xl135"/>
    <w:basedOn w:val="aa"/>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Cs w:val="28"/>
    </w:rPr>
  </w:style>
  <w:style w:type="paragraph" w:customStyle="1" w:styleId="xl136">
    <w:name w:val="xl136"/>
    <w:basedOn w:val="aa"/>
    <w:rsid w:val="003D4518"/>
    <w:pPr>
      <w:pBdr>
        <w:left w:val="single" w:sz="4" w:space="0" w:color="000000"/>
        <w:right w:val="single" w:sz="4" w:space="0" w:color="000000"/>
      </w:pBdr>
      <w:shd w:val="clear" w:color="FFFFFF" w:fill="FFFFFF"/>
      <w:spacing w:before="100" w:beforeAutospacing="1" w:after="100" w:afterAutospacing="1"/>
      <w:jc w:val="center"/>
      <w:textAlignment w:val="top"/>
    </w:pPr>
    <w:rPr>
      <w:rFonts w:ascii="&quot;Times New Roman&quot;" w:hAnsi="&quot;Times New Roman&quot;"/>
      <w:b/>
      <w:bCs/>
      <w:sz w:val="22"/>
      <w:szCs w:val="22"/>
    </w:rPr>
  </w:style>
  <w:style w:type="paragraph" w:customStyle="1" w:styleId="xl137">
    <w:name w:val="xl137"/>
    <w:basedOn w:val="aa"/>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 w:val="22"/>
      <w:szCs w:val="22"/>
    </w:rPr>
  </w:style>
  <w:style w:type="paragraph" w:customStyle="1" w:styleId="xl138">
    <w:name w:val="xl138"/>
    <w:basedOn w:val="aa"/>
    <w:rsid w:val="003D4518"/>
    <w:pPr>
      <w:pBdr>
        <w:left w:val="single" w:sz="4" w:space="0" w:color="000000"/>
        <w:right w:val="single" w:sz="4" w:space="0" w:color="000000"/>
      </w:pBdr>
      <w:spacing w:before="100" w:beforeAutospacing="1" w:after="100" w:afterAutospacing="1"/>
      <w:jc w:val="center"/>
    </w:pPr>
    <w:rPr>
      <w:rFonts w:ascii="&quot;Times New Roman&quot;" w:hAnsi="&quot;Times New Roman&quot;"/>
      <w:b/>
      <w:bCs/>
      <w:sz w:val="22"/>
      <w:szCs w:val="22"/>
    </w:rPr>
  </w:style>
  <w:style w:type="paragraph" w:customStyle="1" w:styleId="xl139">
    <w:name w:val="xl139"/>
    <w:basedOn w:val="aa"/>
    <w:rsid w:val="003D4518"/>
    <w:pPr>
      <w:pBdr>
        <w:left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40">
    <w:name w:val="xl140"/>
    <w:basedOn w:val="aa"/>
    <w:rsid w:val="003D4518"/>
    <w:pPr>
      <w:pBdr>
        <w:left w:val="single" w:sz="4" w:space="0" w:color="000000"/>
        <w:right w:val="single" w:sz="4" w:space="0" w:color="000000"/>
      </w:pBdr>
      <w:shd w:val="clear" w:color="FFFFFF" w:fill="FFFFFF"/>
      <w:spacing w:before="100" w:beforeAutospacing="1" w:after="100" w:afterAutospacing="1"/>
      <w:jc w:val="center"/>
      <w:textAlignment w:val="top"/>
    </w:pPr>
    <w:rPr>
      <w:rFonts w:ascii="&quot;Times New Roman&quot;" w:hAnsi="&quot;Times New Roman&quot;"/>
      <w:b/>
      <w:bCs/>
    </w:rPr>
  </w:style>
  <w:style w:type="paragraph" w:customStyle="1" w:styleId="OTRNormal">
    <w:name w:val="OTR_Normal"/>
    <w:basedOn w:val="aa"/>
    <w:link w:val="OTRNormal0"/>
    <w:rsid w:val="00DF77F0"/>
    <w:pPr>
      <w:spacing w:before="60" w:after="120"/>
      <w:ind w:firstLine="567"/>
    </w:pPr>
    <w:rPr>
      <w:rFonts w:eastAsia="Calibri"/>
      <w:sz w:val="20"/>
      <w:lang w:val="x-none" w:eastAsia="x-none"/>
    </w:rPr>
  </w:style>
  <w:style w:type="character" w:customStyle="1" w:styleId="OTRNormal0">
    <w:name w:val="OTR_Normal Знак"/>
    <w:link w:val="OTRNormal"/>
    <w:locked/>
    <w:rsid w:val="00DF77F0"/>
    <w:rPr>
      <w:rFonts w:ascii="Times New Roman" w:eastAsia="Calibri" w:hAnsi="Times New Roman" w:cs="Times New Roman"/>
      <w:sz w:val="20"/>
      <w:szCs w:val="20"/>
      <w:lang w:val="x-none" w:eastAsia="x-none"/>
    </w:rPr>
  </w:style>
  <w:style w:type="paragraph" w:customStyle="1" w:styleId="OTRTableListNum">
    <w:name w:val="OTR_Table_List_Num"/>
    <w:basedOn w:val="aa"/>
    <w:link w:val="OTRTableListNum0"/>
    <w:rsid w:val="00DF77F0"/>
    <w:pPr>
      <w:numPr>
        <w:numId w:val="1"/>
      </w:numPr>
      <w:tabs>
        <w:tab w:val="clear" w:pos="568"/>
        <w:tab w:val="num" w:pos="709"/>
      </w:tabs>
      <w:spacing w:before="60" w:after="60"/>
    </w:pPr>
    <w:rPr>
      <w:lang w:val="x-none" w:eastAsia="x-none"/>
    </w:rPr>
  </w:style>
  <w:style w:type="paragraph" w:customStyle="1" w:styleId="OTRNameTable">
    <w:name w:val="OTR_Name_Table"/>
    <w:basedOn w:val="aa"/>
    <w:link w:val="OTRNameTable0"/>
    <w:rsid w:val="00DF77F0"/>
    <w:pPr>
      <w:keepNext/>
      <w:tabs>
        <w:tab w:val="num" w:pos="360"/>
      </w:tabs>
      <w:spacing w:before="120"/>
      <w:ind w:left="360" w:hanging="360"/>
    </w:pPr>
    <w:rPr>
      <w:b/>
      <w:lang w:val="x-none" w:eastAsia="x-none"/>
    </w:rPr>
  </w:style>
  <w:style w:type="character" w:customStyle="1" w:styleId="OTRTableListNum0">
    <w:name w:val="OTR_Table_List_Num Знак"/>
    <w:link w:val="OTRTableListNum"/>
    <w:locked/>
    <w:rsid w:val="00DF77F0"/>
    <w:rPr>
      <w:rFonts w:ascii="Times New Roman" w:eastAsia="Times New Roman" w:hAnsi="Times New Roman" w:cs="Times New Roman"/>
      <w:color w:val="000000" w:themeColor="text1"/>
      <w:sz w:val="28"/>
      <w:szCs w:val="24"/>
      <w:lang w:val="x-none" w:eastAsia="x-none"/>
    </w:rPr>
  </w:style>
  <w:style w:type="character" w:customStyle="1" w:styleId="OTRNameTable0">
    <w:name w:val="OTR_Name_Table Знак"/>
    <w:link w:val="OTRNameTable"/>
    <w:rsid w:val="00DF77F0"/>
    <w:rPr>
      <w:rFonts w:ascii="Times New Roman" w:eastAsia="Times New Roman" w:hAnsi="Times New Roman" w:cs="Times New Roman"/>
      <w:b/>
      <w:sz w:val="24"/>
      <w:szCs w:val="20"/>
      <w:lang w:val="x-none" w:eastAsia="x-none"/>
    </w:rPr>
  </w:style>
  <w:style w:type="character" w:customStyle="1" w:styleId="OTRPacked">
    <w:name w:val="OTR_Packed"/>
    <w:rsid w:val="00DF77F0"/>
    <w:rPr>
      <w:spacing w:val="-2"/>
    </w:rPr>
  </w:style>
  <w:style w:type="paragraph" w:customStyle="1" w:styleId="font5">
    <w:name w:val="font5"/>
    <w:basedOn w:val="aa"/>
    <w:rsid w:val="00F354F1"/>
    <w:pPr>
      <w:spacing w:before="100" w:beforeAutospacing="1" w:after="100" w:afterAutospacing="1"/>
    </w:pPr>
    <w:rPr>
      <w:color w:val="000000"/>
      <w:sz w:val="32"/>
      <w:szCs w:val="32"/>
    </w:rPr>
  </w:style>
  <w:style w:type="paragraph" w:customStyle="1" w:styleId="font6">
    <w:name w:val="font6"/>
    <w:basedOn w:val="aa"/>
    <w:rsid w:val="00F354F1"/>
    <w:pPr>
      <w:spacing w:before="100" w:beforeAutospacing="1" w:after="100" w:afterAutospacing="1"/>
    </w:pPr>
    <w:rPr>
      <w:b/>
      <w:bCs/>
      <w:color w:val="000000"/>
      <w:sz w:val="32"/>
      <w:szCs w:val="32"/>
    </w:rPr>
  </w:style>
  <w:style w:type="paragraph" w:customStyle="1" w:styleId="font7">
    <w:name w:val="font7"/>
    <w:basedOn w:val="aa"/>
    <w:rsid w:val="00F354F1"/>
    <w:pPr>
      <w:spacing w:before="100" w:beforeAutospacing="1" w:after="100" w:afterAutospacing="1"/>
    </w:pPr>
    <w:rPr>
      <w:b/>
      <w:bCs/>
      <w:color w:val="375623"/>
      <w:sz w:val="32"/>
      <w:szCs w:val="32"/>
    </w:rPr>
  </w:style>
  <w:style w:type="paragraph" w:customStyle="1" w:styleId="font8">
    <w:name w:val="font8"/>
    <w:basedOn w:val="aa"/>
    <w:rsid w:val="00F354F1"/>
    <w:pPr>
      <w:spacing w:before="100" w:beforeAutospacing="1" w:after="100" w:afterAutospacing="1"/>
    </w:pPr>
    <w:rPr>
      <w:b/>
      <w:bCs/>
      <w:color w:val="FF0000"/>
      <w:sz w:val="32"/>
      <w:szCs w:val="32"/>
    </w:rPr>
  </w:style>
  <w:style w:type="paragraph" w:customStyle="1" w:styleId="font9">
    <w:name w:val="font9"/>
    <w:basedOn w:val="aa"/>
    <w:rsid w:val="00F354F1"/>
    <w:pPr>
      <w:spacing w:before="100" w:beforeAutospacing="1" w:after="100" w:afterAutospacing="1"/>
    </w:pPr>
    <w:rPr>
      <w:b/>
      <w:bCs/>
      <w:color w:val="000000"/>
      <w:sz w:val="32"/>
      <w:szCs w:val="32"/>
      <w:u w:val="single"/>
    </w:rPr>
  </w:style>
  <w:style w:type="paragraph" w:customStyle="1" w:styleId="font10">
    <w:name w:val="font10"/>
    <w:basedOn w:val="aa"/>
    <w:rsid w:val="00F354F1"/>
    <w:pPr>
      <w:spacing w:before="100" w:beforeAutospacing="1" w:after="100" w:afterAutospacing="1"/>
    </w:pPr>
    <w:rPr>
      <w:b/>
      <w:bCs/>
      <w:color w:val="000000"/>
      <w:sz w:val="36"/>
      <w:szCs w:val="36"/>
      <w:u w:val="single"/>
    </w:rPr>
  </w:style>
  <w:style w:type="paragraph" w:styleId="aff1">
    <w:name w:val="TOC Heading"/>
    <w:basedOn w:val="13"/>
    <w:next w:val="aa"/>
    <w:uiPriority w:val="39"/>
    <w:unhideWhenUsed/>
    <w:rsid w:val="00CA6ED7"/>
    <w:pPr>
      <w:keepLines/>
      <w:pageBreakBefore w:val="0"/>
      <w:spacing w:before="480" w:after="0"/>
      <w:jc w:val="left"/>
      <w:outlineLvl w:val="9"/>
    </w:pPr>
    <w:rPr>
      <w:rFonts w:asciiTheme="majorHAnsi" w:eastAsiaTheme="majorEastAsia" w:hAnsiTheme="majorHAnsi" w:cstheme="majorBidi"/>
      <w:bCs/>
      <w:caps/>
      <w:color w:val="2E74B5" w:themeColor="accent1" w:themeShade="BF"/>
      <w:sz w:val="28"/>
      <w:szCs w:val="28"/>
    </w:rPr>
  </w:style>
  <w:style w:type="paragraph" w:styleId="28">
    <w:name w:val="toc 2"/>
    <w:next w:val="aa"/>
    <w:autoRedefine/>
    <w:uiPriority w:val="39"/>
    <w:unhideWhenUsed/>
    <w:rsid w:val="00E2082F"/>
    <w:pPr>
      <w:tabs>
        <w:tab w:val="left" w:pos="822"/>
        <w:tab w:val="right" w:leader="dot" w:pos="9639"/>
      </w:tabs>
      <w:spacing w:after="0" w:line="276" w:lineRule="auto"/>
      <w:ind w:left="823" w:hanging="539"/>
      <w:contextualSpacing/>
      <w:jc w:val="both"/>
    </w:pPr>
    <w:rPr>
      <w:rFonts w:ascii="Times New Roman" w:eastAsia="Times New Roman" w:hAnsi="Times New Roman" w:cstheme="minorHAnsi"/>
      <w:bCs/>
      <w:color w:val="000000" w:themeColor="text1"/>
      <w:sz w:val="28"/>
      <w:lang w:eastAsia="ru-RU"/>
    </w:rPr>
  </w:style>
  <w:style w:type="paragraph" w:styleId="35">
    <w:name w:val="toc 3"/>
    <w:next w:val="aa"/>
    <w:autoRedefine/>
    <w:uiPriority w:val="39"/>
    <w:unhideWhenUsed/>
    <w:rsid w:val="00E2082F"/>
    <w:pPr>
      <w:tabs>
        <w:tab w:val="left" w:pos="1531"/>
        <w:tab w:val="right" w:leader="dot" w:pos="9639"/>
      </w:tabs>
      <w:spacing w:after="0" w:line="276" w:lineRule="auto"/>
      <w:ind w:left="1531" w:hanging="709"/>
      <w:contextualSpacing/>
      <w:jc w:val="both"/>
    </w:pPr>
    <w:rPr>
      <w:rFonts w:ascii="Times New Roman" w:eastAsia="Times New Roman" w:hAnsi="Times New Roman" w:cstheme="minorHAnsi"/>
      <w:color w:val="000000" w:themeColor="text1"/>
      <w:sz w:val="28"/>
      <w:szCs w:val="20"/>
      <w:lang w:eastAsia="ru-RU"/>
    </w:rPr>
  </w:style>
  <w:style w:type="paragraph" w:styleId="17">
    <w:name w:val="toc 1"/>
    <w:next w:val="aa"/>
    <w:autoRedefine/>
    <w:uiPriority w:val="39"/>
    <w:unhideWhenUsed/>
    <w:rsid w:val="00E2082F"/>
    <w:pPr>
      <w:tabs>
        <w:tab w:val="left" w:pos="284"/>
        <w:tab w:val="right" w:leader="dot" w:pos="9639"/>
      </w:tabs>
      <w:spacing w:after="0" w:line="276" w:lineRule="auto"/>
      <w:ind w:left="284" w:hanging="284"/>
      <w:contextualSpacing/>
      <w:jc w:val="both"/>
    </w:pPr>
    <w:rPr>
      <w:rFonts w:ascii="Times New Roman" w:eastAsia="Times New Roman" w:hAnsi="Times New Roman" w:cstheme="minorHAnsi"/>
      <w:b/>
      <w:bCs/>
      <w:iCs/>
      <w:color w:val="000000" w:themeColor="text1"/>
      <w:sz w:val="28"/>
      <w:szCs w:val="24"/>
      <w:lang w:eastAsia="ru-RU"/>
    </w:rPr>
  </w:style>
  <w:style w:type="paragraph" w:styleId="44">
    <w:name w:val="toc 4"/>
    <w:basedOn w:val="aa"/>
    <w:next w:val="aa"/>
    <w:autoRedefine/>
    <w:uiPriority w:val="39"/>
    <w:unhideWhenUsed/>
    <w:rsid w:val="00CA6ED7"/>
    <w:pPr>
      <w:ind w:left="720"/>
    </w:pPr>
    <w:rPr>
      <w:rFonts w:asciiTheme="minorHAnsi" w:hAnsiTheme="minorHAnsi" w:cstheme="minorHAnsi"/>
      <w:sz w:val="20"/>
      <w:szCs w:val="20"/>
    </w:rPr>
  </w:style>
  <w:style w:type="paragraph" w:styleId="53">
    <w:name w:val="toc 5"/>
    <w:basedOn w:val="aa"/>
    <w:next w:val="aa"/>
    <w:autoRedefine/>
    <w:uiPriority w:val="39"/>
    <w:unhideWhenUsed/>
    <w:rsid w:val="00CA6ED7"/>
    <w:pPr>
      <w:ind w:left="960"/>
    </w:pPr>
    <w:rPr>
      <w:rFonts w:asciiTheme="minorHAnsi" w:hAnsiTheme="minorHAnsi" w:cstheme="minorHAnsi"/>
      <w:sz w:val="20"/>
      <w:szCs w:val="20"/>
    </w:rPr>
  </w:style>
  <w:style w:type="paragraph" w:styleId="61">
    <w:name w:val="toc 6"/>
    <w:basedOn w:val="aa"/>
    <w:next w:val="aa"/>
    <w:autoRedefine/>
    <w:uiPriority w:val="39"/>
    <w:unhideWhenUsed/>
    <w:rsid w:val="00CA6ED7"/>
    <w:pPr>
      <w:ind w:left="1200"/>
    </w:pPr>
    <w:rPr>
      <w:rFonts w:asciiTheme="minorHAnsi" w:hAnsiTheme="minorHAnsi" w:cstheme="minorHAnsi"/>
      <w:sz w:val="20"/>
      <w:szCs w:val="20"/>
    </w:rPr>
  </w:style>
  <w:style w:type="paragraph" w:styleId="71">
    <w:name w:val="toc 7"/>
    <w:basedOn w:val="aa"/>
    <w:next w:val="aa"/>
    <w:autoRedefine/>
    <w:uiPriority w:val="39"/>
    <w:unhideWhenUsed/>
    <w:rsid w:val="00CA6ED7"/>
    <w:pPr>
      <w:ind w:left="1440"/>
    </w:pPr>
    <w:rPr>
      <w:rFonts w:asciiTheme="minorHAnsi" w:hAnsiTheme="minorHAnsi" w:cstheme="minorHAnsi"/>
      <w:sz w:val="20"/>
      <w:szCs w:val="20"/>
    </w:rPr>
  </w:style>
  <w:style w:type="paragraph" w:styleId="81">
    <w:name w:val="toc 8"/>
    <w:basedOn w:val="aa"/>
    <w:next w:val="aa"/>
    <w:autoRedefine/>
    <w:uiPriority w:val="39"/>
    <w:unhideWhenUsed/>
    <w:rsid w:val="00CA6ED7"/>
    <w:pPr>
      <w:ind w:left="1680"/>
    </w:pPr>
    <w:rPr>
      <w:rFonts w:asciiTheme="minorHAnsi" w:hAnsiTheme="minorHAnsi" w:cstheme="minorHAnsi"/>
      <w:sz w:val="20"/>
      <w:szCs w:val="20"/>
    </w:rPr>
  </w:style>
  <w:style w:type="paragraph" w:styleId="91">
    <w:name w:val="toc 9"/>
    <w:basedOn w:val="aa"/>
    <w:next w:val="aa"/>
    <w:autoRedefine/>
    <w:uiPriority w:val="39"/>
    <w:unhideWhenUsed/>
    <w:rsid w:val="00CA6ED7"/>
    <w:pPr>
      <w:ind w:left="1920"/>
    </w:pPr>
    <w:rPr>
      <w:rFonts w:asciiTheme="minorHAnsi" w:hAnsiTheme="minorHAnsi" w:cstheme="minorHAnsi"/>
      <w:sz w:val="20"/>
      <w:szCs w:val="20"/>
    </w:rPr>
  </w:style>
  <w:style w:type="paragraph" w:customStyle="1" w:styleId="aff2">
    <w:name w:val="_Основной с красной строки"/>
    <w:link w:val="aff3"/>
    <w:rsid w:val="00CA6ED7"/>
    <w:pPr>
      <w:pBdr>
        <w:top w:val="nil"/>
        <w:left w:val="nil"/>
        <w:bottom w:val="nil"/>
        <w:right w:val="nil"/>
        <w:between w:val="nil"/>
        <w:bar w:val="nil"/>
      </w:pBdr>
      <w:spacing w:after="0" w:line="360" w:lineRule="auto"/>
      <w:ind w:firstLine="709"/>
      <w:jc w:val="both"/>
    </w:pPr>
    <w:rPr>
      <w:rFonts w:ascii="Times New Roman" w:eastAsia="Times New Roman" w:hAnsi="Times New Roman" w:cs="Times New Roman"/>
      <w:color w:val="000000"/>
      <w:sz w:val="28"/>
      <w:szCs w:val="24"/>
      <w:u w:color="000000"/>
      <w:lang w:eastAsia="ru-RU"/>
    </w:rPr>
  </w:style>
  <w:style w:type="character" w:customStyle="1" w:styleId="aff3">
    <w:name w:val="_Основной с красной строки Знак"/>
    <w:link w:val="aff2"/>
    <w:locked/>
    <w:rsid w:val="00CA6ED7"/>
    <w:rPr>
      <w:rFonts w:ascii="Times New Roman" w:eastAsia="Times New Roman" w:hAnsi="Times New Roman" w:cs="Times New Roman"/>
      <w:color w:val="000000"/>
      <w:sz w:val="28"/>
      <w:szCs w:val="24"/>
      <w:u w:color="000000"/>
      <w:lang w:eastAsia="ru-RU"/>
    </w:rPr>
  </w:style>
  <w:style w:type="paragraph" w:customStyle="1" w:styleId="aff4">
    <w:name w:val="Таблица_текст"/>
    <w:basedOn w:val="aa"/>
    <w:link w:val="aff5"/>
    <w:rsid w:val="00BE5BD0"/>
    <w:pPr>
      <w:pBdr>
        <w:top w:val="nil"/>
        <w:left w:val="nil"/>
        <w:bottom w:val="nil"/>
        <w:right w:val="nil"/>
        <w:between w:val="nil"/>
        <w:bar w:val="nil"/>
      </w:pBdr>
    </w:pPr>
    <w:rPr>
      <w:u w:color="000000"/>
      <w:bdr w:val="nil"/>
      <w:lang w:val="en-US"/>
    </w:rPr>
  </w:style>
  <w:style w:type="character" w:customStyle="1" w:styleId="aff5">
    <w:name w:val="Таблица_текст Знак"/>
    <w:basedOn w:val="ab"/>
    <w:link w:val="aff4"/>
    <w:rsid w:val="00BE5BD0"/>
    <w:rPr>
      <w:rFonts w:ascii="Times New Roman" w:eastAsia="Times New Roman" w:hAnsi="Times New Roman" w:cs="Times New Roman"/>
      <w:sz w:val="24"/>
      <w:szCs w:val="24"/>
      <w:u w:color="000000"/>
      <w:bdr w:val="nil"/>
      <w:lang w:val="en-US" w:eastAsia="ru-RU"/>
    </w:rPr>
  </w:style>
  <w:style w:type="paragraph" w:customStyle="1" w:styleId="aff6">
    <w:name w:val="Таблица_заголовок"/>
    <w:basedOn w:val="aa"/>
    <w:link w:val="aff7"/>
    <w:rsid w:val="00BE5BD0"/>
    <w:pPr>
      <w:keepNext/>
      <w:pBdr>
        <w:top w:val="nil"/>
        <w:left w:val="nil"/>
        <w:bottom w:val="nil"/>
        <w:right w:val="nil"/>
        <w:between w:val="nil"/>
        <w:bar w:val="nil"/>
      </w:pBdr>
      <w:jc w:val="center"/>
    </w:pPr>
    <w:rPr>
      <w:b/>
      <w:u w:color="000000"/>
      <w:bdr w:val="nil"/>
    </w:rPr>
  </w:style>
  <w:style w:type="character" w:customStyle="1" w:styleId="aff7">
    <w:name w:val="Таблица_заголовок Знак"/>
    <w:basedOn w:val="ab"/>
    <w:link w:val="aff6"/>
    <w:rsid w:val="00BE5BD0"/>
    <w:rPr>
      <w:rFonts w:ascii="Times New Roman" w:eastAsia="Times New Roman" w:hAnsi="Times New Roman" w:cs="Times New Roman"/>
      <w:b/>
      <w:sz w:val="24"/>
      <w:szCs w:val="24"/>
      <w:u w:color="000000"/>
      <w:bdr w:val="nil"/>
      <w:lang w:eastAsia="ru-RU"/>
    </w:rPr>
  </w:style>
  <w:style w:type="paragraph" w:customStyle="1" w:styleId="18">
    <w:name w:val="_Заголовок 1"/>
    <w:rsid w:val="00530883"/>
    <w:pPr>
      <w:keepNext/>
      <w:keepLines/>
      <w:pBdr>
        <w:top w:val="nil"/>
        <w:left w:val="nil"/>
        <w:bottom w:val="nil"/>
        <w:right w:val="nil"/>
        <w:between w:val="nil"/>
        <w:bar w:val="nil"/>
      </w:pBdr>
      <w:tabs>
        <w:tab w:val="left" w:pos="360"/>
      </w:tabs>
      <w:spacing w:after="0" w:line="360" w:lineRule="auto"/>
      <w:jc w:val="center"/>
      <w:outlineLvl w:val="0"/>
    </w:pPr>
    <w:rPr>
      <w:rFonts w:ascii="Times New Roman Полужирный" w:eastAsia="Times New Roman Полужирный" w:hAnsi="Times New Roman Полужирный" w:cs="Times New Roman Полужирный"/>
      <w:b/>
      <w:bCs/>
      <w:caps/>
      <w:color w:val="000000"/>
      <w:kern w:val="32"/>
      <w:sz w:val="28"/>
      <w:szCs w:val="36"/>
      <w:u w:color="000000"/>
      <w:bdr w:val="nil"/>
      <w:lang w:eastAsia="ru-RU"/>
    </w:rPr>
  </w:style>
  <w:style w:type="character" w:styleId="aff8">
    <w:name w:val="page number"/>
    <w:rsid w:val="00530883"/>
  </w:style>
  <w:style w:type="paragraph" w:customStyle="1" w:styleId="2a">
    <w:name w:val="_Заголовок 2"/>
    <w:rsid w:val="00530883"/>
    <w:pPr>
      <w:keepNext/>
      <w:widowControl w:val="0"/>
      <w:pBdr>
        <w:top w:val="nil"/>
        <w:left w:val="nil"/>
        <w:bottom w:val="nil"/>
        <w:right w:val="nil"/>
        <w:between w:val="nil"/>
        <w:bar w:val="nil"/>
      </w:pBdr>
      <w:spacing w:after="0" w:line="360" w:lineRule="auto"/>
      <w:jc w:val="center"/>
      <w:outlineLvl w:val="1"/>
    </w:pPr>
    <w:rPr>
      <w:rFonts w:ascii="Times New Roman" w:eastAsia="Times New Roman" w:hAnsi="Times New Roman" w:cs="Times New Roman"/>
      <w:b/>
      <w:bCs/>
      <w:color w:val="000000"/>
      <w:sz w:val="28"/>
      <w:szCs w:val="32"/>
      <w:u w:color="000000"/>
      <w:bdr w:val="nil"/>
      <w:lang w:eastAsia="ru-RU"/>
    </w:rPr>
  </w:style>
  <w:style w:type="paragraph" w:customStyle="1" w:styleId="EBScript">
    <w:name w:val="_EB_Script"/>
    <w:basedOn w:val="aa"/>
    <w:uiPriority w:val="99"/>
    <w:rsid w:val="004711AF"/>
    <w:pPr>
      <w:pBdr>
        <w:top w:val="dotted" w:sz="4" w:space="1" w:color="auto"/>
        <w:left w:val="dotted" w:sz="4" w:space="4" w:color="auto"/>
        <w:bottom w:val="dotted" w:sz="4" w:space="1" w:color="auto"/>
        <w:right w:val="dotted" w:sz="4" w:space="4" w:color="auto"/>
      </w:pBdr>
      <w:spacing w:before="120" w:after="60"/>
      <w:ind w:left="567" w:right="29"/>
    </w:pPr>
    <w:rPr>
      <w:rFonts w:ascii="Courier New" w:hAnsi="Courier New"/>
      <w:spacing w:val="-20"/>
      <w:sz w:val="22"/>
      <w:lang w:val="en-US"/>
    </w:rPr>
  </w:style>
  <w:style w:type="paragraph" w:styleId="aff9">
    <w:name w:val="List Paragraph"/>
    <w:basedOn w:val="aa"/>
    <w:uiPriority w:val="34"/>
    <w:rsid w:val="004711AF"/>
    <w:pPr>
      <w:ind w:left="720"/>
    </w:pPr>
  </w:style>
  <w:style w:type="character" w:customStyle="1" w:styleId="19">
    <w:name w:val="Неразрешенное упоминание1"/>
    <w:basedOn w:val="ab"/>
    <w:uiPriority w:val="99"/>
    <w:semiHidden/>
    <w:unhideWhenUsed/>
    <w:rsid w:val="00750CAD"/>
    <w:rPr>
      <w:color w:val="605E5C"/>
      <w:shd w:val="clear" w:color="auto" w:fill="E1DFDD"/>
    </w:rPr>
  </w:style>
  <w:style w:type="character" w:customStyle="1" w:styleId="apple-converted-space">
    <w:name w:val="apple-converted-space"/>
    <w:basedOn w:val="ab"/>
    <w:rsid w:val="00D45634"/>
  </w:style>
  <w:style w:type="character" w:customStyle="1" w:styleId="name">
    <w:name w:val="name"/>
    <w:basedOn w:val="ab"/>
    <w:rsid w:val="007D608E"/>
  </w:style>
  <w:style w:type="paragraph" w:styleId="affa">
    <w:name w:val="footnote text"/>
    <w:aliases w:val="Footnote Text Char Знак Знак,Footnote Text Char Знак,Footnote Text Char Знак Знак Знак Знак,Footnote Text Char Знак Знак Знак Знак Char Char,Знак2,Знак1 Знак,Текст сноски Знак Знак,Текст сноски Знак Знак Знак,Знак1 Знак Знак1 Знак З, Знак2"/>
    <w:link w:val="affb"/>
    <w:uiPriority w:val="99"/>
    <w:unhideWhenUsed/>
    <w:qFormat/>
    <w:rsid w:val="00802AAA"/>
    <w:pPr>
      <w:spacing w:after="0" w:line="276" w:lineRule="auto"/>
      <w:ind w:firstLine="709"/>
      <w:contextualSpacing/>
      <w:jc w:val="both"/>
    </w:pPr>
    <w:rPr>
      <w:rFonts w:ascii="Times New Roman" w:hAnsi="Times New Roman"/>
      <w:color w:val="000000" w:themeColor="text1"/>
      <w:sz w:val="20"/>
    </w:rPr>
  </w:style>
  <w:style w:type="character" w:customStyle="1" w:styleId="affb">
    <w:name w:val="Текст сноски Знак"/>
    <w:aliases w:val="Footnote Text Char Знак Знак Знак,Footnote Text Char Знак Знак1,Footnote Text Char Знак Знак Знак Знак Знак,Footnote Text Char Знак Знак Знак Знак Char Char Знак,Знак2 Знак,Знак1 Знак Знак,Текст сноски Знак Знак Знак1, Знак2 Знак"/>
    <w:basedOn w:val="ab"/>
    <w:link w:val="affa"/>
    <w:uiPriority w:val="99"/>
    <w:qFormat/>
    <w:rsid w:val="00802AAA"/>
    <w:rPr>
      <w:rFonts w:ascii="Times New Roman" w:hAnsi="Times New Roman"/>
      <w:color w:val="000000" w:themeColor="text1"/>
      <w:sz w:val="20"/>
    </w:rPr>
  </w:style>
  <w:style w:type="character" w:styleId="affc">
    <w:name w:val="footnote reference"/>
    <w:aliases w:val="Ссылка на сноску 45"/>
    <w:basedOn w:val="ab"/>
    <w:uiPriority w:val="99"/>
    <w:unhideWhenUsed/>
    <w:rsid w:val="000E33DC"/>
    <w:rPr>
      <w:vertAlign w:val="superscript"/>
    </w:rPr>
  </w:style>
  <w:style w:type="table" w:customStyle="1" w:styleId="GOSTTable1">
    <w:name w:val="_GOST_Table1"/>
    <w:basedOn w:val="ac"/>
    <w:rsid w:val="000E33DC"/>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12-2">
    <w:name w:val="Таблица (12) - Заголовок"/>
    <w:autoRedefine/>
    <w:qFormat/>
    <w:rsid w:val="00D93349"/>
    <w:pPr>
      <w:keepNext/>
      <w:keepLines/>
      <w:spacing w:after="0" w:line="276" w:lineRule="auto"/>
      <w:contextualSpacing/>
      <w:jc w:val="center"/>
    </w:pPr>
    <w:rPr>
      <w:rFonts w:ascii="Times New Roman" w:eastAsia="Times New Roman" w:hAnsi="Times New Roman" w:cs="Times New Roman"/>
      <w:b/>
      <w:bCs/>
      <w:snapToGrid w:val="0"/>
      <w:color w:val="000000"/>
      <w:kern w:val="2"/>
      <w:lang w:eastAsia="ru-RU"/>
      <w14:ligatures w14:val="standardContextual"/>
    </w:rPr>
  </w:style>
  <w:style w:type="paragraph" w:customStyle="1" w:styleId="12-3">
    <w:name w:val="Таблица (12) - Основной"/>
    <w:qFormat/>
    <w:rsid w:val="003653F6"/>
    <w:pPr>
      <w:spacing w:after="0" w:line="276" w:lineRule="auto"/>
      <w:contextualSpacing/>
    </w:pPr>
    <w:rPr>
      <w:rFonts w:ascii="Times New Roman" w:eastAsia="Times New Roman" w:hAnsi="Times New Roman" w:cs="Arial"/>
      <w:snapToGrid w:val="0"/>
      <w:color w:val="000000"/>
      <w:kern w:val="2"/>
      <w:szCs w:val="20"/>
      <w:lang w:eastAsia="ru-RU"/>
      <w14:ligatures w14:val="standardContextual"/>
    </w:rPr>
  </w:style>
  <w:style w:type="paragraph" w:customStyle="1" w:styleId="12-4">
    <w:name w:val="Таблица (12) - осн. текст♫"/>
    <w:link w:val="12-5"/>
    <w:rsid w:val="000E33DC"/>
    <w:pPr>
      <w:spacing w:after="0" w:line="276" w:lineRule="auto"/>
    </w:pPr>
    <w:rPr>
      <w:rFonts w:ascii="Times New Roman" w:eastAsia="Times New Roman" w:hAnsi="Times New Roman" w:cs="Times New Roman"/>
      <w:color w:val="000000"/>
      <w:sz w:val="24"/>
      <w:szCs w:val="20"/>
      <w:lang w:eastAsia="ru-RU"/>
    </w:rPr>
  </w:style>
  <w:style w:type="character" w:customStyle="1" w:styleId="12-5">
    <w:name w:val="Таблица (12) - осн. текст♫ Знак"/>
    <w:link w:val="12-4"/>
    <w:rsid w:val="000E33DC"/>
    <w:rPr>
      <w:rFonts w:ascii="Times New Roman" w:eastAsia="Times New Roman" w:hAnsi="Times New Roman" w:cs="Times New Roman"/>
      <w:color w:val="000000"/>
      <w:sz w:val="24"/>
      <w:szCs w:val="20"/>
      <w:lang w:eastAsia="ru-RU"/>
    </w:rPr>
  </w:style>
  <w:style w:type="paragraph" w:customStyle="1" w:styleId="015">
    <w:name w:val="0 Таблица Текст_1.5"/>
    <w:uiPriority w:val="99"/>
    <w:rsid w:val="00690805"/>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d">
    <w:name w:val="Обычный (ф)"/>
    <w:basedOn w:val="aa"/>
    <w:link w:val="affe"/>
    <w:rsid w:val="00690805"/>
  </w:style>
  <w:style w:type="character" w:customStyle="1" w:styleId="affe">
    <w:name w:val="Обычный (ф) Знак Знак"/>
    <w:link w:val="affd"/>
    <w:rsid w:val="00690805"/>
    <w:rPr>
      <w:rFonts w:ascii="Times New Roman" w:eastAsia="Times New Roman" w:hAnsi="Times New Roman" w:cs="Times New Roman"/>
      <w:sz w:val="24"/>
      <w:szCs w:val="24"/>
      <w:lang w:eastAsia="ru-RU"/>
    </w:rPr>
  </w:style>
  <w:style w:type="paragraph" w:customStyle="1" w:styleId="a1">
    <w:name w:val="маркированный (ф)"/>
    <w:basedOn w:val="aa"/>
    <w:rsid w:val="00690805"/>
    <w:pPr>
      <w:numPr>
        <w:numId w:val="2"/>
      </w:numPr>
    </w:pPr>
  </w:style>
  <w:style w:type="paragraph" w:customStyle="1" w:styleId="12-1">
    <w:name w:val="Таблица (12) - Маркированный список"/>
    <w:uiPriority w:val="30"/>
    <w:qFormat/>
    <w:rsid w:val="003653F6"/>
    <w:pPr>
      <w:numPr>
        <w:numId w:val="8"/>
      </w:numPr>
      <w:spacing w:after="0" w:line="276" w:lineRule="auto"/>
      <w:contextualSpacing/>
    </w:pPr>
    <w:rPr>
      <w:rFonts w:ascii="Times New Roman" w:eastAsia="Calibri" w:hAnsi="Times New Roman" w:cs="Times New Roman"/>
      <w:color w:val="000000" w:themeColor="text1"/>
      <w:kern w:val="2"/>
      <w:szCs w:val="24"/>
      <w:lang w:eastAsia="ru-RU"/>
      <w14:ligatures w14:val="standardContextual"/>
    </w:rPr>
  </w:style>
  <w:style w:type="paragraph" w:customStyle="1" w:styleId="OTRTableNum0">
    <w:name w:val="OTR_Table_Num"/>
    <w:basedOn w:val="aa"/>
    <w:link w:val="OTRTableNum1"/>
    <w:rsid w:val="00A750E2"/>
    <w:pPr>
      <w:tabs>
        <w:tab w:val="num" w:pos="360"/>
      </w:tabs>
      <w:spacing w:before="60" w:after="60"/>
      <w:ind w:left="360" w:hanging="360"/>
    </w:pPr>
    <w:rPr>
      <w:rFonts w:eastAsia="Calibri"/>
      <w:sz w:val="22"/>
      <w:szCs w:val="22"/>
    </w:rPr>
  </w:style>
  <w:style w:type="character" w:customStyle="1" w:styleId="OTRTableNum1">
    <w:name w:val="OTR_Table_Num Знак"/>
    <w:link w:val="OTRTableNum0"/>
    <w:rsid w:val="00A750E2"/>
    <w:rPr>
      <w:rFonts w:ascii="Times New Roman" w:eastAsia="Calibri" w:hAnsi="Times New Roman" w:cs="Times New Roman"/>
      <w:lang w:eastAsia="ru-RU"/>
    </w:rPr>
  </w:style>
  <w:style w:type="paragraph" w:customStyle="1" w:styleId="GOSTTableListMark1">
    <w:name w:val="_GOST_Table_List_Mark_1"/>
    <w:link w:val="GOSTTableListMark10"/>
    <w:rsid w:val="00A52297"/>
    <w:pPr>
      <w:tabs>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sid w:val="00A52297"/>
    <w:rPr>
      <w:rFonts w:ascii="Times New Roman" w:eastAsia="Times New Roman" w:hAnsi="Times New Roman" w:cs="Times New Roman"/>
      <w:szCs w:val="20"/>
      <w:lang w:eastAsia="ru-RU"/>
    </w:rPr>
  </w:style>
  <w:style w:type="table" w:customStyle="1" w:styleId="GOSTTable2">
    <w:name w:val="_GOST_Table2"/>
    <w:basedOn w:val="ac"/>
    <w:rsid w:val="000B759D"/>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table" w:customStyle="1" w:styleId="1a">
    <w:name w:val="Сетка таблицы1"/>
    <w:basedOn w:val="ac"/>
    <w:next w:val="aff"/>
    <w:uiPriority w:val="39"/>
    <w:rsid w:val="000B759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Маркированный список - 1"/>
    <w:link w:val="-11"/>
    <w:uiPriority w:val="9"/>
    <w:qFormat/>
    <w:rsid w:val="00474E3E"/>
    <w:pPr>
      <w:keepLines/>
      <w:numPr>
        <w:numId w:val="3"/>
      </w:numPr>
      <w:suppressLineNumbers/>
      <w:suppressAutoHyphens/>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1">
    <w:name w:val="Маркированный список - 1 Знак"/>
    <w:basedOn w:val="ab"/>
    <w:link w:val="-1"/>
    <w:uiPriority w:val="9"/>
    <w:rsid w:val="00474E3E"/>
    <w:rPr>
      <w:rFonts w:ascii="Times New Roman" w:eastAsia="Calibri" w:hAnsi="Times New Roman" w:cs="Times New Roman"/>
      <w:color w:val="000000" w:themeColor="text1"/>
      <w:sz w:val="28"/>
      <w:szCs w:val="24"/>
      <w:lang w:eastAsia="ru-RU"/>
    </w:rPr>
  </w:style>
  <w:style w:type="paragraph" w:customStyle="1" w:styleId="-10">
    <w:name w:val="Нумерованный список - 1"/>
    <w:uiPriority w:val="8"/>
    <w:qFormat/>
    <w:rsid w:val="000B759D"/>
    <w:pPr>
      <w:numPr>
        <w:numId w:val="4"/>
      </w:numPr>
      <w:tabs>
        <w:tab w:val="left" w:pos="1134"/>
      </w:tabs>
      <w:suppressAutoHyphens/>
      <w:spacing w:after="0" w:line="276" w:lineRule="auto"/>
      <w:contextualSpacing/>
      <w:jc w:val="both"/>
    </w:pPr>
    <w:rPr>
      <w:rFonts w:ascii="Times New Roman" w:eastAsia="Times New Roman" w:hAnsi="Times New Roman" w:cs="Times New Roman"/>
      <w:color w:val="000000" w:themeColor="text1"/>
      <w:kern w:val="2"/>
      <w:sz w:val="28"/>
      <w14:ligatures w14:val="standardContextual"/>
    </w:rPr>
  </w:style>
  <w:style w:type="paragraph" w:customStyle="1" w:styleId="afff">
    <w:name w:val="Рисунок"/>
    <w:next w:val="-"/>
    <w:qFormat/>
    <w:rsid w:val="000B759D"/>
    <w:pPr>
      <w:keepNext/>
      <w:keepLines/>
      <w:spacing w:after="0" w:line="276" w:lineRule="auto"/>
      <w:contextualSpacing/>
      <w:jc w:val="center"/>
    </w:pPr>
    <w:rPr>
      <w:rFonts w:ascii="Times New Roman" w:eastAsia="Times New Roman" w:hAnsi="Times New Roman" w:cs="Times New Roman"/>
      <w:kern w:val="2"/>
      <w:sz w:val="28"/>
      <w:szCs w:val="24"/>
      <w:lang w:eastAsia="ru-RU"/>
      <w14:ligatures w14:val="standardContextual"/>
    </w:rPr>
  </w:style>
  <w:style w:type="paragraph" w:customStyle="1" w:styleId="-">
    <w:name w:val="Рисунок - Наименование"/>
    <w:next w:val="aa"/>
    <w:qFormat/>
    <w:rsid w:val="000B759D"/>
    <w:pPr>
      <w:spacing w:after="0" w:line="276" w:lineRule="auto"/>
      <w:contextualSpacing/>
      <w:jc w:val="center"/>
    </w:pPr>
    <w:rPr>
      <w:rFonts w:ascii="Times New Roman" w:eastAsia="Calibri" w:hAnsi="Times New Roman" w:cs="Times New Roman"/>
      <w:bCs/>
      <w:kern w:val="2"/>
      <w:sz w:val="28"/>
      <w:szCs w:val="18"/>
      <w:lang w:eastAsia="ru-RU"/>
      <w14:ligatures w14:val="standardContextual"/>
    </w:rPr>
  </w:style>
  <w:style w:type="paragraph" w:customStyle="1" w:styleId="-0">
    <w:name w:val="Таблица - Наименование"/>
    <w:qFormat/>
    <w:rsid w:val="000B759D"/>
    <w:pPr>
      <w:keepNext/>
      <w:spacing w:after="0" w:line="276" w:lineRule="auto"/>
      <w:contextualSpacing/>
      <w:jc w:val="both"/>
    </w:pPr>
    <w:rPr>
      <w:rFonts w:ascii="Times New Roman" w:hAnsi="Times New Roman"/>
      <w:snapToGrid w:val="0"/>
      <w:color w:val="000000" w:themeColor="text1"/>
      <w:kern w:val="2"/>
      <w:sz w:val="28"/>
      <w:szCs w:val="20"/>
      <w:lang w:eastAsia="ru-RU"/>
      <w14:ligatures w14:val="standardContextual"/>
    </w:rPr>
  </w:style>
  <w:style w:type="paragraph" w:styleId="afff0">
    <w:name w:val="table of figures"/>
    <w:aliases w:val="таблиц_GOST,Перечень рисунков_ASFK"/>
    <w:next w:val="aa"/>
    <w:uiPriority w:val="99"/>
    <w:unhideWhenUsed/>
    <w:rsid w:val="00FB03EB"/>
    <w:pPr>
      <w:tabs>
        <w:tab w:val="right" w:leader="dot" w:pos="9639"/>
      </w:tabs>
      <w:spacing w:after="0" w:line="276" w:lineRule="auto"/>
      <w:contextualSpacing/>
      <w:jc w:val="both"/>
    </w:pPr>
    <w:rPr>
      <w:rFonts w:ascii="Times New Roman" w:eastAsia="Times New Roman" w:hAnsi="Times New Roman" w:cstheme="minorHAnsi"/>
      <w:color w:val="000000" w:themeColor="text1"/>
      <w:sz w:val="28"/>
      <w:szCs w:val="20"/>
      <w:lang w:eastAsia="ru-RU"/>
    </w:rPr>
  </w:style>
  <w:style w:type="paragraph" w:customStyle="1" w:styleId="-3">
    <w:name w:val="Титульный лист - название документа"/>
    <w:basedOn w:val="aa"/>
    <w:link w:val="-4"/>
    <w:rsid w:val="00BB69C9"/>
    <w:pPr>
      <w:jc w:val="center"/>
    </w:pPr>
    <w:rPr>
      <w:rFonts w:ascii="Arial" w:hAnsi="Arial"/>
      <w:snapToGrid w:val="0"/>
      <w:color w:val="000000"/>
      <w:sz w:val="36"/>
      <w:szCs w:val="20"/>
    </w:rPr>
  </w:style>
  <w:style w:type="character" w:customStyle="1" w:styleId="-4">
    <w:name w:val="Титульный лист - название документа Знак"/>
    <w:link w:val="-3"/>
    <w:rsid w:val="00BB69C9"/>
    <w:rPr>
      <w:rFonts w:ascii="Arial" w:eastAsia="Times New Roman" w:hAnsi="Arial" w:cs="Times New Roman"/>
      <w:snapToGrid w:val="0"/>
      <w:color w:val="000000"/>
      <w:sz w:val="36"/>
      <w:szCs w:val="20"/>
      <w:lang w:eastAsia="ru-RU"/>
    </w:rPr>
  </w:style>
  <w:style w:type="paragraph" w:customStyle="1" w:styleId="afff1">
    <w:name w:val="Основной текст (центр/одинарный)"/>
    <w:basedOn w:val="afff2"/>
    <w:link w:val="afff3"/>
    <w:rsid w:val="00BB69C9"/>
    <w:pPr>
      <w:spacing w:before="120"/>
      <w:jc w:val="center"/>
    </w:pPr>
    <w:rPr>
      <w:snapToGrid w:val="0"/>
      <w:color w:val="000000"/>
      <w:szCs w:val="20"/>
    </w:rPr>
  </w:style>
  <w:style w:type="character" w:customStyle="1" w:styleId="afff3">
    <w:name w:val="Основной текст (центр/одинарный) Знак"/>
    <w:link w:val="afff1"/>
    <w:rsid w:val="00BB69C9"/>
    <w:rPr>
      <w:rFonts w:ascii="Times New Roman" w:eastAsia="Times New Roman" w:hAnsi="Times New Roman" w:cs="Times New Roman"/>
      <w:snapToGrid w:val="0"/>
      <w:color w:val="000000"/>
      <w:sz w:val="28"/>
      <w:szCs w:val="20"/>
      <w:lang w:eastAsia="ru-RU"/>
    </w:rPr>
  </w:style>
  <w:style w:type="paragraph" w:styleId="afff2">
    <w:name w:val="Body Text"/>
    <w:basedOn w:val="aa"/>
    <w:link w:val="afff4"/>
    <w:uiPriority w:val="99"/>
    <w:unhideWhenUsed/>
    <w:rsid w:val="00BB69C9"/>
    <w:pPr>
      <w:spacing w:after="120"/>
    </w:pPr>
  </w:style>
  <w:style w:type="character" w:customStyle="1" w:styleId="afff4">
    <w:name w:val="Основной текст Знак"/>
    <w:basedOn w:val="ab"/>
    <w:link w:val="afff2"/>
    <w:uiPriority w:val="99"/>
    <w:rsid w:val="00BB69C9"/>
    <w:rPr>
      <w:rFonts w:ascii="Times New Roman" w:eastAsia="Times New Roman" w:hAnsi="Times New Roman" w:cs="Times New Roman"/>
      <w:sz w:val="24"/>
      <w:szCs w:val="24"/>
      <w:lang w:eastAsia="ru-RU"/>
    </w:rPr>
  </w:style>
  <w:style w:type="paragraph" w:customStyle="1" w:styleId="-5">
    <w:name w:val="Заголовок - Вне содержания"/>
    <w:next w:val="aa"/>
    <w:qFormat/>
    <w:rsid w:val="0081176A"/>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GOSTListmark1">
    <w:name w:val="_GOST_List_mark1"/>
    <w:link w:val="GOSTListmark10"/>
    <w:rsid w:val="00BB69C9"/>
    <w:pPr>
      <w:numPr>
        <w:numId w:val="5"/>
      </w:numPr>
      <w:spacing w:after="0" w:line="240" w:lineRule="auto"/>
      <w:jc w:val="both"/>
    </w:pPr>
    <w:rPr>
      <w:rFonts w:ascii="Times New Roman" w:eastAsia="Times New Roman" w:hAnsi="Times New Roman" w:cs="Times New Roman"/>
      <w:sz w:val="24"/>
      <w:szCs w:val="20"/>
      <w:lang w:eastAsia="ru-RU"/>
    </w:rPr>
  </w:style>
  <w:style w:type="paragraph" w:customStyle="1" w:styleId="1b">
    <w:name w:val="я_Технический стиль 1"/>
    <w:basedOn w:val="aa"/>
    <w:link w:val="1c"/>
    <w:qFormat/>
    <w:rsid w:val="007E7B0D"/>
    <w:pPr>
      <w:pBdr>
        <w:bottom w:val="single" w:sz="12" w:space="1" w:color="000000"/>
      </w:pBdr>
      <w:ind w:left="142" w:right="140"/>
      <w:jc w:val="center"/>
    </w:pPr>
    <w:rPr>
      <w:rFonts w:eastAsia="Calibri" w:cs="Arial"/>
      <w:b/>
      <w:bCs/>
      <w:snapToGrid w:val="0"/>
      <w:color w:val="000000"/>
      <w:szCs w:val="20"/>
      <w:lang w:eastAsia="en-US"/>
    </w:rPr>
  </w:style>
  <w:style w:type="character" w:customStyle="1" w:styleId="1c">
    <w:name w:val="я_Технический стиль 1 Знак"/>
    <w:link w:val="1b"/>
    <w:rsid w:val="007E7B0D"/>
    <w:rPr>
      <w:rFonts w:ascii="Times New Roman" w:eastAsia="Calibri" w:hAnsi="Times New Roman" w:cs="Arial"/>
      <w:b/>
      <w:bCs/>
      <w:snapToGrid w:val="0"/>
      <w:color w:val="000000"/>
      <w:sz w:val="28"/>
      <w:szCs w:val="20"/>
    </w:rPr>
  </w:style>
  <w:style w:type="paragraph" w:customStyle="1" w:styleId="-6">
    <w:name w:val="Заголовок - Без нумерации"/>
    <w:next w:val="aa"/>
    <w:qFormat/>
    <w:rsid w:val="0081176A"/>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2">
    <w:name w:val="Маркированный список - 2"/>
    <w:rsid w:val="006849A5"/>
    <w:pPr>
      <w:numPr>
        <w:ilvl w:val="1"/>
        <w:numId w:val="6"/>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12-0">
    <w:name w:val="Таблица (12) - Нумерация"/>
    <w:link w:val="12-6"/>
    <w:qFormat/>
    <w:rsid w:val="003653F6"/>
    <w:pPr>
      <w:numPr>
        <w:numId w:val="7"/>
      </w:numPr>
      <w:tabs>
        <w:tab w:val="left" w:pos="369"/>
      </w:tabs>
      <w:spacing w:after="0" w:line="276" w:lineRule="auto"/>
      <w:contextualSpacing/>
    </w:pPr>
    <w:rPr>
      <w:rFonts w:ascii="Times New Roman" w:eastAsia="Times New Roman" w:hAnsi="Times New Roman" w:cs="Times New Roman"/>
      <w:noProof/>
      <w:snapToGrid w:val="0"/>
      <w:color w:val="000000" w:themeColor="text1"/>
      <w:szCs w:val="20"/>
      <w:lang w:eastAsia="ru-RU"/>
    </w:rPr>
  </w:style>
  <w:style w:type="character" w:customStyle="1" w:styleId="12-6">
    <w:name w:val="Таблица (12) - Нумерация Знак"/>
    <w:basedOn w:val="ab"/>
    <w:link w:val="12-0"/>
    <w:rsid w:val="003653F6"/>
    <w:rPr>
      <w:rFonts w:ascii="Times New Roman" w:eastAsia="Times New Roman" w:hAnsi="Times New Roman" w:cs="Times New Roman"/>
      <w:noProof/>
      <w:snapToGrid w:val="0"/>
      <w:color w:val="000000" w:themeColor="text1"/>
      <w:szCs w:val="20"/>
      <w:lang w:eastAsia="ru-RU"/>
    </w:rPr>
  </w:style>
  <w:style w:type="table" w:styleId="36">
    <w:name w:val="Table Simple 3"/>
    <w:basedOn w:val="ac"/>
    <w:rsid w:val="008D70B5"/>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character" w:customStyle="1" w:styleId="Heading2Char">
    <w:name w:val="Heading 2 Char"/>
    <w:basedOn w:val="ab"/>
    <w:uiPriority w:val="9"/>
    <w:rsid w:val="00A51DC8"/>
    <w:rPr>
      <w:rFonts w:ascii="Arial" w:eastAsia="Arial" w:hAnsi="Arial" w:cs="Arial"/>
      <w:sz w:val="34"/>
    </w:rPr>
  </w:style>
  <w:style w:type="paragraph" w:customStyle="1" w:styleId="ConsPlusNormal">
    <w:name w:val="ConsPlusNormal"/>
    <w:rsid w:val="002E6F14"/>
    <w:pPr>
      <w:widowControl w:val="0"/>
      <w:autoSpaceDE w:val="0"/>
      <w:autoSpaceDN w:val="0"/>
      <w:spacing w:after="0" w:line="240" w:lineRule="auto"/>
    </w:pPr>
    <w:rPr>
      <w:rFonts w:ascii="Calibri" w:eastAsiaTheme="minorEastAsia" w:hAnsi="Calibri" w:cs="Calibri"/>
      <w:lang w:eastAsia="ru-RU"/>
    </w:rPr>
  </w:style>
  <w:style w:type="paragraph" w:styleId="50">
    <w:name w:val="List Number 5"/>
    <w:basedOn w:val="aa"/>
    <w:rsid w:val="00656A55"/>
    <w:pPr>
      <w:numPr>
        <w:numId w:val="9"/>
      </w:numPr>
      <w:spacing w:line="240" w:lineRule="auto"/>
      <w:contextualSpacing w:val="0"/>
    </w:pPr>
    <w:rPr>
      <w:color w:val="auto"/>
      <w:sz w:val="24"/>
      <w:szCs w:val="20"/>
    </w:rPr>
  </w:style>
  <w:style w:type="paragraph" w:customStyle="1" w:styleId="12-7">
    <w:name w:val="Таблица (12) - осн. текст"/>
    <w:basedOn w:val="aa"/>
    <w:link w:val="12-8"/>
    <w:rsid w:val="00A2666E"/>
    <w:pPr>
      <w:spacing w:line="240" w:lineRule="auto"/>
      <w:ind w:firstLine="0"/>
      <w:jc w:val="left"/>
    </w:pPr>
    <w:rPr>
      <w:color w:val="auto"/>
      <w:sz w:val="24"/>
    </w:rPr>
  </w:style>
  <w:style w:type="character" w:customStyle="1" w:styleId="12-8">
    <w:name w:val="Таблица (12) - осн. текст Знак"/>
    <w:basedOn w:val="ab"/>
    <w:link w:val="12-7"/>
    <w:rsid w:val="00A2666E"/>
    <w:rPr>
      <w:rFonts w:ascii="Times New Roman" w:eastAsia="Times New Roman" w:hAnsi="Times New Roman" w:cs="Times New Roman"/>
      <w:sz w:val="24"/>
      <w:szCs w:val="24"/>
      <w:lang w:eastAsia="ru-RU"/>
    </w:rPr>
  </w:style>
  <w:style w:type="table" w:customStyle="1" w:styleId="afff5">
    <w:name w:val="Таблица"/>
    <w:basedOn w:val="ac"/>
    <w:uiPriority w:val="99"/>
    <w:rsid w:val="002F41F1"/>
    <w:pPr>
      <w:spacing w:after="0" w:line="240" w:lineRule="auto"/>
    </w:pPr>
    <w:rPr>
      <w:rFonts w:ascii="Times New Roman" w:hAnsi="Times New Roman"/>
      <w:color w:val="000000" w:themeColor="text1"/>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jc w:val="center"/>
      </w:pPr>
      <w:tblPr/>
      <w:tcPr>
        <w:shd w:val="clear" w:color="auto" w:fill="D9D9D9" w:themeFill="background1" w:themeFillShade="D9"/>
        <w:vAlign w:val="center"/>
      </w:tcPr>
    </w:tblStylePr>
  </w:style>
  <w:style w:type="table" w:customStyle="1" w:styleId="-7">
    <w:name w:val="Таблица - оформление"/>
    <w:basedOn w:val="ac"/>
    <w:uiPriority w:val="99"/>
    <w:rsid w:val="005A0A71"/>
    <w:pPr>
      <w:spacing w:after="0" w:line="240" w:lineRule="auto"/>
    </w:pPr>
    <w:rPr>
      <w:rFonts w:ascii="Times New Roman" w:hAnsi="Times New Roman"/>
      <w:color w:val="000000" w:themeColor="text1"/>
      <w:sz w:val="24"/>
      <w:szCs w:val="24"/>
    </w:rPr>
    <w:tblPr>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cPr>
      <w:shd w:val="clear" w:color="auto" w:fill="auto"/>
    </w:tcPr>
    <w:tblStylePr w:type="firstRow">
      <w:pPr>
        <w:jc w:val="center"/>
      </w:pPr>
      <w:rPr>
        <w:rFonts w:ascii="Times New Roman" w:hAnsi="Times New Roman"/>
        <w:b/>
        <w:sz w:val="24"/>
      </w:rPr>
      <w:tblPr>
        <w:jc w:val="center"/>
        <w:tblCellMar>
          <w:top w:w="57" w:type="dxa"/>
          <w:left w:w="57" w:type="dxa"/>
          <w:bottom w:w="57" w:type="dxa"/>
          <w:right w:w="57" w:type="dxa"/>
        </w:tblCellMar>
      </w:tblPr>
      <w:trPr>
        <w:tblHeader/>
        <w:jc w:val="center"/>
      </w:trPr>
      <w:tcPr>
        <w:shd w:val="clear" w:color="auto" w:fill="D9D9D9" w:themeFill="background1" w:themeFillShade="D9"/>
        <w:vAlign w:val="center"/>
      </w:tcPr>
    </w:tblStylePr>
  </w:style>
  <w:style w:type="paragraph" w:customStyle="1" w:styleId="12-">
    <w:name w:val="Таблица (12) - Буллит"/>
    <w:qFormat/>
    <w:rsid w:val="003653F6"/>
    <w:pPr>
      <w:numPr>
        <w:numId w:val="10"/>
      </w:numPr>
      <w:spacing w:after="0" w:line="276" w:lineRule="auto"/>
      <w:contextualSpacing/>
    </w:pPr>
    <w:rPr>
      <w:rFonts w:ascii="Times New Roman" w:eastAsia="Calibri" w:hAnsi="Times New Roman" w:cs="Times New Roman"/>
      <w:color w:val="000000"/>
      <w:szCs w:val="24"/>
    </w:rPr>
  </w:style>
  <w:style w:type="paragraph" w:customStyle="1" w:styleId="10-2">
    <w:name w:val="Таблица (10) - сп.марк.ур.2"/>
    <w:basedOn w:val="aa"/>
    <w:semiHidden/>
    <w:rsid w:val="00742982"/>
    <w:pPr>
      <w:numPr>
        <w:numId w:val="12"/>
      </w:numPr>
      <w:tabs>
        <w:tab w:val="num" w:pos="342"/>
      </w:tabs>
      <w:spacing w:after="60" w:line="240" w:lineRule="auto"/>
      <w:contextualSpacing w:val="0"/>
      <w:jc w:val="left"/>
    </w:pPr>
    <w:rPr>
      <w:rFonts w:ascii="Arial" w:hAnsi="Arial"/>
      <w:color w:val="auto"/>
      <w:sz w:val="20"/>
      <w:szCs w:val="20"/>
    </w:rPr>
  </w:style>
  <w:style w:type="character" w:customStyle="1" w:styleId="90">
    <w:name w:val="Заголовок 9 Знак"/>
    <w:basedOn w:val="ab"/>
    <w:link w:val="9"/>
    <w:rsid w:val="009C41E7"/>
    <w:rPr>
      <w:rFonts w:ascii="Arial" w:eastAsia="Times New Roman" w:hAnsi="Arial" w:cs="Times New Roman"/>
      <w:lang w:eastAsia="ru-RU"/>
    </w:rPr>
  </w:style>
  <w:style w:type="paragraph" w:styleId="afff6">
    <w:name w:val="Title"/>
    <w:aliases w:val="Название1"/>
    <w:basedOn w:val="aa"/>
    <w:link w:val="afff7"/>
    <w:uiPriority w:val="10"/>
    <w:rsid w:val="009C41E7"/>
    <w:pPr>
      <w:spacing w:before="240" w:after="60" w:line="240" w:lineRule="auto"/>
      <w:ind w:firstLine="567"/>
      <w:contextualSpacing w:val="0"/>
      <w:jc w:val="center"/>
      <w:outlineLvl w:val="0"/>
    </w:pPr>
    <w:rPr>
      <w:rFonts w:ascii="Arial" w:hAnsi="Arial" w:cs="Arial"/>
      <w:b/>
      <w:bCs/>
      <w:color w:val="auto"/>
      <w:kern w:val="28"/>
      <w:sz w:val="32"/>
      <w:szCs w:val="32"/>
    </w:rPr>
  </w:style>
  <w:style w:type="character" w:customStyle="1" w:styleId="afff7">
    <w:name w:val="Заголовок Знак"/>
    <w:aliases w:val="Название1 Знак"/>
    <w:basedOn w:val="ab"/>
    <w:link w:val="afff6"/>
    <w:uiPriority w:val="10"/>
    <w:rsid w:val="009C41E7"/>
    <w:rPr>
      <w:rFonts w:ascii="Arial" w:eastAsia="Times New Roman" w:hAnsi="Arial" w:cs="Arial"/>
      <w:b/>
      <w:bCs/>
      <w:kern w:val="28"/>
      <w:sz w:val="32"/>
      <w:szCs w:val="32"/>
      <w:lang w:eastAsia="ru-RU"/>
    </w:rPr>
  </w:style>
  <w:style w:type="paragraph" w:styleId="afff8">
    <w:name w:val="Subtitle"/>
    <w:basedOn w:val="aa"/>
    <w:link w:val="afff9"/>
    <w:rsid w:val="009C41E7"/>
    <w:pPr>
      <w:spacing w:after="60" w:line="240" w:lineRule="auto"/>
      <w:ind w:firstLine="567"/>
      <w:contextualSpacing w:val="0"/>
      <w:jc w:val="center"/>
      <w:outlineLvl w:val="1"/>
    </w:pPr>
    <w:rPr>
      <w:rFonts w:ascii="Arial" w:hAnsi="Arial" w:cs="Arial"/>
      <w:color w:val="auto"/>
      <w:sz w:val="24"/>
      <w:szCs w:val="20"/>
    </w:rPr>
  </w:style>
  <w:style w:type="character" w:customStyle="1" w:styleId="afff9">
    <w:name w:val="Подзаголовок Знак"/>
    <w:basedOn w:val="ab"/>
    <w:link w:val="afff8"/>
    <w:uiPriority w:val="11"/>
    <w:rsid w:val="009C41E7"/>
    <w:rPr>
      <w:rFonts w:ascii="Arial" w:eastAsia="Times New Roman" w:hAnsi="Arial" w:cs="Arial"/>
      <w:sz w:val="24"/>
      <w:szCs w:val="20"/>
      <w:lang w:eastAsia="ru-RU"/>
    </w:rPr>
  </w:style>
  <w:style w:type="character" w:customStyle="1" w:styleId="Script">
    <w:name w:val="Script"/>
    <w:uiPriority w:val="99"/>
    <w:rsid w:val="009C41E7"/>
    <w:rPr>
      <w:rFonts w:ascii="Calibri" w:hAnsi="Calibri"/>
      <w:noProof/>
      <w:color w:val="008000"/>
      <w:lang w:val="en-US"/>
    </w:rPr>
  </w:style>
  <w:style w:type="paragraph" w:styleId="2b">
    <w:name w:val="Quote"/>
    <w:basedOn w:val="aa"/>
    <w:next w:val="aa"/>
    <w:link w:val="2c"/>
    <w:uiPriority w:val="29"/>
    <w:rsid w:val="009C41E7"/>
    <w:pPr>
      <w:spacing w:line="240" w:lineRule="auto"/>
      <w:ind w:firstLine="567"/>
      <w:contextualSpacing w:val="0"/>
    </w:pPr>
    <w:rPr>
      <w:i/>
      <w:iCs/>
      <w:color w:val="000000"/>
      <w:sz w:val="24"/>
      <w:szCs w:val="20"/>
      <w:lang w:val="x-none" w:eastAsia="x-none"/>
    </w:rPr>
  </w:style>
  <w:style w:type="character" w:customStyle="1" w:styleId="2c">
    <w:name w:val="Цитата 2 Знак"/>
    <w:basedOn w:val="ab"/>
    <w:link w:val="2b"/>
    <w:uiPriority w:val="29"/>
    <w:rsid w:val="009C41E7"/>
    <w:rPr>
      <w:rFonts w:ascii="Times New Roman" w:eastAsia="Times New Roman" w:hAnsi="Times New Roman" w:cs="Times New Roman"/>
      <w:i/>
      <w:iCs/>
      <w:color w:val="000000"/>
      <w:sz w:val="24"/>
      <w:szCs w:val="20"/>
      <w:lang w:val="x-none" w:eastAsia="x-none"/>
    </w:rPr>
  </w:style>
  <w:style w:type="paragraph" w:customStyle="1" w:styleId="OTRsign">
    <w:name w:val="OTR_sign"/>
    <w:basedOn w:val="OTRNormal"/>
    <w:semiHidden/>
    <w:rsid w:val="009C41E7"/>
    <w:pPr>
      <w:spacing w:before="120" w:line="240" w:lineRule="auto"/>
      <w:ind w:firstLine="0"/>
      <w:contextualSpacing w:val="0"/>
      <w:jc w:val="center"/>
    </w:pPr>
    <w:rPr>
      <w:caps/>
      <w:color w:val="auto"/>
      <w:sz w:val="28"/>
      <w:szCs w:val="20"/>
    </w:rPr>
  </w:style>
  <w:style w:type="paragraph" w:customStyle="1" w:styleId="OTRFootercenter">
    <w:name w:val="OTR_Footer_center"/>
    <w:basedOn w:val="aa"/>
    <w:semiHidden/>
    <w:rsid w:val="009C41E7"/>
    <w:pPr>
      <w:spacing w:line="360" w:lineRule="auto"/>
      <w:ind w:left="21" w:firstLine="567"/>
      <w:contextualSpacing w:val="0"/>
      <w:jc w:val="center"/>
    </w:pPr>
    <w:rPr>
      <w:rFonts w:cs="Arial"/>
      <w:bCs/>
      <w:color w:val="auto"/>
      <w:szCs w:val="20"/>
    </w:rPr>
  </w:style>
  <w:style w:type="paragraph" w:customStyle="1" w:styleId="OTRTitulnamedoc">
    <w:name w:val="OTR_Titul_name_doc"/>
    <w:basedOn w:val="aa"/>
    <w:semiHidden/>
    <w:rsid w:val="009C41E7"/>
    <w:pPr>
      <w:spacing w:before="200" w:after="400" w:line="240" w:lineRule="auto"/>
      <w:ind w:firstLine="567"/>
      <w:jc w:val="center"/>
    </w:pPr>
    <w:rPr>
      <w:b/>
      <w:color w:val="auto"/>
      <w:sz w:val="32"/>
      <w:szCs w:val="28"/>
    </w:rPr>
  </w:style>
  <w:style w:type="character" w:customStyle="1" w:styleId="ASFKNameTable">
    <w:name w:val="_ASFK_Name_Table Знак Знак"/>
    <w:link w:val="ASFKNameTable0"/>
    <w:locked/>
    <w:rsid w:val="009C41E7"/>
    <w:rPr>
      <w:rFonts w:ascii="Times New Roman" w:eastAsia="Times New Roman" w:hAnsi="Times New Roman"/>
      <w:b/>
      <w:sz w:val="24"/>
    </w:rPr>
  </w:style>
  <w:style w:type="paragraph" w:customStyle="1" w:styleId="ASFKNameTable0">
    <w:name w:val="_ASFK_Name_Table"/>
    <w:link w:val="ASFKNameTable"/>
    <w:rsid w:val="009C41E7"/>
    <w:pPr>
      <w:keepNext/>
      <w:tabs>
        <w:tab w:val="num" w:pos="567"/>
      </w:tabs>
      <w:spacing w:before="120" w:after="0" w:line="240" w:lineRule="auto"/>
      <w:ind w:firstLine="567"/>
      <w:jc w:val="both"/>
    </w:pPr>
    <w:rPr>
      <w:rFonts w:ascii="Times New Roman" w:eastAsia="Times New Roman" w:hAnsi="Times New Roman"/>
      <w:b/>
      <w:sz w:val="24"/>
    </w:rPr>
  </w:style>
  <w:style w:type="paragraph" w:customStyle="1" w:styleId="TableText">
    <w:name w:val="TableText"/>
    <w:basedOn w:val="aa"/>
    <w:uiPriority w:val="99"/>
    <w:rsid w:val="009C41E7"/>
    <w:pPr>
      <w:keepLines/>
      <w:spacing w:line="288" w:lineRule="auto"/>
      <w:ind w:firstLine="567"/>
      <w:contextualSpacing w:val="0"/>
    </w:pPr>
    <w:rPr>
      <w:color w:val="auto"/>
      <w:szCs w:val="20"/>
    </w:rPr>
  </w:style>
  <w:style w:type="paragraph" w:customStyle="1" w:styleId="otrheader">
    <w:name w:val="_otr_header"/>
    <w:autoRedefine/>
    <w:uiPriority w:val="99"/>
    <w:rsid w:val="009C41E7"/>
    <w:pPr>
      <w:spacing w:after="0" w:line="240" w:lineRule="auto"/>
      <w:jc w:val="both"/>
    </w:pPr>
    <w:rPr>
      <w:rFonts w:ascii="Times New Roman" w:eastAsia="Times New Roman" w:hAnsi="Times New Roman" w:cs="Times New Roman"/>
      <w:b/>
      <w:sz w:val="28"/>
      <w:szCs w:val="28"/>
      <w:lang w:eastAsia="ru-RU"/>
    </w:rPr>
  </w:style>
  <w:style w:type="paragraph" w:customStyle="1" w:styleId="ASFKListmark1">
    <w:name w:val="_ASFK_List_mark1"/>
    <w:link w:val="ASFKListmark10"/>
    <w:rsid w:val="009C41E7"/>
    <w:pPr>
      <w:tabs>
        <w:tab w:val="num" w:pos="851"/>
      </w:tabs>
      <w:spacing w:after="0" w:line="240" w:lineRule="auto"/>
      <w:ind w:left="851" w:hanging="284"/>
    </w:pPr>
    <w:rPr>
      <w:rFonts w:ascii="Times New Roman" w:eastAsia="Times New Roman" w:hAnsi="Times New Roman" w:cs="Times New Roman"/>
      <w:snapToGrid w:val="0"/>
      <w:sz w:val="24"/>
      <w:szCs w:val="20"/>
      <w:lang w:eastAsia="ru-RU"/>
    </w:rPr>
  </w:style>
  <w:style w:type="paragraph" w:customStyle="1" w:styleId="ASFKSign">
    <w:name w:val="_ASFK_Sign"/>
    <w:basedOn w:val="aa"/>
    <w:uiPriority w:val="99"/>
    <w:rsid w:val="009C41E7"/>
    <w:pPr>
      <w:keepNext/>
      <w:spacing w:before="120" w:after="120" w:line="240" w:lineRule="auto"/>
      <w:ind w:firstLine="567"/>
      <w:jc w:val="center"/>
    </w:pPr>
    <w:rPr>
      <w:b/>
      <w:caps/>
      <w:color w:val="auto"/>
      <w:szCs w:val="20"/>
    </w:rPr>
  </w:style>
  <w:style w:type="character" w:customStyle="1" w:styleId="ASFKSymBold">
    <w:name w:val="_ASFK_Sym_Bold"/>
    <w:uiPriority w:val="99"/>
    <w:rsid w:val="009C41E7"/>
    <w:rPr>
      <w:b/>
    </w:rPr>
  </w:style>
  <w:style w:type="paragraph" w:customStyle="1" w:styleId="ASFKTableNum">
    <w:name w:val="_ASFK_Table_Num"/>
    <w:uiPriority w:val="99"/>
    <w:rsid w:val="009C41E7"/>
    <w:pPr>
      <w:tabs>
        <w:tab w:val="num" w:pos="120"/>
      </w:tabs>
      <w:spacing w:before="60" w:after="60" w:line="240" w:lineRule="auto"/>
      <w:ind w:left="120" w:right="57"/>
    </w:pPr>
    <w:rPr>
      <w:rFonts w:ascii="Times New Roman" w:eastAsia="Times New Roman" w:hAnsi="Times New Roman" w:cs="Times New Roman"/>
      <w:szCs w:val="20"/>
      <w:lang w:eastAsia="ru-RU"/>
    </w:rPr>
  </w:style>
  <w:style w:type="paragraph" w:customStyle="1" w:styleId="OTRTITULnew">
    <w:name w:val="OTR_TITUL_new"/>
    <w:basedOn w:val="OTRNormal"/>
    <w:semiHidden/>
    <w:rsid w:val="009C41E7"/>
    <w:pPr>
      <w:spacing w:before="0" w:after="0" w:line="360" w:lineRule="auto"/>
      <w:ind w:firstLine="0"/>
      <w:contextualSpacing w:val="0"/>
      <w:jc w:val="center"/>
    </w:pPr>
    <w:rPr>
      <w:rFonts w:eastAsia="Times New Roman"/>
      <w:color w:val="auto"/>
      <w:sz w:val="28"/>
      <w:szCs w:val="28"/>
    </w:rPr>
  </w:style>
  <w:style w:type="paragraph" w:customStyle="1" w:styleId="OTRTitleFoot">
    <w:name w:val="OTR_Title_Foot"/>
    <w:basedOn w:val="OTRHeaderRight"/>
    <w:semiHidden/>
    <w:rsid w:val="009C41E7"/>
    <w:pPr>
      <w:ind w:left="21"/>
      <w:jc w:val="center"/>
    </w:pPr>
  </w:style>
  <w:style w:type="paragraph" w:customStyle="1" w:styleId="afffa">
    <w:name w:val="Основной"/>
    <w:basedOn w:val="aa"/>
    <w:semiHidden/>
    <w:rsid w:val="009C41E7"/>
    <w:pPr>
      <w:spacing w:line="240" w:lineRule="auto"/>
      <w:ind w:firstLine="567"/>
      <w:contextualSpacing w:val="0"/>
    </w:pPr>
    <w:rPr>
      <w:color w:val="auto"/>
      <w:sz w:val="24"/>
      <w:szCs w:val="20"/>
    </w:rPr>
  </w:style>
  <w:style w:type="paragraph" w:styleId="2d">
    <w:name w:val="Body Text 2"/>
    <w:basedOn w:val="aa"/>
    <w:link w:val="2e"/>
    <w:rsid w:val="009C41E7"/>
    <w:pPr>
      <w:spacing w:after="120" w:line="480" w:lineRule="auto"/>
      <w:ind w:firstLine="567"/>
      <w:contextualSpacing w:val="0"/>
    </w:pPr>
    <w:rPr>
      <w:color w:val="auto"/>
      <w:sz w:val="24"/>
      <w:szCs w:val="20"/>
    </w:rPr>
  </w:style>
  <w:style w:type="character" w:customStyle="1" w:styleId="2e">
    <w:name w:val="Основной текст 2 Знак"/>
    <w:basedOn w:val="ab"/>
    <w:link w:val="2d"/>
    <w:rsid w:val="009C41E7"/>
    <w:rPr>
      <w:rFonts w:ascii="Times New Roman" w:eastAsia="Times New Roman" w:hAnsi="Times New Roman" w:cs="Times New Roman"/>
      <w:sz w:val="24"/>
      <w:szCs w:val="20"/>
      <w:lang w:eastAsia="ru-RU"/>
    </w:rPr>
  </w:style>
  <w:style w:type="character" w:customStyle="1" w:styleId="OTRSymBoldItalic">
    <w:name w:val="OTR_Sym_Bold_Italic"/>
    <w:rsid w:val="009C41E7"/>
    <w:rPr>
      <w:b/>
      <w:i/>
    </w:rPr>
  </w:style>
  <w:style w:type="paragraph" w:styleId="37">
    <w:name w:val="Body Text Indent 3"/>
    <w:basedOn w:val="aa"/>
    <w:link w:val="38"/>
    <w:rsid w:val="009C41E7"/>
    <w:pPr>
      <w:spacing w:after="120" w:line="240" w:lineRule="auto"/>
      <w:ind w:left="283" w:firstLine="567"/>
      <w:contextualSpacing w:val="0"/>
    </w:pPr>
    <w:rPr>
      <w:color w:val="auto"/>
      <w:sz w:val="16"/>
      <w:szCs w:val="16"/>
    </w:rPr>
  </w:style>
  <w:style w:type="character" w:customStyle="1" w:styleId="38">
    <w:name w:val="Основной текст с отступом 3 Знак"/>
    <w:basedOn w:val="ab"/>
    <w:link w:val="37"/>
    <w:rsid w:val="009C41E7"/>
    <w:rPr>
      <w:rFonts w:ascii="Times New Roman" w:eastAsia="Times New Roman" w:hAnsi="Times New Roman" w:cs="Times New Roman"/>
      <w:sz w:val="16"/>
      <w:szCs w:val="16"/>
      <w:lang w:eastAsia="ru-RU"/>
    </w:rPr>
  </w:style>
  <w:style w:type="paragraph" w:styleId="a">
    <w:name w:val="List Number"/>
    <w:aliases w:val="Нумерованный"/>
    <w:basedOn w:val="aa"/>
    <w:rsid w:val="009C41E7"/>
    <w:pPr>
      <w:numPr>
        <w:numId w:val="87"/>
      </w:numPr>
      <w:tabs>
        <w:tab w:val="clear" w:pos="360"/>
      </w:tabs>
      <w:spacing w:line="240" w:lineRule="auto"/>
      <w:ind w:left="0" w:firstLine="0"/>
      <w:contextualSpacing w:val="0"/>
    </w:pPr>
    <w:rPr>
      <w:color w:val="auto"/>
      <w:sz w:val="24"/>
      <w:szCs w:val="20"/>
    </w:rPr>
  </w:style>
  <w:style w:type="paragraph" w:styleId="afffb">
    <w:name w:val="Document Map"/>
    <w:basedOn w:val="aa"/>
    <w:link w:val="afffc"/>
    <w:rsid w:val="009C41E7"/>
    <w:pPr>
      <w:shd w:val="clear" w:color="auto" w:fill="000080"/>
      <w:spacing w:line="240" w:lineRule="auto"/>
      <w:ind w:firstLine="567"/>
      <w:contextualSpacing w:val="0"/>
    </w:pPr>
    <w:rPr>
      <w:rFonts w:ascii="Tahoma" w:hAnsi="Tahoma" w:cs="Tahoma"/>
      <w:color w:val="auto"/>
      <w:sz w:val="20"/>
      <w:szCs w:val="20"/>
    </w:rPr>
  </w:style>
  <w:style w:type="character" w:customStyle="1" w:styleId="afffc">
    <w:name w:val="Схема документа Знак"/>
    <w:basedOn w:val="ab"/>
    <w:link w:val="afffb"/>
    <w:rsid w:val="009C41E7"/>
    <w:rPr>
      <w:rFonts w:ascii="Tahoma" w:eastAsia="Times New Roman" w:hAnsi="Tahoma" w:cs="Tahoma"/>
      <w:sz w:val="20"/>
      <w:szCs w:val="20"/>
      <w:shd w:val="clear" w:color="auto" w:fill="000080"/>
      <w:lang w:eastAsia="ru-RU"/>
    </w:rPr>
  </w:style>
  <w:style w:type="paragraph" w:styleId="2">
    <w:name w:val="List Number 2"/>
    <w:basedOn w:val="aa"/>
    <w:rsid w:val="009C41E7"/>
    <w:pPr>
      <w:numPr>
        <w:numId w:val="84"/>
      </w:numPr>
      <w:tabs>
        <w:tab w:val="clear" w:pos="643"/>
        <w:tab w:val="num" w:pos="360"/>
      </w:tabs>
      <w:spacing w:line="240" w:lineRule="auto"/>
      <w:ind w:left="0" w:firstLine="0"/>
      <w:contextualSpacing w:val="0"/>
    </w:pPr>
    <w:rPr>
      <w:color w:val="auto"/>
      <w:sz w:val="24"/>
      <w:szCs w:val="20"/>
    </w:rPr>
  </w:style>
  <w:style w:type="paragraph" w:customStyle="1" w:styleId="OTRControlPgCenter">
    <w:name w:val="OTR_Control_PgCenter"/>
    <w:basedOn w:val="OTRControlPage"/>
    <w:semiHidden/>
    <w:rsid w:val="009C41E7"/>
    <w:pPr>
      <w:jc w:val="center"/>
    </w:pPr>
  </w:style>
  <w:style w:type="paragraph" w:customStyle="1" w:styleId="OTRNormalRight">
    <w:name w:val="OTR_Normal_Right"/>
    <w:basedOn w:val="OTRDefault"/>
    <w:semiHidden/>
    <w:rsid w:val="009C41E7"/>
    <w:pPr>
      <w:jc w:val="right"/>
    </w:pPr>
  </w:style>
  <w:style w:type="paragraph" w:customStyle="1" w:styleId="OTRHeaderCenter">
    <w:name w:val="OTR_Header_Center"/>
    <w:basedOn w:val="OTRHeader0"/>
    <w:semiHidden/>
    <w:rsid w:val="009C41E7"/>
    <w:pPr>
      <w:jc w:val="center"/>
    </w:pPr>
  </w:style>
  <w:style w:type="paragraph" w:customStyle="1" w:styleId="OTRDefault">
    <w:name w:val="OTR_Default"/>
    <w:link w:val="OTRDefault0"/>
    <w:rsid w:val="009C41E7"/>
    <w:pPr>
      <w:spacing w:after="0" w:line="240" w:lineRule="auto"/>
      <w:jc w:val="both"/>
    </w:pPr>
    <w:rPr>
      <w:rFonts w:ascii="Times New Roman" w:eastAsia="Times New Roman" w:hAnsi="Times New Roman" w:cs="Times New Roman"/>
      <w:sz w:val="24"/>
      <w:szCs w:val="20"/>
      <w:lang w:eastAsia="ru-RU"/>
    </w:rPr>
  </w:style>
  <w:style w:type="paragraph" w:customStyle="1" w:styleId="a5">
    <w:name w:val="Список маркированный"/>
    <w:basedOn w:val="aa"/>
    <w:semiHidden/>
    <w:rsid w:val="009C41E7"/>
    <w:pPr>
      <w:numPr>
        <w:numId w:val="15"/>
      </w:numPr>
      <w:tabs>
        <w:tab w:val="clear" w:pos="992"/>
        <w:tab w:val="left" w:pos="1080"/>
      </w:tabs>
      <w:spacing w:line="240" w:lineRule="auto"/>
      <w:ind w:firstLine="0"/>
      <w:contextualSpacing w:val="0"/>
    </w:pPr>
    <w:rPr>
      <w:color w:val="auto"/>
      <w:sz w:val="24"/>
      <w:szCs w:val="20"/>
    </w:rPr>
  </w:style>
  <w:style w:type="paragraph" w:customStyle="1" w:styleId="OTRNormalMark2">
    <w:name w:val="OTR_Normal_Mark_2"/>
    <w:basedOn w:val="OTRDefault"/>
    <w:rsid w:val="009C41E7"/>
    <w:pPr>
      <w:spacing w:after="120"/>
      <w:ind w:left="1701"/>
    </w:pPr>
  </w:style>
  <w:style w:type="paragraph" w:customStyle="1" w:styleId="OTRNormalMark3">
    <w:name w:val="OTR_Normal_Mark_3"/>
    <w:basedOn w:val="OTRDefault"/>
    <w:rsid w:val="009C41E7"/>
    <w:pPr>
      <w:ind w:left="1985"/>
    </w:pPr>
  </w:style>
  <w:style w:type="paragraph" w:styleId="30">
    <w:name w:val="List Bullet 3"/>
    <w:basedOn w:val="aa"/>
    <w:autoRedefine/>
    <w:rsid w:val="009C41E7"/>
    <w:pPr>
      <w:widowControl w:val="0"/>
      <w:numPr>
        <w:numId w:val="81"/>
      </w:numPr>
      <w:tabs>
        <w:tab w:val="clear" w:pos="926"/>
        <w:tab w:val="num" w:pos="360"/>
        <w:tab w:val="left" w:pos="1985"/>
        <w:tab w:val="left" w:pos="2127"/>
      </w:tabs>
      <w:spacing w:line="360" w:lineRule="auto"/>
      <w:ind w:left="0" w:firstLine="0"/>
      <w:contextualSpacing w:val="0"/>
    </w:pPr>
    <w:rPr>
      <w:color w:val="auto"/>
      <w:sz w:val="24"/>
      <w:szCs w:val="20"/>
    </w:rPr>
  </w:style>
  <w:style w:type="paragraph" w:customStyle="1" w:styleId="OTRListNum">
    <w:name w:val="OTR_List_Num"/>
    <w:basedOn w:val="OTRDefault"/>
    <w:link w:val="OTRListNum0"/>
    <w:rsid w:val="009C41E7"/>
    <w:pPr>
      <w:numPr>
        <w:numId w:val="16"/>
      </w:numPr>
      <w:tabs>
        <w:tab w:val="clear" w:pos="851"/>
      </w:tabs>
      <w:spacing w:before="60" w:after="60"/>
      <w:ind w:left="0" w:firstLine="0"/>
    </w:pPr>
  </w:style>
  <w:style w:type="paragraph" w:customStyle="1" w:styleId="OTRFootNote">
    <w:name w:val="OTR_Foot_Note"/>
    <w:basedOn w:val="affa"/>
    <w:uiPriority w:val="99"/>
    <w:rsid w:val="009C41E7"/>
    <w:pPr>
      <w:spacing w:line="240" w:lineRule="auto"/>
      <w:ind w:firstLine="0"/>
      <w:contextualSpacing w:val="0"/>
      <w:jc w:val="left"/>
    </w:pPr>
    <w:rPr>
      <w:rFonts w:eastAsia="Times New Roman" w:cs="Times New Roman"/>
      <w:color w:val="auto"/>
      <w:szCs w:val="16"/>
      <w:lang w:eastAsia="ru-RU"/>
    </w:rPr>
  </w:style>
  <w:style w:type="paragraph" w:customStyle="1" w:styleId="OTRNormalNum2">
    <w:name w:val="OTR_Normal_Num_2"/>
    <w:basedOn w:val="OTRDefault"/>
    <w:rsid w:val="009C41E7"/>
    <w:pPr>
      <w:spacing w:after="120"/>
      <w:ind w:left="1588"/>
    </w:pPr>
  </w:style>
  <w:style w:type="paragraph" w:customStyle="1" w:styleId="OTRNormalNum3">
    <w:name w:val="OTR_Normal_Num_3"/>
    <w:basedOn w:val="OTRDefault"/>
    <w:rsid w:val="009C41E7"/>
    <w:pPr>
      <w:spacing w:after="120"/>
      <w:ind w:left="2155"/>
    </w:pPr>
  </w:style>
  <w:style w:type="paragraph" w:customStyle="1" w:styleId="afffd">
    <w:name w:val="Надпись"/>
    <w:semiHidden/>
    <w:rsid w:val="009C41E7"/>
    <w:pPr>
      <w:spacing w:after="0" w:line="240" w:lineRule="auto"/>
    </w:pPr>
    <w:rPr>
      <w:rFonts w:ascii="Times New Roman" w:eastAsia="Times New Roman" w:hAnsi="Times New Roman" w:cs="Times New Roman"/>
      <w:noProof/>
      <w:sz w:val="16"/>
      <w:szCs w:val="20"/>
      <w:lang w:eastAsia="ru-RU"/>
    </w:rPr>
  </w:style>
  <w:style w:type="paragraph" w:customStyle="1" w:styleId="OTRHeaderRight">
    <w:name w:val="OTR_Header_Right"/>
    <w:basedOn w:val="aa"/>
    <w:semiHidden/>
    <w:rsid w:val="009C41E7"/>
    <w:pPr>
      <w:spacing w:line="240" w:lineRule="auto"/>
      <w:ind w:firstLine="567"/>
      <w:contextualSpacing w:val="0"/>
    </w:pPr>
    <w:rPr>
      <w:rFonts w:ascii="Arial" w:hAnsi="Arial"/>
      <w:b/>
      <w:color w:val="auto"/>
      <w:sz w:val="20"/>
      <w:szCs w:val="20"/>
    </w:rPr>
  </w:style>
  <w:style w:type="paragraph" w:styleId="HTML">
    <w:name w:val="HTML Address"/>
    <w:basedOn w:val="aa"/>
    <w:link w:val="HTML0"/>
    <w:rsid w:val="009C41E7"/>
    <w:pPr>
      <w:spacing w:line="240" w:lineRule="auto"/>
      <w:ind w:firstLine="567"/>
      <w:contextualSpacing w:val="0"/>
    </w:pPr>
    <w:rPr>
      <w:i/>
      <w:iCs/>
      <w:color w:val="auto"/>
      <w:sz w:val="24"/>
      <w:szCs w:val="20"/>
    </w:rPr>
  </w:style>
  <w:style w:type="character" w:customStyle="1" w:styleId="HTML0">
    <w:name w:val="Адрес HTML Знак"/>
    <w:basedOn w:val="ab"/>
    <w:link w:val="HTML"/>
    <w:rsid w:val="009C41E7"/>
    <w:rPr>
      <w:rFonts w:ascii="Times New Roman" w:eastAsia="Times New Roman" w:hAnsi="Times New Roman" w:cs="Times New Roman"/>
      <w:i/>
      <w:iCs/>
      <w:sz w:val="24"/>
      <w:szCs w:val="20"/>
      <w:lang w:eastAsia="ru-RU"/>
    </w:rPr>
  </w:style>
  <w:style w:type="paragraph" w:customStyle="1" w:styleId="OTRTableHead">
    <w:name w:val="OTR_Table_Head"/>
    <w:basedOn w:val="OTRDefault"/>
    <w:link w:val="OTRTableHead0"/>
    <w:rsid w:val="009C41E7"/>
    <w:pPr>
      <w:keepNext/>
      <w:spacing w:before="60" w:after="60"/>
      <w:jc w:val="center"/>
    </w:pPr>
    <w:rPr>
      <w:b/>
      <w:lang w:val="x-none" w:eastAsia="x-none"/>
    </w:rPr>
  </w:style>
  <w:style w:type="paragraph" w:customStyle="1" w:styleId="OTRListMark">
    <w:name w:val="OTR_List_Mark"/>
    <w:basedOn w:val="OTRDefault"/>
    <w:link w:val="OTRListMark0"/>
    <w:rsid w:val="009C41E7"/>
    <w:pPr>
      <w:numPr>
        <w:numId w:val="20"/>
      </w:numPr>
      <w:tabs>
        <w:tab w:val="clear" w:pos="1418"/>
      </w:tabs>
      <w:spacing w:before="60" w:after="60"/>
      <w:ind w:left="0" w:firstLine="0"/>
    </w:pPr>
  </w:style>
  <w:style w:type="paragraph" w:customStyle="1" w:styleId="OTRNameFigure">
    <w:name w:val="OTR_Name_Figure"/>
    <w:basedOn w:val="OTRDefault"/>
    <w:link w:val="OTRNameFigure0"/>
    <w:uiPriority w:val="99"/>
    <w:rsid w:val="009C41E7"/>
    <w:pPr>
      <w:numPr>
        <w:numId w:val="18"/>
      </w:numPr>
      <w:tabs>
        <w:tab w:val="clear" w:pos="720"/>
        <w:tab w:val="num" w:pos="360"/>
      </w:tabs>
      <w:spacing w:before="120" w:after="120"/>
      <w:ind w:left="0" w:firstLine="0"/>
      <w:jc w:val="center"/>
    </w:pPr>
    <w:rPr>
      <w:b/>
      <w:lang w:val="x-none" w:eastAsia="x-none"/>
    </w:rPr>
  </w:style>
  <w:style w:type="paragraph" w:styleId="afffe">
    <w:name w:val="Body Text Indent"/>
    <w:basedOn w:val="aa"/>
    <w:next w:val="aa"/>
    <w:link w:val="affff"/>
    <w:rsid w:val="009C41E7"/>
    <w:pPr>
      <w:widowControl w:val="0"/>
      <w:tabs>
        <w:tab w:val="left" w:pos="1985"/>
        <w:tab w:val="left" w:pos="2127"/>
      </w:tabs>
      <w:spacing w:line="360" w:lineRule="auto"/>
      <w:ind w:firstLine="425"/>
      <w:contextualSpacing w:val="0"/>
    </w:pPr>
    <w:rPr>
      <w:snapToGrid w:val="0"/>
      <w:color w:val="auto"/>
      <w:sz w:val="20"/>
      <w:szCs w:val="20"/>
    </w:rPr>
  </w:style>
  <w:style w:type="character" w:customStyle="1" w:styleId="affff">
    <w:name w:val="Основной текст с отступом Знак"/>
    <w:basedOn w:val="ab"/>
    <w:link w:val="afffe"/>
    <w:rsid w:val="009C41E7"/>
    <w:rPr>
      <w:rFonts w:ascii="Times New Roman" w:eastAsia="Times New Roman" w:hAnsi="Times New Roman" w:cs="Times New Roman"/>
      <w:snapToGrid w:val="0"/>
      <w:sz w:val="20"/>
      <w:szCs w:val="20"/>
      <w:lang w:eastAsia="ru-RU"/>
    </w:rPr>
  </w:style>
  <w:style w:type="paragraph" w:customStyle="1" w:styleId="OTRControlPage">
    <w:name w:val="OTR_Control_Page"/>
    <w:basedOn w:val="OTRDefault"/>
    <w:semiHidden/>
    <w:rsid w:val="009C41E7"/>
    <w:pPr>
      <w:spacing w:line="360" w:lineRule="auto"/>
    </w:pPr>
  </w:style>
  <w:style w:type="paragraph" w:styleId="2f">
    <w:name w:val="Body Text Indent 2"/>
    <w:basedOn w:val="aa"/>
    <w:link w:val="2f0"/>
    <w:rsid w:val="009C41E7"/>
    <w:pPr>
      <w:widowControl w:val="0"/>
      <w:tabs>
        <w:tab w:val="left" w:pos="1985"/>
        <w:tab w:val="left" w:pos="2127"/>
      </w:tabs>
      <w:spacing w:line="360" w:lineRule="auto"/>
      <w:ind w:firstLine="425"/>
      <w:contextualSpacing w:val="0"/>
    </w:pPr>
    <w:rPr>
      <w:b/>
      <w:snapToGrid w:val="0"/>
      <w:color w:val="auto"/>
      <w:sz w:val="20"/>
      <w:szCs w:val="20"/>
    </w:rPr>
  </w:style>
  <w:style w:type="character" w:customStyle="1" w:styleId="2f0">
    <w:name w:val="Основной текст с отступом 2 Знак"/>
    <w:basedOn w:val="ab"/>
    <w:link w:val="2f"/>
    <w:rsid w:val="009C41E7"/>
    <w:rPr>
      <w:rFonts w:ascii="Times New Roman" w:eastAsia="Times New Roman" w:hAnsi="Times New Roman" w:cs="Times New Roman"/>
      <w:b/>
      <w:snapToGrid w:val="0"/>
      <w:sz w:val="20"/>
      <w:szCs w:val="20"/>
      <w:lang w:eastAsia="ru-RU"/>
    </w:rPr>
  </w:style>
  <w:style w:type="paragraph" w:customStyle="1" w:styleId="OTRHeadingApp">
    <w:name w:val="OTR_Heading_App"/>
    <w:basedOn w:val="13"/>
    <w:next w:val="OTRNormal"/>
    <w:link w:val="OTRHeadingApp0"/>
    <w:rsid w:val="009C41E7"/>
    <w:pPr>
      <w:numPr>
        <w:numId w:val="0"/>
      </w:numPr>
      <w:tabs>
        <w:tab w:val="num" w:pos="0"/>
      </w:tabs>
      <w:suppressAutoHyphens/>
      <w:spacing w:before="240" w:after="360" w:line="240" w:lineRule="auto"/>
      <w:contextualSpacing/>
      <w:jc w:val="center"/>
    </w:pPr>
    <w:rPr>
      <w:caps/>
      <w:color w:val="auto"/>
      <w:kern w:val="0"/>
      <w:sz w:val="32"/>
      <w:szCs w:val="36"/>
      <w14:ligatures w14:val="none"/>
    </w:rPr>
  </w:style>
  <w:style w:type="paragraph" w:customStyle="1" w:styleId="OTRNormalList">
    <w:name w:val="OTR_Normal_List"/>
    <w:basedOn w:val="OTRNormal"/>
    <w:semiHidden/>
    <w:rsid w:val="009C41E7"/>
    <w:pPr>
      <w:keepNext/>
      <w:spacing w:before="120" w:after="60" w:line="240" w:lineRule="auto"/>
      <w:contextualSpacing w:val="0"/>
    </w:pPr>
    <w:rPr>
      <w:rFonts w:eastAsia="Times New Roman"/>
      <w:color w:val="auto"/>
      <w:sz w:val="24"/>
      <w:szCs w:val="20"/>
    </w:rPr>
  </w:style>
  <w:style w:type="paragraph" w:customStyle="1" w:styleId="OTRNormalMark1">
    <w:name w:val="OTR_Normal_Mark_1"/>
    <w:basedOn w:val="OTRDefault"/>
    <w:rsid w:val="009C41E7"/>
    <w:pPr>
      <w:spacing w:after="120"/>
      <w:ind w:left="1418"/>
    </w:pPr>
  </w:style>
  <w:style w:type="paragraph" w:customStyle="1" w:styleId="OTRNormalNum1">
    <w:name w:val="OTR_Normal_Num_1"/>
    <w:basedOn w:val="OTRDefault"/>
    <w:rsid w:val="009C41E7"/>
    <w:pPr>
      <w:spacing w:after="120"/>
      <w:ind w:left="1021"/>
    </w:pPr>
  </w:style>
  <w:style w:type="paragraph" w:customStyle="1" w:styleId="OTRTITUL">
    <w:name w:val="OTR_TITUL"/>
    <w:basedOn w:val="OTRTITULnew"/>
    <w:semiHidden/>
    <w:rsid w:val="009C41E7"/>
    <w:pPr>
      <w:spacing w:before="360" w:after="360"/>
    </w:pPr>
    <w:rPr>
      <w:b/>
      <w:caps/>
      <w:sz w:val="32"/>
    </w:rPr>
  </w:style>
  <w:style w:type="paragraph" w:customStyle="1" w:styleId="OTRFigure">
    <w:name w:val="OTR_Figure"/>
    <w:link w:val="OTRFigure0"/>
    <w:rsid w:val="009C41E7"/>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OTRreg">
    <w:name w:val="OTR_reg"/>
    <w:basedOn w:val="OTRNormal"/>
    <w:rsid w:val="009C41E7"/>
    <w:pPr>
      <w:pageBreakBefore/>
      <w:spacing w:line="240" w:lineRule="auto"/>
      <w:ind w:firstLine="0"/>
      <w:contextualSpacing w:val="0"/>
      <w:jc w:val="center"/>
      <w:outlineLvl w:val="0"/>
    </w:pPr>
    <w:rPr>
      <w:rFonts w:eastAsia="Times New Roman"/>
      <w:caps/>
      <w:color w:val="auto"/>
      <w:sz w:val="28"/>
      <w:szCs w:val="20"/>
    </w:rPr>
  </w:style>
  <w:style w:type="character" w:customStyle="1" w:styleId="OTRDefault0">
    <w:name w:val="OTR_Default Знак"/>
    <w:link w:val="OTRDefault"/>
    <w:rsid w:val="009C41E7"/>
    <w:rPr>
      <w:rFonts w:ascii="Times New Roman" w:eastAsia="Times New Roman" w:hAnsi="Times New Roman" w:cs="Times New Roman"/>
      <w:sz w:val="24"/>
      <w:szCs w:val="20"/>
      <w:lang w:eastAsia="ru-RU"/>
    </w:rPr>
  </w:style>
  <w:style w:type="character" w:customStyle="1" w:styleId="OTRListNum0">
    <w:name w:val="OTR_List_Num Знак Знак"/>
    <w:link w:val="OTRListNum"/>
    <w:rsid w:val="009C41E7"/>
    <w:rPr>
      <w:rFonts w:ascii="Times New Roman" w:eastAsia="Times New Roman" w:hAnsi="Times New Roman" w:cs="Times New Roman"/>
      <w:sz w:val="24"/>
      <w:szCs w:val="20"/>
      <w:lang w:eastAsia="ru-RU"/>
    </w:rPr>
  </w:style>
  <w:style w:type="paragraph" w:customStyle="1" w:styleId="OTRListlit">
    <w:name w:val="OTR_List_lit"/>
    <w:basedOn w:val="OTRFigure"/>
    <w:rsid w:val="009C41E7"/>
    <w:pPr>
      <w:numPr>
        <w:numId w:val="19"/>
      </w:numPr>
      <w:tabs>
        <w:tab w:val="clear" w:pos="567"/>
      </w:tabs>
      <w:ind w:left="0" w:firstLine="0"/>
      <w:jc w:val="left"/>
    </w:pPr>
  </w:style>
  <w:style w:type="paragraph" w:customStyle="1" w:styleId="OTRTableListMark">
    <w:name w:val="OTR_Table_List_Mark"/>
    <w:basedOn w:val="OTRListMark"/>
    <w:rsid w:val="009C41E7"/>
    <w:pPr>
      <w:numPr>
        <w:numId w:val="17"/>
      </w:numPr>
      <w:tabs>
        <w:tab w:val="clear" w:pos="283"/>
      </w:tabs>
      <w:ind w:left="0" w:firstLine="0"/>
      <w:jc w:val="left"/>
    </w:pPr>
  </w:style>
  <w:style w:type="paragraph" w:styleId="affff0">
    <w:name w:val="envelope address"/>
    <w:basedOn w:val="aa"/>
    <w:rsid w:val="009C41E7"/>
    <w:pPr>
      <w:framePr w:w="7920" w:h="1980" w:hRule="exact" w:hSpace="180" w:wrap="auto" w:hAnchor="page" w:xAlign="center" w:yAlign="bottom"/>
      <w:spacing w:line="240" w:lineRule="auto"/>
      <w:ind w:left="2880" w:firstLine="567"/>
      <w:contextualSpacing w:val="0"/>
    </w:pPr>
    <w:rPr>
      <w:rFonts w:ascii="Arial" w:hAnsi="Arial" w:cs="Arial"/>
      <w:color w:val="auto"/>
      <w:sz w:val="24"/>
      <w:szCs w:val="20"/>
    </w:rPr>
  </w:style>
  <w:style w:type="character" w:styleId="HTML1">
    <w:name w:val="HTML Acronym"/>
    <w:basedOn w:val="ab"/>
    <w:rsid w:val="009C41E7"/>
  </w:style>
  <w:style w:type="table" w:styleId="-12">
    <w:name w:val="Table Web 1"/>
    <w:basedOn w:val="ac"/>
    <w:rsid w:val="009C41E7"/>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c"/>
    <w:rsid w:val="009C41E7"/>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c"/>
    <w:rsid w:val="009C41E7"/>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1">
    <w:name w:val="Date"/>
    <w:basedOn w:val="aa"/>
    <w:next w:val="aa"/>
    <w:link w:val="affff2"/>
    <w:rsid w:val="009C41E7"/>
    <w:pPr>
      <w:spacing w:line="240" w:lineRule="auto"/>
      <w:ind w:firstLine="567"/>
      <w:contextualSpacing w:val="0"/>
    </w:pPr>
    <w:rPr>
      <w:color w:val="auto"/>
      <w:sz w:val="24"/>
      <w:szCs w:val="20"/>
    </w:rPr>
  </w:style>
  <w:style w:type="character" w:customStyle="1" w:styleId="affff2">
    <w:name w:val="Дата Знак"/>
    <w:basedOn w:val="ab"/>
    <w:link w:val="affff1"/>
    <w:rsid w:val="009C41E7"/>
    <w:rPr>
      <w:rFonts w:ascii="Times New Roman" w:eastAsia="Times New Roman" w:hAnsi="Times New Roman" w:cs="Times New Roman"/>
      <w:sz w:val="24"/>
      <w:szCs w:val="20"/>
      <w:lang w:eastAsia="ru-RU"/>
    </w:rPr>
  </w:style>
  <w:style w:type="paragraph" w:styleId="affff3">
    <w:name w:val="Note Heading"/>
    <w:basedOn w:val="aa"/>
    <w:next w:val="aa"/>
    <w:link w:val="affff4"/>
    <w:rsid w:val="009C41E7"/>
    <w:pPr>
      <w:spacing w:line="240" w:lineRule="auto"/>
      <w:ind w:firstLine="567"/>
      <w:contextualSpacing w:val="0"/>
    </w:pPr>
    <w:rPr>
      <w:color w:val="auto"/>
      <w:sz w:val="24"/>
      <w:szCs w:val="20"/>
    </w:rPr>
  </w:style>
  <w:style w:type="character" w:customStyle="1" w:styleId="affff4">
    <w:name w:val="Заголовок записки Знак"/>
    <w:basedOn w:val="ab"/>
    <w:link w:val="affff3"/>
    <w:rsid w:val="009C41E7"/>
    <w:rPr>
      <w:rFonts w:ascii="Times New Roman" w:eastAsia="Times New Roman" w:hAnsi="Times New Roman" w:cs="Times New Roman"/>
      <w:sz w:val="24"/>
      <w:szCs w:val="20"/>
      <w:lang w:eastAsia="ru-RU"/>
    </w:rPr>
  </w:style>
  <w:style w:type="table" w:styleId="affff5">
    <w:name w:val="Table Elegant"/>
    <w:basedOn w:val="ac"/>
    <w:rsid w:val="009C41E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Subtle 1"/>
    <w:basedOn w:val="ac"/>
    <w:rsid w:val="009C41E7"/>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9C41E7"/>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rsid w:val="009C41E7"/>
    <w:rPr>
      <w:rFonts w:ascii="Courier New" w:hAnsi="Courier New" w:cs="Courier New"/>
      <w:sz w:val="20"/>
      <w:szCs w:val="20"/>
    </w:rPr>
  </w:style>
  <w:style w:type="table" w:styleId="1e">
    <w:name w:val="Table Classic 1"/>
    <w:basedOn w:val="ac"/>
    <w:rsid w:val="009C41E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9C41E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c"/>
    <w:rsid w:val="009C41E7"/>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c"/>
    <w:rsid w:val="009C41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rsid w:val="009C41E7"/>
    <w:rPr>
      <w:rFonts w:ascii="Courier New" w:hAnsi="Courier New" w:cs="Courier New"/>
      <w:sz w:val="20"/>
      <w:szCs w:val="20"/>
    </w:rPr>
  </w:style>
  <w:style w:type="paragraph" w:styleId="affff6">
    <w:name w:val="Body Text First Indent"/>
    <w:basedOn w:val="afff2"/>
    <w:link w:val="affff7"/>
    <w:rsid w:val="009C41E7"/>
    <w:pPr>
      <w:spacing w:line="240" w:lineRule="auto"/>
      <w:ind w:firstLine="210"/>
      <w:contextualSpacing w:val="0"/>
      <w:jc w:val="left"/>
    </w:pPr>
    <w:rPr>
      <w:color w:val="auto"/>
      <w:sz w:val="24"/>
      <w:szCs w:val="20"/>
    </w:rPr>
  </w:style>
  <w:style w:type="character" w:customStyle="1" w:styleId="affff7">
    <w:name w:val="Красная строка Знак"/>
    <w:basedOn w:val="afff4"/>
    <w:link w:val="affff6"/>
    <w:rsid w:val="009C41E7"/>
    <w:rPr>
      <w:rFonts w:ascii="Times New Roman" w:eastAsia="Times New Roman" w:hAnsi="Times New Roman" w:cs="Times New Roman"/>
      <w:sz w:val="24"/>
      <w:szCs w:val="20"/>
      <w:lang w:eastAsia="ru-RU"/>
    </w:rPr>
  </w:style>
  <w:style w:type="paragraph" w:styleId="2f3">
    <w:name w:val="Body Text First Indent 2"/>
    <w:basedOn w:val="afffe"/>
    <w:link w:val="2f4"/>
    <w:rsid w:val="009C41E7"/>
    <w:pPr>
      <w:widowControl/>
      <w:tabs>
        <w:tab w:val="clear" w:pos="1985"/>
        <w:tab w:val="clear" w:pos="2127"/>
      </w:tabs>
      <w:spacing w:after="120" w:line="240" w:lineRule="auto"/>
      <w:ind w:left="283" w:firstLine="210"/>
      <w:jc w:val="left"/>
    </w:pPr>
    <w:rPr>
      <w:snapToGrid/>
      <w:sz w:val="24"/>
      <w:szCs w:val="24"/>
    </w:rPr>
  </w:style>
  <w:style w:type="character" w:customStyle="1" w:styleId="2f4">
    <w:name w:val="Красная строка 2 Знак"/>
    <w:basedOn w:val="affff"/>
    <w:link w:val="2f3"/>
    <w:rsid w:val="009C41E7"/>
    <w:rPr>
      <w:rFonts w:ascii="Times New Roman" w:eastAsia="Times New Roman" w:hAnsi="Times New Roman" w:cs="Times New Roman"/>
      <w:snapToGrid/>
      <w:sz w:val="24"/>
      <w:szCs w:val="24"/>
      <w:lang w:eastAsia="ru-RU"/>
    </w:rPr>
  </w:style>
  <w:style w:type="paragraph" w:styleId="a0">
    <w:name w:val="List Bullet"/>
    <w:basedOn w:val="aa"/>
    <w:rsid w:val="009C41E7"/>
    <w:pPr>
      <w:numPr>
        <w:numId w:val="79"/>
      </w:numPr>
      <w:tabs>
        <w:tab w:val="clear" w:pos="360"/>
      </w:tabs>
      <w:spacing w:line="240" w:lineRule="auto"/>
      <w:ind w:left="0" w:firstLine="0"/>
      <w:contextualSpacing w:val="0"/>
    </w:pPr>
    <w:rPr>
      <w:color w:val="auto"/>
      <w:sz w:val="24"/>
      <w:szCs w:val="20"/>
    </w:rPr>
  </w:style>
  <w:style w:type="paragraph" w:styleId="20">
    <w:name w:val="List Bullet 2"/>
    <w:basedOn w:val="aa"/>
    <w:rsid w:val="009C41E7"/>
    <w:pPr>
      <w:numPr>
        <w:numId w:val="80"/>
      </w:numPr>
      <w:tabs>
        <w:tab w:val="clear" w:pos="643"/>
        <w:tab w:val="num" w:pos="360"/>
      </w:tabs>
      <w:spacing w:line="240" w:lineRule="auto"/>
      <w:ind w:left="0" w:firstLine="0"/>
      <w:contextualSpacing w:val="0"/>
    </w:pPr>
    <w:rPr>
      <w:color w:val="auto"/>
      <w:sz w:val="24"/>
      <w:szCs w:val="20"/>
    </w:rPr>
  </w:style>
  <w:style w:type="paragraph" w:styleId="40">
    <w:name w:val="List Bullet 4"/>
    <w:aliases w:val="Обычный маркированный,мой маркированный список"/>
    <w:basedOn w:val="aa"/>
    <w:rsid w:val="009C41E7"/>
    <w:pPr>
      <w:numPr>
        <w:numId w:val="82"/>
      </w:numPr>
      <w:tabs>
        <w:tab w:val="clear" w:pos="1209"/>
        <w:tab w:val="num" w:pos="360"/>
      </w:tabs>
      <w:spacing w:line="240" w:lineRule="auto"/>
      <w:ind w:left="0" w:firstLine="0"/>
      <w:contextualSpacing w:val="0"/>
    </w:pPr>
    <w:rPr>
      <w:color w:val="auto"/>
      <w:sz w:val="24"/>
      <w:szCs w:val="20"/>
    </w:rPr>
  </w:style>
  <w:style w:type="paragraph" w:styleId="5">
    <w:name w:val="List Bullet 5"/>
    <w:basedOn w:val="aa"/>
    <w:rsid w:val="009C41E7"/>
    <w:pPr>
      <w:numPr>
        <w:numId w:val="83"/>
      </w:numPr>
      <w:tabs>
        <w:tab w:val="clear" w:pos="1492"/>
        <w:tab w:val="num" w:pos="360"/>
      </w:tabs>
      <w:spacing w:line="240" w:lineRule="auto"/>
      <w:ind w:left="0" w:firstLine="0"/>
      <w:contextualSpacing w:val="0"/>
    </w:pPr>
    <w:rPr>
      <w:color w:val="auto"/>
      <w:sz w:val="24"/>
      <w:szCs w:val="20"/>
    </w:rPr>
  </w:style>
  <w:style w:type="character" w:styleId="affff8">
    <w:name w:val="line number"/>
    <w:basedOn w:val="ab"/>
    <w:rsid w:val="009C41E7"/>
  </w:style>
  <w:style w:type="paragraph" w:styleId="3">
    <w:name w:val="List Number 3"/>
    <w:basedOn w:val="aa"/>
    <w:rsid w:val="009C41E7"/>
    <w:pPr>
      <w:numPr>
        <w:numId w:val="85"/>
      </w:numPr>
      <w:tabs>
        <w:tab w:val="clear" w:pos="926"/>
        <w:tab w:val="num" w:pos="360"/>
      </w:tabs>
      <w:spacing w:line="240" w:lineRule="auto"/>
      <w:ind w:left="0" w:firstLine="0"/>
      <w:contextualSpacing w:val="0"/>
    </w:pPr>
    <w:rPr>
      <w:color w:val="auto"/>
      <w:sz w:val="24"/>
      <w:szCs w:val="20"/>
    </w:rPr>
  </w:style>
  <w:style w:type="paragraph" w:styleId="4">
    <w:name w:val="List Number 4"/>
    <w:basedOn w:val="aa"/>
    <w:rsid w:val="009C41E7"/>
    <w:pPr>
      <w:numPr>
        <w:numId w:val="86"/>
      </w:numPr>
      <w:tabs>
        <w:tab w:val="clear" w:pos="1209"/>
        <w:tab w:val="num" w:pos="360"/>
      </w:tabs>
      <w:spacing w:line="240" w:lineRule="auto"/>
      <w:ind w:left="0" w:firstLine="0"/>
      <w:contextualSpacing w:val="0"/>
    </w:pPr>
    <w:rPr>
      <w:color w:val="auto"/>
      <w:sz w:val="24"/>
      <w:szCs w:val="20"/>
    </w:rPr>
  </w:style>
  <w:style w:type="character" w:styleId="HTML4">
    <w:name w:val="HTML Sample"/>
    <w:rsid w:val="009C41E7"/>
    <w:rPr>
      <w:rFonts w:ascii="Courier New" w:hAnsi="Courier New" w:cs="Courier New"/>
    </w:rPr>
  </w:style>
  <w:style w:type="paragraph" w:styleId="2f5">
    <w:name w:val="envelope return"/>
    <w:basedOn w:val="aa"/>
    <w:rsid w:val="009C41E7"/>
    <w:pPr>
      <w:spacing w:line="240" w:lineRule="auto"/>
      <w:ind w:firstLine="567"/>
      <w:contextualSpacing w:val="0"/>
    </w:pPr>
    <w:rPr>
      <w:rFonts w:ascii="Arial" w:hAnsi="Arial" w:cs="Arial"/>
      <w:color w:val="auto"/>
      <w:sz w:val="20"/>
      <w:szCs w:val="20"/>
    </w:rPr>
  </w:style>
  <w:style w:type="table" w:styleId="1f">
    <w:name w:val="Table 3D effects 1"/>
    <w:basedOn w:val="ac"/>
    <w:rsid w:val="009C41E7"/>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6">
    <w:name w:val="Table 3D effects 2"/>
    <w:basedOn w:val="ac"/>
    <w:rsid w:val="009C41E7"/>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c"/>
    <w:rsid w:val="009C41E7"/>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9">
    <w:name w:val="Normal Indent"/>
    <w:basedOn w:val="aa"/>
    <w:rsid w:val="009C41E7"/>
    <w:pPr>
      <w:spacing w:line="240" w:lineRule="auto"/>
      <w:ind w:left="708" w:firstLine="567"/>
      <w:contextualSpacing w:val="0"/>
    </w:pPr>
    <w:rPr>
      <w:color w:val="auto"/>
      <w:sz w:val="24"/>
      <w:szCs w:val="20"/>
    </w:rPr>
  </w:style>
  <w:style w:type="character" w:styleId="HTML5">
    <w:name w:val="HTML Definition"/>
    <w:rsid w:val="009C41E7"/>
    <w:rPr>
      <w:i/>
      <w:iCs/>
    </w:rPr>
  </w:style>
  <w:style w:type="paragraph" w:styleId="3b">
    <w:name w:val="Body Text 3"/>
    <w:basedOn w:val="aa"/>
    <w:link w:val="3c"/>
    <w:rsid w:val="009C41E7"/>
    <w:pPr>
      <w:spacing w:after="120" w:line="240" w:lineRule="auto"/>
      <w:ind w:firstLine="567"/>
      <w:contextualSpacing w:val="0"/>
    </w:pPr>
    <w:rPr>
      <w:color w:val="auto"/>
      <w:sz w:val="16"/>
      <w:szCs w:val="16"/>
    </w:rPr>
  </w:style>
  <w:style w:type="character" w:customStyle="1" w:styleId="3c">
    <w:name w:val="Основной текст 3 Знак"/>
    <w:basedOn w:val="ab"/>
    <w:link w:val="3b"/>
    <w:rsid w:val="009C41E7"/>
    <w:rPr>
      <w:rFonts w:ascii="Times New Roman" w:eastAsia="Times New Roman" w:hAnsi="Times New Roman" w:cs="Times New Roman"/>
      <w:sz w:val="16"/>
      <w:szCs w:val="16"/>
      <w:lang w:eastAsia="ru-RU"/>
    </w:rPr>
  </w:style>
  <w:style w:type="character" w:styleId="HTML6">
    <w:name w:val="HTML Variable"/>
    <w:rsid w:val="009C41E7"/>
    <w:rPr>
      <w:i/>
      <w:iCs/>
    </w:rPr>
  </w:style>
  <w:style w:type="character" w:styleId="HTML7">
    <w:name w:val="HTML Typewriter"/>
    <w:rsid w:val="009C41E7"/>
    <w:rPr>
      <w:rFonts w:ascii="Courier New" w:hAnsi="Courier New" w:cs="Courier New"/>
      <w:sz w:val="20"/>
      <w:szCs w:val="20"/>
    </w:rPr>
  </w:style>
  <w:style w:type="paragraph" w:styleId="affffa">
    <w:name w:val="Salutation"/>
    <w:basedOn w:val="aa"/>
    <w:next w:val="aa"/>
    <w:link w:val="affffb"/>
    <w:rsid w:val="009C41E7"/>
    <w:pPr>
      <w:spacing w:line="240" w:lineRule="auto"/>
      <w:ind w:firstLine="567"/>
      <w:contextualSpacing w:val="0"/>
    </w:pPr>
    <w:rPr>
      <w:color w:val="auto"/>
      <w:sz w:val="24"/>
      <w:szCs w:val="20"/>
    </w:rPr>
  </w:style>
  <w:style w:type="character" w:customStyle="1" w:styleId="affffb">
    <w:name w:val="Приветствие Знак"/>
    <w:basedOn w:val="ab"/>
    <w:link w:val="affffa"/>
    <w:rsid w:val="009C41E7"/>
    <w:rPr>
      <w:rFonts w:ascii="Times New Roman" w:eastAsia="Times New Roman" w:hAnsi="Times New Roman" w:cs="Times New Roman"/>
      <w:sz w:val="24"/>
      <w:szCs w:val="20"/>
      <w:lang w:eastAsia="ru-RU"/>
    </w:rPr>
  </w:style>
  <w:style w:type="paragraph" w:styleId="affffc">
    <w:name w:val="List Continue"/>
    <w:basedOn w:val="aa"/>
    <w:rsid w:val="009C41E7"/>
    <w:pPr>
      <w:spacing w:after="120" w:line="240" w:lineRule="auto"/>
      <w:ind w:left="283" w:firstLine="567"/>
      <w:contextualSpacing w:val="0"/>
    </w:pPr>
    <w:rPr>
      <w:color w:val="auto"/>
      <w:sz w:val="24"/>
      <w:szCs w:val="20"/>
    </w:rPr>
  </w:style>
  <w:style w:type="paragraph" w:styleId="2f7">
    <w:name w:val="List Continue 2"/>
    <w:basedOn w:val="aa"/>
    <w:rsid w:val="009C41E7"/>
    <w:pPr>
      <w:spacing w:after="120" w:line="240" w:lineRule="auto"/>
      <w:ind w:left="566" w:firstLine="567"/>
      <w:contextualSpacing w:val="0"/>
    </w:pPr>
    <w:rPr>
      <w:color w:val="auto"/>
      <w:sz w:val="24"/>
      <w:szCs w:val="20"/>
    </w:rPr>
  </w:style>
  <w:style w:type="paragraph" w:styleId="3d">
    <w:name w:val="List Continue 3"/>
    <w:basedOn w:val="aa"/>
    <w:rsid w:val="009C41E7"/>
    <w:pPr>
      <w:spacing w:after="120" w:line="240" w:lineRule="auto"/>
      <w:ind w:left="849" w:firstLine="567"/>
      <w:contextualSpacing w:val="0"/>
    </w:pPr>
    <w:rPr>
      <w:color w:val="auto"/>
      <w:sz w:val="24"/>
      <w:szCs w:val="20"/>
    </w:rPr>
  </w:style>
  <w:style w:type="paragraph" w:styleId="46">
    <w:name w:val="List Continue 4"/>
    <w:basedOn w:val="aa"/>
    <w:rsid w:val="009C41E7"/>
    <w:pPr>
      <w:spacing w:after="120" w:line="240" w:lineRule="auto"/>
      <w:ind w:left="1132" w:firstLine="567"/>
      <w:contextualSpacing w:val="0"/>
    </w:pPr>
    <w:rPr>
      <w:color w:val="auto"/>
      <w:sz w:val="24"/>
      <w:szCs w:val="20"/>
    </w:rPr>
  </w:style>
  <w:style w:type="paragraph" w:styleId="54">
    <w:name w:val="List Continue 5"/>
    <w:basedOn w:val="aa"/>
    <w:rsid w:val="009C41E7"/>
    <w:pPr>
      <w:spacing w:after="120" w:line="240" w:lineRule="auto"/>
      <w:ind w:left="1415" w:firstLine="567"/>
      <w:contextualSpacing w:val="0"/>
    </w:pPr>
    <w:rPr>
      <w:color w:val="auto"/>
      <w:sz w:val="24"/>
      <w:szCs w:val="20"/>
    </w:rPr>
  </w:style>
  <w:style w:type="table" w:styleId="1f0">
    <w:name w:val="Table Simple 1"/>
    <w:basedOn w:val="ac"/>
    <w:rsid w:val="009C41E7"/>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c"/>
    <w:rsid w:val="009C41E7"/>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affffd">
    <w:name w:val="Closing"/>
    <w:basedOn w:val="aa"/>
    <w:link w:val="affffe"/>
    <w:rsid w:val="009C41E7"/>
    <w:pPr>
      <w:spacing w:line="240" w:lineRule="auto"/>
      <w:ind w:left="4252" w:firstLine="567"/>
      <w:contextualSpacing w:val="0"/>
    </w:pPr>
    <w:rPr>
      <w:color w:val="auto"/>
      <w:sz w:val="24"/>
      <w:szCs w:val="20"/>
      <w:lang w:val="x-none" w:eastAsia="x-none"/>
    </w:rPr>
  </w:style>
  <w:style w:type="character" w:customStyle="1" w:styleId="affffe">
    <w:name w:val="Прощание Знак"/>
    <w:basedOn w:val="ab"/>
    <w:link w:val="affffd"/>
    <w:rsid w:val="009C41E7"/>
    <w:rPr>
      <w:rFonts w:ascii="Times New Roman" w:eastAsia="Times New Roman" w:hAnsi="Times New Roman" w:cs="Times New Roman"/>
      <w:sz w:val="24"/>
      <w:szCs w:val="20"/>
      <w:lang w:val="x-none" w:eastAsia="x-none"/>
    </w:rPr>
  </w:style>
  <w:style w:type="table" w:styleId="1f1">
    <w:name w:val="Table Grid 1"/>
    <w:basedOn w:val="ac"/>
    <w:rsid w:val="009C41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c"/>
    <w:rsid w:val="009C41E7"/>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c"/>
    <w:rsid w:val="009C41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c"/>
    <w:rsid w:val="009C41E7"/>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c"/>
    <w:rsid w:val="009C41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c"/>
    <w:rsid w:val="009C41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9C41E7"/>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9C41E7"/>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
    <w:name w:val="Table Contemporary"/>
    <w:basedOn w:val="ac"/>
    <w:rsid w:val="009C41E7"/>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f0">
    <w:name w:val="List"/>
    <w:basedOn w:val="aa"/>
    <w:rsid w:val="009C41E7"/>
    <w:pPr>
      <w:spacing w:line="240" w:lineRule="auto"/>
      <w:ind w:left="283" w:hanging="283"/>
      <w:contextualSpacing w:val="0"/>
    </w:pPr>
    <w:rPr>
      <w:color w:val="auto"/>
      <w:sz w:val="24"/>
      <w:szCs w:val="20"/>
    </w:rPr>
  </w:style>
  <w:style w:type="paragraph" w:styleId="2fa">
    <w:name w:val="List 2"/>
    <w:basedOn w:val="aa"/>
    <w:rsid w:val="009C41E7"/>
    <w:pPr>
      <w:spacing w:line="240" w:lineRule="auto"/>
      <w:ind w:left="566" w:hanging="283"/>
      <w:contextualSpacing w:val="0"/>
    </w:pPr>
    <w:rPr>
      <w:color w:val="auto"/>
      <w:sz w:val="24"/>
      <w:szCs w:val="20"/>
    </w:rPr>
  </w:style>
  <w:style w:type="paragraph" w:styleId="3f">
    <w:name w:val="List 3"/>
    <w:basedOn w:val="aa"/>
    <w:rsid w:val="009C41E7"/>
    <w:pPr>
      <w:spacing w:line="240" w:lineRule="auto"/>
      <w:ind w:left="849" w:hanging="283"/>
      <w:contextualSpacing w:val="0"/>
    </w:pPr>
    <w:rPr>
      <w:color w:val="auto"/>
      <w:sz w:val="24"/>
      <w:szCs w:val="20"/>
    </w:rPr>
  </w:style>
  <w:style w:type="paragraph" w:styleId="48">
    <w:name w:val="List 4"/>
    <w:basedOn w:val="aa"/>
    <w:rsid w:val="009C41E7"/>
    <w:pPr>
      <w:spacing w:line="240" w:lineRule="auto"/>
      <w:ind w:left="1132" w:hanging="283"/>
      <w:contextualSpacing w:val="0"/>
    </w:pPr>
    <w:rPr>
      <w:color w:val="auto"/>
      <w:sz w:val="24"/>
      <w:szCs w:val="20"/>
    </w:rPr>
  </w:style>
  <w:style w:type="paragraph" w:styleId="56">
    <w:name w:val="List 5"/>
    <w:basedOn w:val="aa"/>
    <w:rsid w:val="009C41E7"/>
    <w:pPr>
      <w:spacing w:line="240" w:lineRule="auto"/>
      <w:ind w:left="1415" w:hanging="283"/>
      <w:contextualSpacing w:val="0"/>
    </w:pPr>
    <w:rPr>
      <w:color w:val="auto"/>
      <w:sz w:val="24"/>
      <w:szCs w:val="20"/>
    </w:rPr>
  </w:style>
  <w:style w:type="table" w:styleId="afffff1">
    <w:name w:val="Table Professional"/>
    <w:basedOn w:val="ac"/>
    <w:rsid w:val="009C41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a"/>
    <w:link w:val="HTML9"/>
    <w:rsid w:val="009C41E7"/>
    <w:pPr>
      <w:spacing w:line="240" w:lineRule="auto"/>
      <w:ind w:firstLine="567"/>
      <w:contextualSpacing w:val="0"/>
    </w:pPr>
    <w:rPr>
      <w:rFonts w:ascii="Courier New" w:hAnsi="Courier New" w:cs="Courier New"/>
      <w:color w:val="auto"/>
      <w:sz w:val="20"/>
      <w:szCs w:val="20"/>
    </w:rPr>
  </w:style>
  <w:style w:type="character" w:customStyle="1" w:styleId="HTML9">
    <w:name w:val="Стандартный HTML Знак"/>
    <w:basedOn w:val="ab"/>
    <w:link w:val="HTML8"/>
    <w:rsid w:val="009C41E7"/>
    <w:rPr>
      <w:rFonts w:ascii="Courier New" w:eastAsia="Times New Roman" w:hAnsi="Courier New" w:cs="Courier New"/>
      <w:sz w:val="20"/>
      <w:szCs w:val="20"/>
      <w:lang w:eastAsia="ru-RU"/>
    </w:rPr>
  </w:style>
  <w:style w:type="numbering" w:styleId="a3">
    <w:name w:val="Outline List 3"/>
    <w:basedOn w:val="ad"/>
    <w:rsid w:val="009C41E7"/>
    <w:pPr>
      <w:numPr>
        <w:numId w:val="13"/>
      </w:numPr>
    </w:pPr>
  </w:style>
  <w:style w:type="table" w:styleId="1f2">
    <w:name w:val="Table Columns 1"/>
    <w:basedOn w:val="ac"/>
    <w:rsid w:val="009C41E7"/>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c"/>
    <w:rsid w:val="009C41E7"/>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9C41E7"/>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9C41E7"/>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c"/>
    <w:rsid w:val="009C41E7"/>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3">
    <w:name w:val="Table List 1"/>
    <w:basedOn w:val="ac"/>
    <w:rsid w:val="009C41E7"/>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c"/>
    <w:rsid w:val="009C41E7"/>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
    <w:name w:val="Table List 3"/>
    <w:basedOn w:val="ac"/>
    <w:rsid w:val="009C41E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c"/>
    <w:rsid w:val="009C41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c"/>
    <w:rsid w:val="009C41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c"/>
    <w:rsid w:val="009C41E7"/>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0">
    <w:name w:val="Table List 7"/>
    <w:basedOn w:val="ac"/>
    <w:rsid w:val="009C41E7"/>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9C41E7"/>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2">
    <w:name w:val="Plain Text"/>
    <w:basedOn w:val="aa"/>
    <w:link w:val="afffff3"/>
    <w:rsid w:val="009C41E7"/>
    <w:pPr>
      <w:spacing w:line="240" w:lineRule="auto"/>
      <w:ind w:firstLine="567"/>
      <w:contextualSpacing w:val="0"/>
    </w:pPr>
    <w:rPr>
      <w:rFonts w:ascii="Courier New" w:hAnsi="Courier New" w:cs="Courier New"/>
      <w:color w:val="auto"/>
      <w:sz w:val="20"/>
      <w:szCs w:val="20"/>
    </w:rPr>
  </w:style>
  <w:style w:type="character" w:customStyle="1" w:styleId="afffff3">
    <w:name w:val="Текст Знак"/>
    <w:basedOn w:val="ab"/>
    <w:link w:val="afffff2"/>
    <w:rsid w:val="009C41E7"/>
    <w:rPr>
      <w:rFonts w:ascii="Courier New" w:eastAsia="Times New Roman" w:hAnsi="Courier New" w:cs="Courier New"/>
      <w:sz w:val="20"/>
      <w:szCs w:val="20"/>
      <w:lang w:eastAsia="ru-RU"/>
    </w:rPr>
  </w:style>
  <w:style w:type="table" w:styleId="afffff4">
    <w:name w:val="Table Theme"/>
    <w:basedOn w:val="ac"/>
    <w:rsid w:val="009C41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Colorful 1"/>
    <w:basedOn w:val="ac"/>
    <w:rsid w:val="009C41E7"/>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c"/>
    <w:rsid w:val="009C41E7"/>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9C41E7"/>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5">
    <w:name w:val="Block Text"/>
    <w:basedOn w:val="aa"/>
    <w:rsid w:val="009C41E7"/>
    <w:pPr>
      <w:spacing w:after="120" w:line="240" w:lineRule="auto"/>
      <w:ind w:left="1440" w:right="1440" w:firstLine="567"/>
      <w:contextualSpacing w:val="0"/>
    </w:pPr>
    <w:rPr>
      <w:color w:val="auto"/>
      <w:sz w:val="24"/>
      <w:szCs w:val="20"/>
    </w:rPr>
  </w:style>
  <w:style w:type="character" w:styleId="HTMLa">
    <w:name w:val="HTML Cite"/>
    <w:rsid w:val="009C41E7"/>
    <w:rPr>
      <w:i/>
      <w:iCs/>
    </w:rPr>
  </w:style>
  <w:style w:type="paragraph" w:styleId="afffff6">
    <w:name w:val="Message Header"/>
    <w:basedOn w:val="aa"/>
    <w:link w:val="afffff7"/>
    <w:rsid w:val="009C41E7"/>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contextualSpacing w:val="0"/>
    </w:pPr>
    <w:rPr>
      <w:rFonts w:ascii="Arial" w:hAnsi="Arial" w:cs="Arial"/>
      <w:color w:val="auto"/>
      <w:sz w:val="24"/>
      <w:szCs w:val="20"/>
    </w:rPr>
  </w:style>
  <w:style w:type="character" w:customStyle="1" w:styleId="afffff7">
    <w:name w:val="Шапка Знак"/>
    <w:basedOn w:val="ab"/>
    <w:link w:val="afffff6"/>
    <w:rsid w:val="009C41E7"/>
    <w:rPr>
      <w:rFonts w:ascii="Arial" w:eastAsia="Times New Roman" w:hAnsi="Arial" w:cs="Arial"/>
      <w:sz w:val="24"/>
      <w:szCs w:val="20"/>
      <w:shd w:val="pct20" w:color="auto" w:fill="auto"/>
      <w:lang w:eastAsia="ru-RU"/>
    </w:rPr>
  </w:style>
  <w:style w:type="paragraph" w:styleId="afffff8">
    <w:name w:val="E-mail Signature"/>
    <w:basedOn w:val="aa"/>
    <w:link w:val="afffff9"/>
    <w:rsid w:val="009C41E7"/>
    <w:pPr>
      <w:spacing w:line="240" w:lineRule="auto"/>
      <w:ind w:firstLine="567"/>
      <w:contextualSpacing w:val="0"/>
    </w:pPr>
    <w:rPr>
      <w:color w:val="auto"/>
      <w:sz w:val="24"/>
      <w:szCs w:val="20"/>
    </w:rPr>
  </w:style>
  <w:style w:type="character" w:customStyle="1" w:styleId="afffff9">
    <w:name w:val="Электронная подпись Знак"/>
    <w:basedOn w:val="ab"/>
    <w:link w:val="afffff8"/>
    <w:rsid w:val="009C41E7"/>
    <w:rPr>
      <w:rFonts w:ascii="Times New Roman" w:eastAsia="Times New Roman" w:hAnsi="Times New Roman" w:cs="Times New Roman"/>
      <w:sz w:val="24"/>
      <w:szCs w:val="20"/>
      <w:lang w:eastAsia="ru-RU"/>
    </w:rPr>
  </w:style>
  <w:style w:type="paragraph" w:styleId="afffffa">
    <w:name w:val="Signature"/>
    <w:basedOn w:val="aa"/>
    <w:link w:val="afffffb"/>
    <w:rsid w:val="009C41E7"/>
    <w:pPr>
      <w:spacing w:line="240" w:lineRule="auto"/>
      <w:ind w:left="4252" w:firstLine="567"/>
      <w:contextualSpacing w:val="0"/>
    </w:pPr>
    <w:rPr>
      <w:color w:val="auto"/>
      <w:sz w:val="24"/>
      <w:szCs w:val="20"/>
    </w:rPr>
  </w:style>
  <w:style w:type="character" w:customStyle="1" w:styleId="afffffb">
    <w:name w:val="Подпись Знак"/>
    <w:basedOn w:val="ab"/>
    <w:link w:val="afffffa"/>
    <w:rsid w:val="009C41E7"/>
    <w:rPr>
      <w:rFonts w:ascii="Times New Roman" w:eastAsia="Times New Roman" w:hAnsi="Times New Roman" w:cs="Times New Roman"/>
      <w:sz w:val="24"/>
      <w:szCs w:val="20"/>
      <w:lang w:eastAsia="ru-RU"/>
    </w:rPr>
  </w:style>
  <w:style w:type="paragraph" w:customStyle="1" w:styleId="OTRNormalCenter">
    <w:name w:val="OTR_Normal_Center"/>
    <w:basedOn w:val="OTRDefault"/>
    <w:rsid w:val="009C41E7"/>
    <w:pPr>
      <w:jc w:val="center"/>
    </w:pPr>
  </w:style>
  <w:style w:type="paragraph" w:customStyle="1" w:styleId="OTRFooter">
    <w:name w:val="OTR_Footer"/>
    <w:basedOn w:val="aa"/>
    <w:semiHidden/>
    <w:rsid w:val="009C41E7"/>
    <w:pPr>
      <w:tabs>
        <w:tab w:val="center" w:pos="4677"/>
        <w:tab w:val="right" w:pos="9355"/>
      </w:tabs>
      <w:spacing w:line="240" w:lineRule="auto"/>
      <w:ind w:right="360" w:firstLine="567"/>
      <w:contextualSpacing w:val="0"/>
    </w:pPr>
    <w:rPr>
      <w:rFonts w:ascii="Arial" w:hAnsi="Arial" w:cs="Arial"/>
      <w:color w:val="auto"/>
      <w:sz w:val="24"/>
    </w:rPr>
  </w:style>
  <w:style w:type="character" w:customStyle="1" w:styleId="OTRNoteHead">
    <w:name w:val="OTR_Note_Head"/>
    <w:rsid w:val="009C41E7"/>
    <w:rPr>
      <w:rFonts w:ascii="Times New Roman" w:hAnsi="Times New Roman"/>
      <w:b/>
      <w:sz w:val="24"/>
    </w:rPr>
  </w:style>
  <w:style w:type="paragraph" w:customStyle="1" w:styleId="OTRNote">
    <w:name w:val="OTR_Note"/>
    <w:basedOn w:val="OTRDefault"/>
    <w:rsid w:val="009C41E7"/>
    <w:pPr>
      <w:ind w:left="2552" w:hanging="1701"/>
    </w:pPr>
  </w:style>
  <w:style w:type="character" w:customStyle="1" w:styleId="OTRSymItalic">
    <w:name w:val="OTR_Sym_Italic"/>
    <w:rsid w:val="009C41E7"/>
    <w:rPr>
      <w:i/>
    </w:rPr>
  </w:style>
  <w:style w:type="paragraph" w:customStyle="1" w:styleId="OTRFooterRight">
    <w:name w:val="OTR_Footer_Right"/>
    <w:basedOn w:val="aa"/>
    <w:semiHidden/>
    <w:rsid w:val="009C41E7"/>
    <w:pPr>
      <w:tabs>
        <w:tab w:val="center" w:pos="4677"/>
        <w:tab w:val="right" w:pos="9355"/>
      </w:tabs>
      <w:spacing w:line="240" w:lineRule="auto"/>
      <w:ind w:firstLine="567"/>
      <w:contextualSpacing w:val="0"/>
      <w:jc w:val="right"/>
    </w:pPr>
    <w:rPr>
      <w:rFonts w:ascii="Arial" w:hAnsi="Arial" w:cs="Arial"/>
      <w:color w:val="auto"/>
      <w:sz w:val="24"/>
    </w:rPr>
  </w:style>
  <w:style w:type="paragraph" w:customStyle="1" w:styleId="OTRHeader0">
    <w:name w:val="OTR_Header"/>
    <w:semiHidden/>
    <w:rsid w:val="009C41E7"/>
    <w:pPr>
      <w:spacing w:after="0" w:line="240" w:lineRule="auto"/>
      <w:ind w:left="21"/>
    </w:pPr>
    <w:rPr>
      <w:rFonts w:ascii="Arial" w:eastAsia="Times New Roman" w:hAnsi="Arial" w:cs="Arial"/>
      <w:b/>
      <w:bCs/>
      <w:sz w:val="20"/>
      <w:szCs w:val="20"/>
      <w:lang w:eastAsia="ru-RU"/>
    </w:rPr>
  </w:style>
  <w:style w:type="paragraph" w:customStyle="1" w:styleId="OTRFootNoteNum">
    <w:name w:val="OTR_Foot_Note_Num"/>
    <w:basedOn w:val="affa"/>
    <w:uiPriority w:val="99"/>
    <w:rsid w:val="009C41E7"/>
    <w:pPr>
      <w:numPr>
        <w:numId w:val="22"/>
      </w:numPr>
      <w:tabs>
        <w:tab w:val="clear" w:pos="568"/>
        <w:tab w:val="left" w:pos="938"/>
      </w:tabs>
      <w:spacing w:line="240" w:lineRule="auto"/>
      <w:ind w:left="0" w:firstLine="0"/>
      <w:contextualSpacing w:val="0"/>
      <w:jc w:val="left"/>
    </w:pPr>
    <w:rPr>
      <w:rFonts w:eastAsia="Times New Roman" w:cs="Times New Roman"/>
      <w:color w:val="auto"/>
      <w:szCs w:val="16"/>
      <w:lang w:eastAsia="ru-RU"/>
    </w:rPr>
  </w:style>
  <w:style w:type="paragraph" w:customStyle="1" w:styleId="OTRWarning">
    <w:name w:val="OTR_Warning"/>
    <w:basedOn w:val="OTRDefault"/>
    <w:rsid w:val="009C41E7"/>
    <w:pPr>
      <w:keepNext/>
      <w:keepLines/>
      <w:pBdr>
        <w:top w:val="single" w:sz="4" w:space="1" w:color="auto"/>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a"/>
    <w:semiHidden/>
    <w:rsid w:val="009C41E7"/>
    <w:pPr>
      <w:spacing w:line="240" w:lineRule="auto"/>
      <w:ind w:firstLine="567"/>
      <w:contextualSpacing w:val="0"/>
      <w:jc w:val="center"/>
    </w:pPr>
    <w:rPr>
      <w:color w:val="auto"/>
      <w:sz w:val="24"/>
      <w:szCs w:val="20"/>
    </w:rPr>
  </w:style>
  <w:style w:type="paragraph" w:customStyle="1" w:styleId="OTRWarningText">
    <w:name w:val="OTR_Warning_Text"/>
    <w:basedOn w:val="OTRDefault"/>
    <w:rsid w:val="009C41E7"/>
    <w:pPr>
      <w:keepLines/>
      <w:pBdr>
        <w:left w:val="single" w:sz="4" w:space="4" w:color="C0C0C0"/>
        <w:bottom w:val="single" w:sz="4" w:space="1" w:color="auto"/>
        <w:right w:val="single" w:sz="4" w:space="4" w:color="C0C0C0"/>
      </w:pBdr>
      <w:spacing w:before="120"/>
    </w:pPr>
  </w:style>
  <w:style w:type="paragraph" w:customStyle="1" w:styleId="OTRTitulnew1">
    <w:name w:val="OTR_Titul_new_1"/>
    <w:basedOn w:val="aa"/>
    <w:semiHidden/>
    <w:rsid w:val="009C41E7"/>
    <w:pPr>
      <w:spacing w:before="240" w:after="240" w:line="240" w:lineRule="auto"/>
      <w:ind w:firstLine="567"/>
      <w:jc w:val="center"/>
    </w:pPr>
    <w:rPr>
      <w:color w:val="auto"/>
      <w:sz w:val="32"/>
      <w:szCs w:val="28"/>
    </w:rPr>
  </w:style>
  <w:style w:type="paragraph" w:customStyle="1" w:styleId="OTRTITULNAME">
    <w:name w:val="OTR_TITUL_NAME"/>
    <w:basedOn w:val="aa"/>
    <w:rsid w:val="009C41E7"/>
    <w:pPr>
      <w:spacing w:before="400" w:after="200" w:line="240" w:lineRule="auto"/>
      <w:ind w:firstLine="567"/>
      <w:jc w:val="center"/>
    </w:pPr>
    <w:rPr>
      <w:b/>
      <w:color w:val="auto"/>
      <w:sz w:val="32"/>
      <w:szCs w:val="28"/>
    </w:rPr>
  </w:style>
  <w:style w:type="paragraph" w:customStyle="1" w:styleId="OTRTitulLU">
    <w:name w:val="OTR_Titul_LU"/>
    <w:basedOn w:val="aa"/>
    <w:semiHidden/>
    <w:rsid w:val="009C41E7"/>
    <w:pPr>
      <w:spacing w:before="240" w:after="240" w:line="240" w:lineRule="auto"/>
      <w:ind w:firstLine="567"/>
      <w:jc w:val="center"/>
    </w:pPr>
    <w:rPr>
      <w:color w:val="auto"/>
      <w:sz w:val="32"/>
      <w:szCs w:val="28"/>
    </w:rPr>
  </w:style>
  <w:style w:type="paragraph" w:customStyle="1" w:styleId="OTRnum">
    <w:name w:val="OTR_num"/>
    <w:basedOn w:val="13"/>
    <w:rsid w:val="009C41E7"/>
    <w:pPr>
      <w:keepNext w:val="0"/>
      <w:pageBreakBefore w:val="0"/>
      <w:numPr>
        <w:numId w:val="21"/>
      </w:numPr>
      <w:tabs>
        <w:tab w:val="clear" w:pos="1021"/>
        <w:tab w:val="left" w:pos="1080"/>
      </w:tabs>
      <w:suppressAutoHyphens/>
      <w:spacing w:before="60" w:after="60" w:line="240" w:lineRule="auto"/>
      <w:ind w:left="0" w:firstLine="0"/>
      <w:contextualSpacing/>
      <w:jc w:val="center"/>
    </w:pPr>
    <w:rPr>
      <w:b w:val="0"/>
      <w:caps/>
      <w:color w:val="auto"/>
      <w:kern w:val="0"/>
      <w:sz w:val="24"/>
      <w:szCs w:val="36"/>
      <w14:ligatures w14:val="none"/>
    </w:rPr>
  </w:style>
  <w:style w:type="paragraph" w:customStyle="1" w:styleId="OTRnum2">
    <w:name w:val="OTR_num_2"/>
    <w:basedOn w:val="25"/>
    <w:rsid w:val="009C41E7"/>
    <w:pPr>
      <w:keepNext w:val="0"/>
      <w:numPr>
        <w:numId w:val="21"/>
      </w:numPr>
      <w:tabs>
        <w:tab w:val="clear" w:pos="709"/>
        <w:tab w:val="clear" w:pos="1588"/>
        <w:tab w:val="left" w:pos="851"/>
      </w:tabs>
      <w:suppressAutoHyphens/>
      <w:spacing w:before="60" w:after="60" w:line="240" w:lineRule="auto"/>
      <w:ind w:left="0" w:firstLine="0"/>
      <w:jc w:val="left"/>
    </w:pPr>
    <w:rPr>
      <w:b w:val="0"/>
      <w:iCs/>
      <w:color w:val="auto"/>
      <w:sz w:val="24"/>
      <w:szCs w:val="32"/>
      <w:lang w:eastAsia="ru-RU"/>
    </w:rPr>
  </w:style>
  <w:style w:type="paragraph" w:customStyle="1" w:styleId="OTRnum3">
    <w:name w:val="OTR_num_3"/>
    <w:basedOn w:val="32"/>
    <w:rsid w:val="009C41E7"/>
    <w:pPr>
      <w:keepLines/>
      <w:numPr>
        <w:numId w:val="21"/>
      </w:numPr>
      <w:tabs>
        <w:tab w:val="clear" w:pos="851"/>
        <w:tab w:val="clear" w:pos="2155"/>
        <w:tab w:val="left" w:pos="964"/>
        <w:tab w:val="left" w:pos="2340"/>
      </w:tabs>
      <w:suppressAutoHyphens/>
      <w:spacing w:before="60" w:after="60" w:line="240" w:lineRule="auto"/>
      <w:ind w:left="0" w:firstLine="0"/>
      <w:contextualSpacing/>
      <w:jc w:val="left"/>
    </w:pPr>
    <w:rPr>
      <w:b w:val="0"/>
      <w:bCs/>
      <w:iCs/>
      <w:color w:val="auto"/>
      <w:sz w:val="24"/>
      <w:szCs w:val="26"/>
      <w:lang w:eastAsia="ru-RU"/>
    </w:rPr>
  </w:style>
  <w:style w:type="paragraph" w:customStyle="1" w:styleId="OTRnum4">
    <w:name w:val="OTR_num_4"/>
    <w:basedOn w:val="41"/>
    <w:rsid w:val="009C41E7"/>
    <w:pPr>
      <w:keepLines/>
      <w:numPr>
        <w:numId w:val="21"/>
      </w:numPr>
      <w:tabs>
        <w:tab w:val="clear" w:pos="1601"/>
        <w:tab w:val="num" w:pos="1355"/>
        <w:tab w:val="left" w:pos="3080"/>
      </w:tabs>
      <w:spacing w:before="0" w:after="0" w:line="240" w:lineRule="auto"/>
      <w:ind w:left="0" w:firstLine="0"/>
      <w:contextualSpacing/>
      <w:jc w:val="left"/>
    </w:pPr>
    <w:rPr>
      <w:b w:val="0"/>
      <w:snapToGrid/>
      <w:color w:val="auto"/>
      <w:sz w:val="24"/>
      <w:szCs w:val="20"/>
      <w:lang w:eastAsia="ru-RU"/>
    </w:rPr>
  </w:style>
  <w:style w:type="paragraph" w:customStyle="1" w:styleId="OTRNormalNum4">
    <w:name w:val="OTR_Normal_Num_4"/>
    <w:basedOn w:val="OTRDefault"/>
    <w:rsid w:val="009C41E7"/>
    <w:pPr>
      <w:ind w:left="3062"/>
    </w:pPr>
  </w:style>
  <w:style w:type="paragraph" w:customStyle="1" w:styleId="OTRTitleDocCode">
    <w:name w:val="OTR_Title_DocCode"/>
    <w:basedOn w:val="aa"/>
    <w:semiHidden/>
    <w:rsid w:val="009C41E7"/>
    <w:pPr>
      <w:spacing w:before="120" w:after="240" w:line="240" w:lineRule="auto"/>
      <w:ind w:firstLine="567"/>
      <w:contextualSpacing w:val="0"/>
      <w:jc w:val="center"/>
    </w:pPr>
    <w:rPr>
      <w:b/>
      <w:bCs/>
      <w:color w:val="auto"/>
      <w:sz w:val="20"/>
      <w:szCs w:val="20"/>
    </w:rPr>
  </w:style>
  <w:style w:type="paragraph" w:customStyle="1" w:styleId="OTRTitleDocName">
    <w:name w:val="OTR_Title_DocName"/>
    <w:basedOn w:val="aa"/>
    <w:semiHidden/>
    <w:rsid w:val="009C41E7"/>
    <w:pPr>
      <w:spacing w:before="2880" w:line="240" w:lineRule="auto"/>
      <w:ind w:firstLine="567"/>
      <w:contextualSpacing w:val="0"/>
      <w:jc w:val="center"/>
    </w:pPr>
    <w:rPr>
      <w:b/>
      <w:bCs/>
      <w:caps/>
      <w:color w:val="auto"/>
      <w:sz w:val="32"/>
      <w:szCs w:val="20"/>
    </w:rPr>
  </w:style>
  <w:style w:type="paragraph" w:customStyle="1" w:styleId="OTRTitleDate">
    <w:name w:val="OTR_Title_Date"/>
    <w:basedOn w:val="aa"/>
    <w:semiHidden/>
    <w:rsid w:val="009C41E7"/>
    <w:pPr>
      <w:spacing w:line="240" w:lineRule="auto"/>
      <w:ind w:firstLine="567"/>
      <w:contextualSpacing w:val="0"/>
      <w:jc w:val="center"/>
    </w:pPr>
    <w:rPr>
      <w:color w:val="auto"/>
      <w:sz w:val="16"/>
      <w:szCs w:val="20"/>
    </w:rPr>
  </w:style>
  <w:style w:type="paragraph" w:customStyle="1" w:styleId="OTRTitleStamp">
    <w:name w:val="OTR_Title_Stamp"/>
    <w:basedOn w:val="aa"/>
    <w:semiHidden/>
    <w:rsid w:val="009C41E7"/>
    <w:pPr>
      <w:spacing w:line="240" w:lineRule="auto"/>
      <w:ind w:firstLine="567"/>
      <w:contextualSpacing w:val="0"/>
      <w:jc w:val="center"/>
    </w:pPr>
    <w:rPr>
      <w:iCs/>
      <w:color w:val="auto"/>
      <w:sz w:val="16"/>
      <w:szCs w:val="20"/>
    </w:rPr>
  </w:style>
  <w:style w:type="paragraph" w:customStyle="1" w:styleId="OTRTitleFIO">
    <w:name w:val="OTR_Title_FIO"/>
    <w:basedOn w:val="OTRTitleDol"/>
    <w:semiHidden/>
    <w:rsid w:val="009C41E7"/>
    <w:rPr>
      <w:u w:val="single"/>
    </w:rPr>
  </w:style>
  <w:style w:type="paragraph" w:customStyle="1" w:styleId="OTRTitlePageNum">
    <w:name w:val="OTR_Title_PageNum"/>
    <w:basedOn w:val="aa"/>
    <w:semiHidden/>
    <w:rsid w:val="009C41E7"/>
    <w:pPr>
      <w:keepNext/>
      <w:spacing w:before="160" w:after="2040" w:line="240" w:lineRule="auto"/>
      <w:ind w:firstLine="567"/>
      <w:contextualSpacing w:val="0"/>
      <w:jc w:val="center"/>
    </w:pPr>
    <w:rPr>
      <w:b/>
      <w:bCs/>
      <w:color w:val="auto"/>
      <w:sz w:val="24"/>
      <w:szCs w:val="20"/>
    </w:rPr>
  </w:style>
  <w:style w:type="paragraph" w:customStyle="1" w:styleId="OTRTableList">
    <w:name w:val="OTR_Table_List"/>
    <w:uiPriority w:val="99"/>
    <w:rsid w:val="009C41E7"/>
    <w:pPr>
      <w:tabs>
        <w:tab w:val="num" w:pos="432"/>
      </w:tabs>
      <w:spacing w:before="60" w:after="60" w:line="240" w:lineRule="auto"/>
      <w:ind w:left="432" w:hanging="432"/>
      <w:contextualSpacing/>
      <w:jc w:val="both"/>
    </w:pPr>
    <w:rPr>
      <w:rFonts w:ascii="Times New Roman" w:eastAsia="Times New Roman" w:hAnsi="Times New Roman" w:cs="Times New Roman"/>
      <w:sz w:val="24"/>
      <w:szCs w:val="20"/>
      <w:lang w:eastAsia="ru-RU"/>
    </w:rPr>
  </w:style>
  <w:style w:type="paragraph" w:customStyle="1" w:styleId="OTRContents">
    <w:name w:val="OTR_Contents"/>
    <w:basedOn w:val="aa"/>
    <w:semiHidden/>
    <w:rsid w:val="009C41E7"/>
    <w:pPr>
      <w:keepNext/>
      <w:pageBreakBefore/>
      <w:spacing w:before="120" w:after="240" w:line="240" w:lineRule="auto"/>
      <w:ind w:firstLine="567"/>
      <w:contextualSpacing w:val="0"/>
      <w:jc w:val="center"/>
    </w:pPr>
    <w:rPr>
      <w:b/>
      <w:color w:val="auto"/>
      <w:szCs w:val="32"/>
    </w:rPr>
  </w:style>
  <w:style w:type="paragraph" w:customStyle="1" w:styleId="CharCharCharChar">
    <w:name w:val="Char Char Char Char"/>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character" w:customStyle="1" w:styleId="otrsymitalic0">
    <w:name w:val="otrsymitalic"/>
    <w:uiPriority w:val="99"/>
    <w:rsid w:val="009C41E7"/>
    <w:rPr>
      <w:i/>
      <w:iCs/>
    </w:rPr>
  </w:style>
  <w:style w:type="paragraph" w:customStyle="1" w:styleId="OTRTitulLU88">
    <w:name w:val="Стиль OTR_Titul_LU + Перед:  8 пт После:  8 пт"/>
    <w:basedOn w:val="OTRTitulLU"/>
    <w:uiPriority w:val="99"/>
    <w:rsid w:val="009C41E7"/>
    <w:pPr>
      <w:spacing w:before="0" w:after="160"/>
    </w:pPr>
    <w:rPr>
      <w:szCs w:val="20"/>
    </w:rPr>
  </w:style>
  <w:style w:type="paragraph" w:customStyle="1" w:styleId="afffffc">
    <w:name w:val="Знак Знак Знак Знак"/>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character" w:customStyle="1" w:styleId="OTRTableHead0">
    <w:name w:val="OTR_Table_Head Знак"/>
    <w:link w:val="OTRTableHead"/>
    <w:rsid w:val="009C41E7"/>
    <w:rPr>
      <w:rFonts w:ascii="Times New Roman" w:eastAsia="Times New Roman" w:hAnsi="Times New Roman" w:cs="Times New Roman"/>
      <w:b/>
      <w:sz w:val="24"/>
      <w:szCs w:val="20"/>
      <w:lang w:val="x-none" w:eastAsia="x-none"/>
    </w:rPr>
  </w:style>
  <w:style w:type="paragraph" w:customStyle="1" w:styleId="afffffd">
    <w:name w:val="Знак Знак Знак Знак Знак Знак Знак Знак Знак Знак"/>
    <w:basedOn w:val="aa"/>
    <w:uiPriority w:val="99"/>
    <w:rsid w:val="009C41E7"/>
    <w:pPr>
      <w:spacing w:after="160" w:line="240" w:lineRule="exact"/>
      <w:ind w:firstLine="567"/>
      <w:contextualSpacing w:val="0"/>
      <w:jc w:val="left"/>
    </w:pPr>
    <w:rPr>
      <w:rFonts w:ascii="Verdana" w:hAnsi="Verdana"/>
      <w:color w:val="auto"/>
      <w:sz w:val="24"/>
      <w:lang w:val="en-US" w:eastAsia="en-US"/>
    </w:rPr>
  </w:style>
  <w:style w:type="numbering" w:styleId="1ai">
    <w:name w:val="Outline List 1"/>
    <w:basedOn w:val="ad"/>
    <w:rsid w:val="009C41E7"/>
    <w:pPr>
      <w:numPr>
        <w:numId w:val="55"/>
      </w:numPr>
    </w:pPr>
  </w:style>
  <w:style w:type="character" w:customStyle="1" w:styleId="OTRSymBold">
    <w:name w:val="OTR_Sym_Bold"/>
    <w:rsid w:val="009C41E7"/>
    <w:rPr>
      <w:b/>
    </w:rPr>
  </w:style>
  <w:style w:type="table" w:customStyle="1" w:styleId="OTRTable">
    <w:name w:val="OTR_Table"/>
    <w:basedOn w:val="ac"/>
    <w:rsid w:val="009C41E7"/>
    <w:pPr>
      <w:spacing w:before="60" w:after="6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cPr>
        <w:shd w:val="clear" w:color="auto" w:fill="E6E6E6"/>
      </w:tcPr>
    </w:tblStylePr>
  </w:style>
  <w:style w:type="character" w:customStyle="1" w:styleId="OTRListMark0">
    <w:name w:val="OTR_List_Mark Знак"/>
    <w:link w:val="OTRListMark"/>
    <w:rsid w:val="009C41E7"/>
    <w:rPr>
      <w:rFonts w:ascii="Times New Roman" w:eastAsia="Times New Roman" w:hAnsi="Times New Roman" w:cs="Times New Roman"/>
      <w:sz w:val="24"/>
      <w:szCs w:val="20"/>
      <w:lang w:eastAsia="ru-RU"/>
    </w:rPr>
  </w:style>
  <w:style w:type="paragraph" w:customStyle="1" w:styleId="TableText0">
    <w:name w:val="Table Text"/>
    <w:basedOn w:val="aa"/>
    <w:uiPriority w:val="99"/>
    <w:rsid w:val="009C41E7"/>
    <w:pPr>
      <w:spacing w:before="20" w:after="20" w:line="240" w:lineRule="auto"/>
      <w:ind w:firstLine="567"/>
      <w:contextualSpacing w:val="0"/>
      <w:jc w:val="left"/>
    </w:pPr>
    <w:rPr>
      <w:color w:val="auto"/>
      <w:sz w:val="18"/>
      <w:szCs w:val="20"/>
      <w:lang w:val="en-US"/>
    </w:rPr>
  </w:style>
  <w:style w:type="paragraph" w:customStyle="1" w:styleId="afffffe">
    <w:name w:val="Знак Знак Знак Знак Знак Знак Знак"/>
    <w:basedOn w:val="aa"/>
    <w:uiPriority w:val="99"/>
    <w:rsid w:val="009C41E7"/>
    <w:pPr>
      <w:spacing w:after="160" w:line="240" w:lineRule="exact"/>
      <w:ind w:firstLine="567"/>
      <w:contextualSpacing w:val="0"/>
      <w:jc w:val="left"/>
    </w:pPr>
    <w:rPr>
      <w:rFonts w:ascii="Verdana" w:hAnsi="Verdana"/>
      <w:color w:val="auto"/>
      <w:sz w:val="20"/>
      <w:szCs w:val="20"/>
      <w:lang w:val="en-US" w:eastAsia="en-US"/>
    </w:rPr>
  </w:style>
  <w:style w:type="character" w:customStyle="1" w:styleId="apple-style-span">
    <w:name w:val="apple-style-span"/>
    <w:basedOn w:val="ab"/>
    <w:uiPriority w:val="99"/>
    <w:rsid w:val="009C41E7"/>
  </w:style>
  <w:style w:type="paragraph" w:customStyle="1" w:styleId="xmsolistparagraph">
    <w:name w:val="x_msolistparagraph"/>
    <w:basedOn w:val="aa"/>
    <w:uiPriority w:val="99"/>
    <w:rsid w:val="009C41E7"/>
    <w:pPr>
      <w:spacing w:before="100" w:beforeAutospacing="1" w:after="100" w:afterAutospacing="1" w:line="240" w:lineRule="auto"/>
      <w:ind w:firstLine="567"/>
      <w:contextualSpacing w:val="0"/>
      <w:jc w:val="left"/>
    </w:pPr>
    <w:rPr>
      <w:color w:val="auto"/>
      <w:sz w:val="24"/>
    </w:rPr>
  </w:style>
  <w:style w:type="paragraph" w:customStyle="1" w:styleId="otrtablehead1">
    <w:name w:val="otr_table_head"/>
    <w:basedOn w:val="aa"/>
    <w:uiPriority w:val="99"/>
    <w:rsid w:val="009C41E7"/>
    <w:pPr>
      <w:keepNext/>
      <w:widowControl w:val="0"/>
      <w:suppressAutoHyphens/>
      <w:spacing w:before="120" w:after="120" w:line="240" w:lineRule="auto"/>
      <w:ind w:firstLine="567"/>
      <w:jc w:val="center"/>
    </w:pPr>
    <w:rPr>
      <w:rFonts w:ascii="Arial" w:hAnsi="Arial"/>
      <w:b/>
      <w:color w:val="auto"/>
      <w:sz w:val="22"/>
      <w:szCs w:val="22"/>
      <w:lang w:eastAsia="en-US"/>
    </w:rPr>
  </w:style>
  <w:style w:type="paragraph" w:customStyle="1" w:styleId="affffff">
    <w:name w:val="Маркир список"/>
    <w:basedOn w:val="aa"/>
    <w:semiHidden/>
    <w:rsid w:val="009C41E7"/>
    <w:pPr>
      <w:tabs>
        <w:tab w:val="num" w:pos="1080"/>
        <w:tab w:val="left" w:pos="1191"/>
      </w:tabs>
      <w:spacing w:line="360" w:lineRule="auto"/>
      <w:ind w:left="1080" w:hanging="360"/>
      <w:contextualSpacing w:val="0"/>
    </w:pPr>
    <w:rPr>
      <w:snapToGrid w:val="0"/>
      <w:color w:val="auto"/>
      <w:sz w:val="24"/>
      <w:szCs w:val="20"/>
    </w:rPr>
  </w:style>
  <w:style w:type="paragraph" w:customStyle="1" w:styleId="affffff0">
    <w:name w:val="Примечание"/>
    <w:basedOn w:val="aa"/>
    <w:rsid w:val="009C41E7"/>
    <w:pPr>
      <w:autoSpaceDE w:val="0"/>
      <w:autoSpaceDN w:val="0"/>
      <w:adjustRightInd w:val="0"/>
      <w:spacing w:before="120" w:line="360" w:lineRule="auto"/>
      <w:ind w:firstLine="567"/>
      <w:contextualSpacing w:val="0"/>
      <w:textAlignment w:val="baseline"/>
    </w:pPr>
    <w:rPr>
      <w:color w:val="auto"/>
      <w:sz w:val="24"/>
    </w:rPr>
  </w:style>
  <w:style w:type="paragraph" w:customStyle="1" w:styleId="affffff1">
    <w:name w:val="Номер года"/>
    <w:basedOn w:val="aa"/>
    <w:semiHidden/>
    <w:rsid w:val="009C41E7"/>
    <w:pPr>
      <w:autoSpaceDE w:val="0"/>
      <w:autoSpaceDN w:val="0"/>
      <w:adjustRightInd w:val="0"/>
      <w:spacing w:before="120" w:line="360" w:lineRule="auto"/>
      <w:ind w:firstLine="567"/>
      <w:contextualSpacing w:val="0"/>
      <w:jc w:val="center"/>
      <w:textAlignment w:val="baseline"/>
    </w:pPr>
    <w:rPr>
      <w:color w:val="auto"/>
      <w:sz w:val="24"/>
      <w:szCs w:val="20"/>
    </w:rPr>
  </w:style>
  <w:style w:type="paragraph" w:customStyle="1" w:styleId="affffff2">
    <w:name w:val="Титульный лист"/>
    <w:basedOn w:val="aa"/>
    <w:semiHidden/>
    <w:rsid w:val="009C41E7"/>
    <w:pPr>
      <w:widowControl w:val="0"/>
      <w:shd w:val="clear" w:color="auto" w:fill="FFFFFF"/>
      <w:autoSpaceDE w:val="0"/>
      <w:autoSpaceDN w:val="0"/>
      <w:adjustRightInd w:val="0"/>
      <w:spacing w:before="1718" w:line="360" w:lineRule="auto"/>
      <w:ind w:left="998" w:firstLine="567"/>
      <w:contextualSpacing w:val="0"/>
      <w:jc w:val="center"/>
      <w:textAlignment w:val="baseline"/>
    </w:pPr>
    <w:rPr>
      <w:color w:val="auto"/>
      <w:sz w:val="24"/>
      <w:szCs w:val="20"/>
    </w:rPr>
  </w:style>
  <w:style w:type="paragraph" w:styleId="1f4">
    <w:name w:val="index 1"/>
    <w:basedOn w:val="aa"/>
    <w:next w:val="aa"/>
    <w:autoRedefine/>
    <w:rsid w:val="009C41E7"/>
    <w:pPr>
      <w:widowControl w:val="0"/>
      <w:tabs>
        <w:tab w:val="num" w:pos="720"/>
        <w:tab w:val="left" w:pos="1985"/>
        <w:tab w:val="left" w:pos="2127"/>
      </w:tabs>
      <w:spacing w:line="360" w:lineRule="auto"/>
      <w:ind w:left="720" w:hanging="360"/>
      <w:contextualSpacing w:val="0"/>
    </w:pPr>
    <w:rPr>
      <w:snapToGrid w:val="0"/>
      <w:color w:val="auto"/>
      <w:sz w:val="24"/>
      <w:szCs w:val="20"/>
    </w:rPr>
  </w:style>
  <w:style w:type="paragraph" w:styleId="affffff3">
    <w:name w:val="index heading"/>
    <w:basedOn w:val="aa"/>
    <w:next w:val="1f4"/>
    <w:rsid w:val="009C41E7"/>
    <w:pPr>
      <w:widowControl w:val="0"/>
      <w:tabs>
        <w:tab w:val="left" w:pos="1985"/>
        <w:tab w:val="left" w:pos="2127"/>
      </w:tabs>
      <w:spacing w:line="360" w:lineRule="auto"/>
      <w:ind w:firstLine="425"/>
      <w:contextualSpacing w:val="0"/>
    </w:pPr>
    <w:rPr>
      <w:snapToGrid w:val="0"/>
      <w:color w:val="auto"/>
      <w:sz w:val="20"/>
      <w:szCs w:val="20"/>
    </w:rPr>
  </w:style>
  <w:style w:type="paragraph" w:styleId="2fd">
    <w:name w:val="index 2"/>
    <w:basedOn w:val="aa"/>
    <w:next w:val="aa"/>
    <w:autoRedefine/>
    <w:rsid w:val="009C41E7"/>
    <w:pPr>
      <w:widowControl w:val="0"/>
      <w:tabs>
        <w:tab w:val="left" w:pos="1985"/>
        <w:tab w:val="left" w:pos="2127"/>
      </w:tabs>
      <w:spacing w:line="360" w:lineRule="auto"/>
      <w:ind w:left="400" w:hanging="200"/>
      <w:contextualSpacing w:val="0"/>
    </w:pPr>
    <w:rPr>
      <w:snapToGrid w:val="0"/>
      <w:color w:val="auto"/>
      <w:sz w:val="20"/>
      <w:szCs w:val="20"/>
    </w:rPr>
  </w:style>
  <w:style w:type="paragraph" w:styleId="3f2">
    <w:name w:val="index 3"/>
    <w:basedOn w:val="aa"/>
    <w:next w:val="aa"/>
    <w:autoRedefine/>
    <w:rsid w:val="009C41E7"/>
    <w:pPr>
      <w:widowControl w:val="0"/>
      <w:tabs>
        <w:tab w:val="left" w:pos="1985"/>
        <w:tab w:val="left" w:pos="2127"/>
      </w:tabs>
      <w:spacing w:line="360" w:lineRule="auto"/>
      <w:ind w:left="600" w:hanging="200"/>
      <w:contextualSpacing w:val="0"/>
    </w:pPr>
    <w:rPr>
      <w:snapToGrid w:val="0"/>
      <w:color w:val="auto"/>
      <w:sz w:val="20"/>
      <w:szCs w:val="20"/>
    </w:rPr>
  </w:style>
  <w:style w:type="paragraph" w:styleId="4a">
    <w:name w:val="index 4"/>
    <w:basedOn w:val="aa"/>
    <w:next w:val="aa"/>
    <w:autoRedefine/>
    <w:rsid w:val="009C41E7"/>
    <w:pPr>
      <w:widowControl w:val="0"/>
      <w:tabs>
        <w:tab w:val="left" w:pos="1985"/>
        <w:tab w:val="left" w:pos="2127"/>
      </w:tabs>
      <w:spacing w:line="360" w:lineRule="auto"/>
      <w:ind w:left="800" w:hanging="200"/>
      <w:contextualSpacing w:val="0"/>
    </w:pPr>
    <w:rPr>
      <w:snapToGrid w:val="0"/>
      <w:color w:val="auto"/>
      <w:sz w:val="20"/>
      <w:szCs w:val="20"/>
    </w:rPr>
  </w:style>
  <w:style w:type="paragraph" w:styleId="58">
    <w:name w:val="index 5"/>
    <w:basedOn w:val="aa"/>
    <w:next w:val="aa"/>
    <w:autoRedefine/>
    <w:rsid w:val="009C41E7"/>
    <w:pPr>
      <w:widowControl w:val="0"/>
      <w:tabs>
        <w:tab w:val="left" w:pos="1985"/>
        <w:tab w:val="left" w:pos="2127"/>
      </w:tabs>
      <w:spacing w:line="360" w:lineRule="auto"/>
      <w:ind w:left="1000" w:hanging="200"/>
      <w:contextualSpacing w:val="0"/>
    </w:pPr>
    <w:rPr>
      <w:snapToGrid w:val="0"/>
      <w:color w:val="auto"/>
      <w:sz w:val="20"/>
      <w:szCs w:val="20"/>
    </w:rPr>
  </w:style>
  <w:style w:type="paragraph" w:styleId="63">
    <w:name w:val="index 6"/>
    <w:basedOn w:val="aa"/>
    <w:next w:val="aa"/>
    <w:autoRedefine/>
    <w:rsid w:val="009C41E7"/>
    <w:pPr>
      <w:widowControl w:val="0"/>
      <w:tabs>
        <w:tab w:val="left" w:pos="1985"/>
        <w:tab w:val="left" w:pos="2127"/>
      </w:tabs>
      <w:spacing w:line="360" w:lineRule="auto"/>
      <w:ind w:left="1200" w:hanging="200"/>
      <w:contextualSpacing w:val="0"/>
    </w:pPr>
    <w:rPr>
      <w:snapToGrid w:val="0"/>
      <w:color w:val="auto"/>
      <w:sz w:val="20"/>
      <w:szCs w:val="20"/>
    </w:rPr>
  </w:style>
  <w:style w:type="paragraph" w:styleId="73">
    <w:name w:val="index 7"/>
    <w:basedOn w:val="aa"/>
    <w:next w:val="aa"/>
    <w:autoRedefine/>
    <w:rsid w:val="009C41E7"/>
    <w:pPr>
      <w:widowControl w:val="0"/>
      <w:tabs>
        <w:tab w:val="left" w:pos="1985"/>
        <w:tab w:val="left" w:pos="2127"/>
      </w:tabs>
      <w:spacing w:line="360" w:lineRule="auto"/>
      <w:ind w:left="1400" w:hanging="200"/>
      <w:contextualSpacing w:val="0"/>
    </w:pPr>
    <w:rPr>
      <w:snapToGrid w:val="0"/>
      <w:color w:val="auto"/>
      <w:sz w:val="20"/>
      <w:szCs w:val="20"/>
    </w:rPr>
  </w:style>
  <w:style w:type="paragraph" w:styleId="83">
    <w:name w:val="index 8"/>
    <w:basedOn w:val="aa"/>
    <w:next w:val="aa"/>
    <w:autoRedefine/>
    <w:rsid w:val="009C41E7"/>
    <w:pPr>
      <w:widowControl w:val="0"/>
      <w:tabs>
        <w:tab w:val="left" w:pos="1985"/>
        <w:tab w:val="left" w:pos="2127"/>
      </w:tabs>
      <w:spacing w:line="360" w:lineRule="auto"/>
      <w:ind w:left="1600" w:hanging="200"/>
      <w:contextualSpacing w:val="0"/>
    </w:pPr>
    <w:rPr>
      <w:snapToGrid w:val="0"/>
      <w:color w:val="auto"/>
      <w:sz w:val="20"/>
      <w:szCs w:val="20"/>
    </w:rPr>
  </w:style>
  <w:style w:type="paragraph" w:styleId="92">
    <w:name w:val="index 9"/>
    <w:basedOn w:val="aa"/>
    <w:next w:val="aa"/>
    <w:autoRedefine/>
    <w:rsid w:val="009C41E7"/>
    <w:pPr>
      <w:widowControl w:val="0"/>
      <w:tabs>
        <w:tab w:val="left" w:pos="1985"/>
        <w:tab w:val="left" w:pos="2127"/>
      </w:tabs>
      <w:spacing w:line="360" w:lineRule="auto"/>
      <w:ind w:left="1800" w:hanging="200"/>
      <w:contextualSpacing w:val="0"/>
    </w:pPr>
    <w:rPr>
      <w:snapToGrid w:val="0"/>
      <w:color w:val="auto"/>
      <w:sz w:val="20"/>
      <w:szCs w:val="20"/>
    </w:rPr>
  </w:style>
  <w:style w:type="paragraph" w:customStyle="1" w:styleId="affffff4">
    <w:name w:val="Абзац Обычный"/>
    <w:basedOn w:val="aa"/>
    <w:autoRedefine/>
    <w:semiHidden/>
    <w:rsid w:val="009C41E7"/>
    <w:pPr>
      <w:spacing w:line="360" w:lineRule="auto"/>
      <w:ind w:firstLine="567"/>
      <w:contextualSpacing w:val="0"/>
    </w:pPr>
    <w:rPr>
      <w:color w:val="auto"/>
      <w:sz w:val="24"/>
      <w:szCs w:val="20"/>
    </w:rPr>
  </w:style>
  <w:style w:type="paragraph" w:customStyle="1" w:styleId="Web">
    <w:name w:val="Обычный (Web)"/>
    <w:basedOn w:val="aa"/>
    <w:semiHidden/>
    <w:rsid w:val="009C41E7"/>
    <w:pPr>
      <w:spacing w:before="100" w:after="100" w:line="240" w:lineRule="auto"/>
      <w:ind w:firstLine="567"/>
      <w:contextualSpacing w:val="0"/>
    </w:pPr>
    <w:rPr>
      <w:rFonts w:ascii="Arial Unicode MS" w:eastAsia="Arial Unicode MS" w:hAnsi="Arial Unicode MS"/>
      <w:color w:val="auto"/>
      <w:sz w:val="24"/>
      <w:szCs w:val="20"/>
    </w:rPr>
  </w:style>
  <w:style w:type="paragraph" w:customStyle="1" w:styleId="74">
    <w:name w:val="Абзац Обычный7"/>
    <w:basedOn w:val="aa"/>
    <w:autoRedefine/>
    <w:semiHidden/>
    <w:rsid w:val="009C41E7"/>
    <w:pPr>
      <w:widowControl w:val="0"/>
      <w:spacing w:line="360" w:lineRule="auto"/>
      <w:contextualSpacing w:val="0"/>
    </w:pPr>
    <w:rPr>
      <w:color w:val="auto"/>
      <w:sz w:val="24"/>
      <w:szCs w:val="20"/>
    </w:rPr>
  </w:style>
  <w:style w:type="paragraph" w:customStyle="1" w:styleId="84">
    <w:name w:val="Абзац Обычный8"/>
    <w:basedOn w:val="aa"/>
    <w:autoRedefine/>
    <w:semiHidden/>
    <w:rsid w:val="009C41E7"/>
    <w:pPr>
      <w:widowControl w:val="0"/>
      <w:tabs>
        <w:tab w:val="left" w:pos="1985"/>
        <w:tab w:val="left" w:pos="2127"/>
      </w:tabs>
      <w:spacing w:line="360" w:lineRule="auto"/>
      <w:contextualSpacing w:val="0"/>
    </w:pPr>
    <w:rPr>
      <w:bCs/>
      <w:color w:val="auto"/>
      <w:sz w:val="24"/>
      <w:szCs w:val="20"/>
    </w:rPr>
  </w:style>
  <w:style w:type="paragraph" w:customStyle="1" w:styleId="affffff5">
    <w:name w:val="Вариант мышь"/>
    <w:basedOn w:val="aa"/>
    <w:next w:val="aa"/>
    <w:semiHidden/>
    <w:rsid w:val="009C41E7"/>
    <w:pPr>
      <w:keepNext/>
      <w:tabs>
        <w:tab w:val="num" w:pos="720"/>
        <w:tab w:val="left" w:pos="1134"/>
        <w:tab w:val="left" w:pos="1418"/>
      </w:tabs>
      <w:spacing w:before="60" w:after="60" w:line="240" w:lineRule="auto"/>
      <w:ind w:left="720" w:hanging="360"/>
      <w:contextualSpacing w:val="0"/>
    </w:pPr>
    <w:rPr>
      <w:color w:val="auto"/>
      <w:kern w:val="2"/>
      <w:sz w:val="24"/>
      <w:szCs w:val="20"/>
    </w:rPr>
  </w:style>
  <w:style w:type="paragraph" w:customStyle="1" w:styleId="affffff6">
    <w:name w:val="Вариант клавиатура"/>
    <w:basedOn w:val="aa"/>
    <w:semiHidden/>
    <w:rsid w:val="009C41E7"/>
    <w:pPr>
      <w:tabs>
        <w:tab w:val="num" w:pos="972"/>
        <w:tab w:val="left" w:pos="1134"/>
        <w:tab w:val="left" w:pos="1418"/>
      </w:tabs>
      <w:spacing w:line="240" w:lineRule="auto"/>
      <w:ind w:left="1134" w:firstLine="567"/>
      <w:contextualSpacing w:val="0"/>
    </w:pPr>
    <w:rPr>
      <w:color w:val="auto"/>
      <w:sz w:val="24"/>
      <w:szCs w:val="20"/>
    </w:rPr>
  </w:style>
  <w:style w:type="paragraph" w:customStyle="1" w:styleId="1f5">
    <w:name w:val="Абзац Обычный1"/>
    <w:basedOn w:val="aa"/>
    <w:autoRedefine/>
    <w:semiHidden/>
    <w:rsid w:val="009C41E7"/>
    <w:pPr>
      <w:widowControl w:val="0"/>
      <w:spacing w:line="360" w:lineRule="auto"/>
      <w:contextualSpacing w:val="0"/>
    </w:pPr>
    <w:rPr>
      <w:color w:val="auto"/>
      <w:sz w:val="24"/>
      <w:szCs w:val="20"/>
    </w:rPr>
  </w:style>
  <w:style w:type="paragraph" w:customStyle="1" w:styleId="59">
    <w:name w:val="Абзац Обычный5"/>
    <w:basedOn w:val="aa"/>
    <w:autoRedefine/>
    <w:semiHidden/>
    <w:rsid w:val="009C41E7"/>
    <w:pPr>
      <w:widowControl w:val="0"/>
      <w:spacing w:line="360" w:lineRule="auto"/>
      <w:contextualSpacing w:val="0"/>
    </w:pPr>
    <w:rPr>
      <w:color w:val="auto"/>
      <w:sz w:val="24"/>
      <w:szCs w:val="20"/>
    </w:rPr>
  </w:style>
  <w:style w:type="paragraph" w:customStyle="1" w:styleId="2fe">
    <w:name w:val="Абзац Обычный2"/>
    <w:basedOn w:val="aa"/>
    <w:autoRedefine/>
    <w:semiHidden/>
    <w:rsid w:val="009C41E7"/>
    <w:pPr>
      <w:widowControl w:val="0"/>
      <w:spacing w:line="360" w:lineRule="auto"/>
      <w:contextualSpacing w:val="0"/>
    </w:pPr>
    <w:rPr>
      <w:color w:val="auto"/>
      <w:sz w:val="24"/>
      <w:szCs w:val="20"/>
    </w:rPr>
  </w:style>
  <w:style w:type="paragraph" w:customStyle="1" w:styleId="3f3">
    <w:name w:val="Абзац Обычный3"/>
    <w:basedOn w:val="aa"/>
    <w:autoRedefine/>
    <w:semiHidden/>
    <w:rsid w:val="009C41E7"/>
    <w:pPr>
      <w:widowControl w:val="0"/>
      <w:spacing w:line="360" w:lineRule="auto"/>
      <w:contextualSpacing w:val="0"/>
    </w:pPr>
    <w:rPr>
      <w:color w:val="auto"/>
      <w:sz w:val="24"/>
      <w:szCs w:val="20"/>
    </w:rPr>
  </w:style>
  <w:style w:type="paragraph" w:customStyle="1" w:styleId="4b">
    <w:name w:val="Абзац Обычный4"/>
    <w:basedOn w:val="aa"/>
    <w:autoRedefine/>
    <w:semiHidden/>
    <w:rsid w:val="009C41E7"/>
    <w:pPr>
      <w:widowControl w:val="0"/>
      <w:spacing w:line="360" w:lineRule="auto"/>
      <w:contextualSpacing w:val="0"/>
    </w:pPr>
    <w:rPr>
      <w:color w:val="auto"/>
      <w:sz w:val="24"/>
      <w:szCs w:val="20"/>
    </w:rPr>
  </w:style>
  <w:style w:type="paragraph" w:customStyle="1" w:styleId="64">
    <w:name w:val="Абзац Обычный6"/>
    <w:basedOn w:val="aa"/>
    <w:autoRedefine/>
    <w:semiHidden/>
    <w:rsid w:val="009C41E7"/>
    <w:pPr>
      <w:widowControl w:val="0"/>
      <w:spacing w:line="360" w:lineRule="auto"/>
      <w:contextualSpacing w:val="0"/>
    </w:pPr>
    <w:rPr>
      <w:color w:val="auto"/>
      <w:sz w:val="24"/>
      <w:szCs w:val="20"/>
    </w:rPr>
  </w:style>
  <w:style w:type="paragraph" w:customStyle="1" w:styleId="93">
    <w:name w:val="Абзац Обычный9"/>
    <w:basedOn w:val="aa"/>
    <w:autoRedefine/>
    <w:semiHidden/>
    <w:rsid w:val="009C41E7"/>
    <w:pPr>
      <w:widowControl w:val="0"/>
      <w:spacing w:line="360" w:lineRule="auto"/>
      <w:contextualSpacing w:val="0"/>
    </w:pPr>
    <w:rPr>
      <w:color w:val="auto"/>
      <w:sz w:val="24"/>
      <w:szCs w:val="20"/>
    </w:rPr>
  </w:style>
  <w:style w:type="paragraph" w:customStyle="1" w:styleId="affffff7">
    <w:name w:val="Столбец"/>
    <w:basedOn w:val="aa"/>
    <w:semiHidden/>
    <w:rsid w:val="009C41E7"/>
    <w:pPr>
      <w:widowControl w:val="0"/>
      <w:suppressLineNumbers/>
      <w:suppressAutoHyphens/>
      <w:spacing w:after="40" w:line="240" w:lineRule="auto"/>
      <w:ind w:firstLine="567"/>
      <w:contextualSpacing w:val="0"/>
      <w:jc w:val="center"/>
    </w:pPr>
    <w:rPr>
      <w:b/>
      <w:color w:val="auto"/>
      <w:sz w:val="22"/>
      <w:szCs w:val="20"/>
      <w:lang w:eastAsia="en-US"/>
    </w:rPr>
  </w:style>
  <w:style w:type="paragraph" w:customStyle="1" w:styleId="ConsPlusTitle">
    <w:name w:val="ConsPlusTitle"/>
    <w:uiPriority w:val="99"/>
    <w:rsid w:val="009C41E7"/>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9C41E7"/>
    <w:pPr>
      <w:suppressAutoHyphens/>
      <w:autoSpaceDE w:val="0"/>
      <w:spacing w:after="0" w:line="240" w:lineRule="auto"/>
    </w:pPr>
    <w:rPr>
      <w:rFonts w:ascii="Arial" w:eastAsia="Arial" w:hAnsi="Arial" w:cs="Arial"/>
      <w:sz w:val="20"/>
      <w:szCs w:val="20"/>
      <w:lang w:eastAsia="ar-SA"/>
    </w:rPr>
  </w:style>
  <w:style w:type="paragraph" w:customStyle="1" w:styleId="ConsPlusNonformat">
    <w:name w:val="ConsPlusNonformat"/>
    <w:uiPriority w:val="99"/>
    <w:rsid w:val="009C41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24">
    <w:name w:val="Стиль2"/>
    <w:rsid w:val="009C41E7"/>
    <w:pPr>
      <w:numPr>
        <w:numId w:val="26"/>
      </w:numPr>
    </w:pPr>
  </w:style>
  <w:style w:type="numbering" w:customStyle="1" w:styleId="31">
    <w:name w:val="Стиль 3"/>
    <w:rsid w:val="009C41E7"/>
    <w:pPr>
      <w:numPr>
        <w:numId w:val="27"/>
      </w:numPr>
    </w:pPr>
  </w:style>
  <w:style w:type="paragraph" w:customStyle="1" w:styleId="EBTablenorm">
    <w:name w:val="_EB_Table_norm"/>
    <w:rsid w:val="009C41E7"/>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paragraph" w:customStyle="1" w:styleId="EBTableHead">
    <w:name w:val="_EB_Table_Head"/>
    <w:basedOn w:val="EBTablenorm"/>
    <w:uiPriority w:val="99"/>
    <w:rsid w:val="009C41E7"/>
    <w:pPr>
      <w:keepNext/>
      <w:suppressAutoHyphens/>
      <w:jc w:val="center"/>
    </w:pPr>
    <w:rPr>
      <w:b/>
      <w:bCs/>
    </w:rPr>
  </w:style>
  <w:style w:type="paragraph" w:customStyle="1" w:styleId="EBTableNum">
    <w:name w:val="_EB_Table_Num"/>
    <w:basedOn w:val="aa"/>
    <w:uiPriority w:val="99"/>
    <w:rsid w:val="009C41E7"/>
    <w:pPr>
      <w:tabs>
        <w:tab w:val="num" w:pos="0"/>
        <w:tab w:val="left" w:pos="284"/>
      </w:tabs>
      <w:spacing w:before="60" w:after="60" w:line="240" w:lineRule="auto"/>
      <w:ind w:left="284" w:right="57" w:hanging="284"/>
      <w:contextualSpacing w:val="0"/>
      <w:jc w:val="left"/>
    </w:pPr>
    <w:rPr>
      <w:color w:val="auto"/>
      <w:sz w:val="24"/>
      <w:szCs w:val="20"/>
    </w:rPr>
  </w:style>
  <w:style w:type="paragraph" w:customStyle="1" w:styleId="1f6">
    <w:name w:val="Надпись1"/>
    <w:uiPriority w:val="99"/>
    <w:semiHidden/>
    <w:rsid w:val="009C41E7"/>
    <w:pPr>
      <w:spacing w:after="0" w:line="240" w:lineRule="auto"/>
    </w:pPr>
    <w:rPr>
      <w:rFonts w:ascii="Times New Roman" w:eastAsia="Times New Roman" w:hAnsi="Times New Roman" w:cs="Times New Roman"/>
      <w:noProof/>
      <w:sz w:val="16"/>
      <w:szCs w:val="20"/>
      <w:lang w:eastAsia="ru-RU"/>
    </w:rPr>
  </w:style>
  <w:style w:type="numbering" w:customStyle="1" w:styleId="1ai1">
    <w:name w:val="1 / a / i1"/>
    <w:basedOn w:val="ad"/>
    <w:next w:val="1ai"/>
    <w:rsid w:val="009C41E7"/>
    <w:pPr>
      <w:numPr>
        <w:numId w:val="22"/>
      </w:numPr>
    </w:pPr>
  </w:style>
  <w:style w:type="table" w:customStyle="1" w:styleId="OTRTable1">
    <w:name w:val="OTR_Table1"/>
    <w:basedOn w:val="ac"/>
    <w:uiPriority w:val="99"/>
    <w:rsid w:val="009C41E7"/>
    <w:pPr>
      <w:spacing w:before="60" w:after="6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cPr>
        <w:shd w:val="clear" w:color="auto" w:fill="E6E6E6"/>
      </w:tcPr>
    </w:tblStylePr>
  </w:style>
  <w:style w:type="numbering" w:customStyle="1" w:styleId="12">
    <w:name w:val="Нумерованные1"/>
    <w:basedOn w:val="ad"/>
    <w:rsid w:val="009C41E7"/>
    <w:pPr>
      <w:numPr>
        <w:numId w:val="14"/>
      </w:numPr>
    </w:pPr>
  </w:style>
  <w:style w:type="numbering" w:customStyle="1" w:styleId="11">
    <w:name w:val="Стиль11"/>
    <w:rsid w:val="009C41E7"/>
    <w:pPr>
      <w:numPr>
        <w:numId w:val="23"/>
      </w:numPr>
    </w:pPr>
  </w:style>
  <w:style w:type="numbering" w:customStyle="1" w:styleId="211">
    <w:name w:val="Стиль21"/>
    <w:rsid w:val="009C41E7"/>
    <w:pPr>
      <w:numPr>
        <w:numId w:val="24"/>
      </w:numPr>
    </w:pPr>
  </w:style>
  <w:style w:type="numbering" w:customStyle="1" w:styleId="310">
    <w:name w:val="Стиль 31"/>
    <w:rsid w:val="009C41E7"/>
    <w:pPr>
      <w:numPr>
        <w:numId w:val="25"/>
      </w:numPr>
    </w:pPr>
  </w:style>
  <w:style w:type="paragraph" w:customStyle="1" w:styleId="otrtablenormal">
    <w:name w:val="otr_table_normal"/>
    <w:uiPriority w:val="99"/>
    <w:rsid w:val="009C41E7"/>
    <w:pPr>
      <w:suppressAutoHyphens/>
      <w:spacing w:before="120" w:after="120" w:line="240" w:lineRule="auto"/>
      <w:contextualSpacing/>
    </w:pPr>
    <w:rPr>
      <w:rFonts w:ascii="Arial" w:eastAsia="Times New Roman" w:hAnsi="Arial" w:cs="Times New Roman"/>
      <w:sz w:val="20"/>
      <w:lang w:eastAsia="ru-RU"/>
    </w:rPr>
  </w:style>
  <w:style w:type="paragraph" w:customStyle="1" w:styleId="EBListmark2">
    <w:name w:val="_EB_List_mark2"/>
    <w:basedOn w:val="aa"/>
    <w:next w:val="aa"/>
    <w:uiPriority w:val="99"/>
    <w:rsid w:val="009C41E7"/>
    <w:pPr>
      <w:numPr>
        <w:ilvl w:val="1"/>
        <w:numId w:val="28"/>
      </w:numPr>
      <w:tabs>
        <w:tab w:val="clear" w:pos="1588"/>
      </w:tabs>
      <w:spacing w:after="60" w:line="240" w:lineRule="auto"/>
      <w:ind w:left="0" w:firstLine="0"/>
    </w:pPr>
    <w:rPr>
      <w:snapToGrid w:val="0"/>
      <w:color w:val="auto"/>
      <w:szCs w:val="20"/>
      <w:lang w:val="en-US"/>
    </w:rPr>
  </w:style>
  <w:style w:type="paragraph" w:customStyle="1" w:styleId="EBListmark3">
    <w:name w:val="_EB_List_mark3"/>
    <w:basedOn w:val="EBListmark2"/>
    <w:uiPriority w:val="99"/>
    <w:rsid w:val="009C41E7"/>
    <w:pPr>
      <w:numPr>
        <w:ilvl w:val="0"/>
      </w:numPr>
      <w:tabs>
        <w:tab w:val="clear" w:pos="2041"/>
      </w:tabs>
      <w:ind w:left="0" w:firstLine="0"/>
      <w:contextualSpacing w:val="0"/>
    </w:pPr>
  </w:style>
  <w:style w:type="paragraph" w:customStyle="1" w:styleId="OTRTableTitle">
    <w:name w:val="OTR_Table_Title"/>
    <w:basedOn w:val="OTRDefault"/>
    <w:rsid w:val="009C41E7"/>
    <w:pPr>
      <w:keepNext/>
      <w:tabs>
        <w:tab w:val="num" w:pos="1260"/>
      </w:tabs>
      <w:spacing w:before="120"/>
      <w:ind w:left="284" w:hanging="284"/>
    </w:pPr>
    <w:rPr>
      <w:b/>
    </w:rPr>
  </w:style>
  <w:style w:type="character" w:customStyle="1" w:styleId="OTRListMark2">
    <w:name w:val="OTR_List_Mark Знак Знак"/>
    <w:uiPriority w:val="99"/>
    <w:locked/>
    <w:rsid w:val="009C41E7"/>
    <w:rPr>
      <w:rFonts w:eastAsia="Times New Roman"/>
      <w:sz w:val="20"/>
    </w:rPr>
  </w:style>
  <w:style w:type="character" w:customStyle="1" w:styleId="my">
    <w:name w:val="my жирный"/>
    <w:semiHidden/>
    <w:locked/>
    <w:rsid w:val="009C41E7"/>
    <w:rPr>
      <w:b/>
    </w:rPr>
  </w:style>
  <w:style w:type="paragraph" w:customStyle="1" w:styleId="OTRHeading5">
    <w:name w:val="OTR_Heading_5"/>
    <w:next w:val="aa"/>
    <w:semiHidden/>
    <w:rsid w:val="009C41E7"/>
    <w:pPr>
      <w:keepNext/>
      <w:widowControl w:val="0"/>
      <w:tabs>
        <w:tab w:val="left" w:pos="1066"/>
      </w:tabs>
      <w:autoSpaceDE w:val="0"/>
      <w:autoSpaceDN w:val="0"/>
      <w:adjustRightInd w:val="0"/>
      <w:spacing w:before="240" w:after="120" w:line="240" w:lineRule="auto"/>
      <w:jc w:val="both"/>
      <w:textAlignment w:val="baseline"/>
      <w:outlineLvl w:val="4"/>
    </w:pPr>
    <w:rPr>
      <w:rFonts w:ascii="Times New Roman" w:eastAsia="Times New Roman" w:hAnsi="Times New Roman" w:cs="Times New Roman"/>
      <w:b/>
      <w:bCs/>
      <w:i/>
      <w:iCs/>
      <w:sz w:val="26"/>
      <w:szCs w:val="26"/>
      <w:lang w:eastAsia="ru-RU"/>
    </w:rPr>
  </w:style>
  <w:style w:type="character" w:customStyle="1" w:styleId="affffff8">
    <w:name w:val="Комментарий к шаблону"/>
    <w:rsid w:val="009C41E7"/>
    <w:rPr>
      <w:i/>
      <w:iCs/>
      <w:color w:val="008000"/>
      <w:sz w:val="22"/>
    </w:rPr>
  </w:style>
  <w:style w:type="paragraph" w:customStyle="1" w:styleId="OTRNormal1">
    <w:name w:val="Стиль OTR_Normal + полужирный"/>
    <w:rsid w:val="009C41E7"/>
    <w:pPr>
      <w:spacing w:after="0" w:line="240" w:lineRule="auto"/>
    </w:pPr>
    <w:rPr>
      <w:rFonts w:ascii="Times New Roman" w:eastAsia="Times New Roman" w:hAnsi="Times New Roman" w:cs="Times New Roman"/>
      <w:b/>
      <w:bCs/>
      <w:sz w:val="24"/>
      <w:szCs w:val="20"/>
      <w:lang w:eastAsia="ru-RU"/>
    </w:rPr>
  </w:style>
  <w:style w:type="character" w:customStyle="1" w:styleId="OTRBold">
    <w:name w:val="OTR_Bold"/>
    <w:rsid w:val="009C41E7"/>
    <w:rPr>
      <w:b/>
    </w:rPr>
  </w:style>
  <w:style w:type="paragraph" w:customStyle="1" w:styleId="OTRNormalPacked">
    <w:name w:val="OTR_Normal_Packed"/>
    <w:basedOn w:val="OTRNormal"/>
    <w:rsid w:val="009C41E7"/>
    <w:pPr>
      <w:spacing w:line="240" w:lineRule="auto"/>
      <w:contextualSpacing w:val="0"/>
    </w:pPr>
    <w:rPr>
      <w:rFonts w:eastAsia="Times New Roman"/>
      <w:color w:val="auto"/>
      <w:spacing w:val="-2"/>
      <w:sz w:val="24"/>
      <w:szCs w:val="20"/>
      <w:lang w:val="ru-RU" w:eastAsia="ru-RU"/>
    </w:rPr>
  </w:style>
  <w:style w:type="paragraph" w:customStyle="1" w:styleId="OTRMaketCode">
    <w:name w:val="OTR_Maket_Code"/>
    <w:basedOn w:val="OTRDefault"/>
    <w:rsid w:val="009C41E7"/>
    <w:pPr>
      <w:spacing w:after="60"/>
    </w:pPr>
    <w:rPr>
      <w:rFonts w:cs="Courier New"/>
      <w:sz w:val="22"/>
      <w:szCs w:val="24"/>
      <w:lang w:val="en-US"/>
    </w:rPr>
  </w:style>
  <w:style w:type="paragraph" w:customStyle="1" w:styleId="-110">
    <w:name w:val="Цветная заливка - Акцент 11"/>
    <w:hidden/>
    <w:uiPriority w:val="99"/>
    <w:semiHidden/>
    <w:rsid w:val="009C41E7"/>
    <w:pPr>
      <w:spacing w:after="0" w:line="240" w:lineRule="auto"/>
    </w:pPr>
    <w:rPr>
      <w:rFonts w:ascii="Times New Roman" w:eastAsia="Times New Roman" w:hAnsi="Times New Roman" w:cs="Times New Roman"/>
      <w:sz w:val="24"/>
      <w:szCs w:val="20"/>
      <w:lang w:eastAsia="ru-RU"/>
    </w:rPr>
  </w:style>
  <w:style w:type="paragraph" w:customStyle="1" w:styleId="OTRTableListmark0">
    <w:name w:val="OTR_Table_List_mark"/>
    <w:rsid w:val="009C41E7"/>
    <w:pPr>
      <w:numPr>
        <w:numId w:val="29"/>
      </w:numPr>
      <w:tabs>
        <w:tab w:val="clear" w:pos="284"/>
      </w:tabs>
      <w:spacing w:after="0" w:line="240" w:lineRule="auto"/>
      <w:ind w:left="0" w:firstLine="0"/>
      <w:jc w:val="both"/>
    </w:pPr>
    <w:rPr>
      <w:rFonts w:ascii="Times New Roman" w:eastAsia="Times New Roman" w:hAnsi="Times New Roman" w:cs="Times New Roman"/>
      <w:szCs w:val="20"/>
      <w:lang w:eastAsia="ru-RU"/>
    </w:rPr>
  </w:style>
  <w:style w:type="paragraph" w:customStyle="1" w:styleId="212">
    <w:name w:val="Средняя сетка 21"/>
    <w:uiPriority w:val="1"/>
    <w:rsid w:val="009C41E7"/>
    <w:pPr>
      <w:spacing w:after="0" w:line="240" w:lineRule="auto"/>
    </w:pPr>
    <w:rPr>
      <w:rFonts w:ascii="Cambria Math" w:eastAsia="Cambria Math" w:hAnsi="Cambria Math" w:cs="Times New Roman"/>
    </w:rPr>
  </w:style>
  <w:style w:type="paragraph" w:customStyle="1" w:styleId="00">
    <w:name w:val="0 Титул"/>
    <w:uiPriority w:val="99"/>
    <w:rsid w:val="009C41E7"/>
    <w:pPr>
      <w:spacing w:after="0" w:line="360" w:lineRule="auto"/>
    </w:pPr>
    <w:rPr>
      <w:rFonts w:ascii="Times New Roman" w:eastAsia="Times New Roman" w:hAnsi="Times New Roman" w:cs="Times New Roman"/>
      <w:sz w:val="24"/>
      <w:szCs w:val="24"/>
      <w:lang w:eastAsia="ru-RU"/>
    </w:rPr>
  </w:style>
  <w:style w:type="paragraph" w:customStyle="1" w:styleId="0-">
    <w:name w:val="0 Титул - наименование документа"/>
    <w:basedOn w:val="00"/>
    <w:uiPriority w:val="99"/>
    <w:rsid w:val="009C41E7"/>
    <w:pPr>
      <w:jc w:val="center"/>
    </w:pPr>
    <w:rPr>
      <w:caps/>
      <w:sz w:val="28"/>
      <w:szCs w:val="20"/>
    </w:rPr>
  </w:style>
  <w:style w:type="paragraph" w:customStyle="1" w:styleId="0-0">
    <w:name w:val="0 Титул - Наименование организации и системы"/>
    <w:basedOn w:val="00"/>
    <w:uiPriority w:val="99"/>
    <w:rsid w:val="009C41E7"/>
    <w:pPr>
      <w:jc w:val="center"/>
    </w:pPr>
    <w:rPr>
      <w:b/>
      <w:bCs/>
      <w:caps/>
      <w:szCs w:val="20"/>
    </w:rPr>
  </w:style>
  <w:style w:type="paragraph" w:customStyle="1" w:styleId="0-1">
    <w:name w:val="0 Титул - утвержаю"/>
    <w:aliases w:val="согласовано"/>
    <w:basedOn w:val="00"/>
    <w:uiPriority w:val="99"/>
    <w:rsid w:val="009C41E7"/>
    <w:rPr>
      <w:b/>
      <w:bCs/>
    </w:rPr>
  </w:style>
  <w:style w:type="paragraph" w:customStyle="1" w:styleId="0-2">
    <w:name w:val="0 Титул - шифр"/>
    <w:aliases w:val="код,год и листаж"/>
    <w:basedOn w:val="00"/>
    <w:uiPriority w:val="99"/>
    <w:rsid w:val="009C41E7"/>
    <w:pPr>
      <w:jc w:val="center"/>
    </w:pPr>
    <w:rPr>
      <w:szCs w:val="20"/>
    </w:rPr>
  </w:style>
  <w:style w:type="paragraph" w:customStyle="1" w:styleId="016">
    <w:name w:val="0 Таблица Текст_1"/>
    <w:basedOn w:val="aa"/>
    <w:uiPriority w:val="99"/>
    <w:rsid w:val="009C41E7"/>
    <w:pPr>
      <w:spacing w:line="240" w:lineRule="auto"/>
      <w:ind w:firstLine="567"/>
      <w:contextualSpacing w:val="0"/>
    </w:pPr>
    <w:rPr>
      <w:color w:val="000000"/>
      <w:sz w:val="20"/>
    </w:rPr>
  </w:style>
  <w:style w:type="paragraph" w:customStyle="1" w:styleId="-111">
    <w:name w:val="Цветной список - Акцент 11"/>
    <w:aliases w:val="Абзац списка для документа"/>
    <w:basedOn w:val="aa"/>
    <w:link w:val="-14"/>
    <w:uiPriority w:val="34"/>
    <w:rsid w:val="009C41E7"/>
    <w:pPr>
      <w:spacing w:before="100" w:beforeAutospacing="1" w:after="100" w:afterAutospacing="1" w:line="288" w:lineRule="auto"/>
      <w:ind w:left="513" w:hanging="360"/>
    </w:pPr>
    <w:rPr>
      <w:color w:val="auto"/>
      <w:lang w:val="en-US" w:eastAsia="en-US"/>
    </w:rPr>
  </w:style>
  <w:style w:type="character" w:customStyle="1" w:styleId="-14">
    <w:name w:val="Цветной список - Акцент 1 Знак"/>
    <w:aliases w:val="Абзац списка для документа Знак,Средняя сетка 1 - Акцент 2 Знак"/>
    <w:link w:val="-111"/>
    <w:uiPriority w:val="34"/>
    <w:rsid w:val="009C41E7"/>
    <w:rPr>
      <w:rFonts w:ascii="Times New Roman" w:eastAsia="Times New Roman" w:hAnsi="Times New Roman" w:cs="Times New Roman"/>
      <w:sz w:val="28"/>
      <w:szCs w:val="24"/>
      <w:lang w:val="en-US"/>
    </w:rPr>
  </w:style>
  <w:style w:type="paragraph" w:customStyle="1" w:styleId="1f7">
    <w:name w:val="Заголовок 1 без номера"/>
    <w:basedOn w:val="13"/>
    <w:link w:val="1f8"/>
    <w:rsid w:val="009C41E7"/>
    <w:pPr>
      <w:keepLines/>
      <w:pageBreakBefore w:val="0"/>
      <w:numPr>
        <w:numId w:val="0"/>
      </w:numPr>
      <w:suppressAutoHyphens/>
      <w:spacing w:before="240" w:after="240" w:line="240" w:lineRule="auto"/>
      <w:contextualSpacing/>
      <w:jc w:val="center"/>
      <w:outlineLvl w:val="9"/>
    </w:pPr>
    <w:rPr>
      <w:bCs/>
      <w:color w:val="auto"/>
      <w:kern w:val="0"/>
      <w:sz w:val="28"/>
      <w:szCs w:val="28"/>
      <w:lang w:val="en-US" w:eastAsia="en-US"/>
      <w14:ligatures w14:val="none"/>
    </w:rPr>
  </w:style>
  <w:style w:type="character" w:customStyle="1" w:styleId="1f8">
    <w:name w:val="Заголовок 1 без номера Знак"/>
    <w:link w:val="1f7"/>
    <w:rsid w:val="009C41E7"/>
    <w:rPr>
      <w:rFonts w:ascii="Times New Roman" w:eastAsia="Times New Roman" w:hAnsi="Times New Roman" w:cs="Times New Roman"/>
      <w:b/>
      <w:bCs/>
      <w:sz w:val="28"/>
      <w:szCs w:val="28"/>
      <w:lang w:val="en-US"/>
    </w:rPr>
  </w:style>
  <w:style w:type="character" w:customStyle="1" w:styleId="07">
    <w:name w:val="0 акцент_курсив"/>
    <w:uiPriority w:val="1"/>
    <w:rsid w:val="009C41E7"/>
    <w:rPr>
      <w:rFonts w:ascii="Times New Roman" w:hAnsi="Times New Roman"/>
      <w:i/>
      <w:sz w:val="24"/>
    </w:rPr>
  </w:style>
  <w:style w:type="character" w:customStyle="1" w:styleId="08">
    <w:name w:val="0 акцент_подчеркивание"/>
    <w:uiPriority w:val="1"/>
    <w:rsid w:val="009C41E7"/>
    <w:rPr>
      <w:rFonts w:ascii="Times New Roman" w:hAnsi="Times New Roman"/>
      <w:sz w:val="24"/>
      <w:u w:val="single"/>
    </w:rPr>
  </w:style>
  <w:style w:type="character" w:customStyle="1" w:styleId="09">
    <w:name w:val="0 акцент_полужирный"/>
    <w:uiPriority w:val="1"/>
    <w:rsid w:val="009C41E7"/>
    <w:rPr>
      <w:rFonts w:ascii="Times New Roman" w:hAnsi="Times New Roman"/>
      <w:b/>
      <w:sz w:val="24"/>
    </w:rPr>
  </w:style>
  <w:style w:type="character" w:customStyle="1" w:styleId="0a">
    <w:name w:val="0 белый фон"/>
    <w:uiPriority w:val="1"/>
    <w:rsid w:val="009C41E7"/>
    <w:rPr>
      <w:rFonts w:ascii="Times New Roman" w:hAnsi="Times New Roman"/>
      <w:color w:val="FFFFFF"/>
      <w:sz w:val="24"/>
    </w:rPr>
  </w:style>
  <w:style w:type="paragraph" w:customStyle="1" w:styleId="0b">
    <w:name w:val="0 Заголовок (как Аннотация)"/>
    <w:next w:val="aa"/>
    <w:uiPriority w:val="99"/>
    <w:rsid w:val="009C41E7"/>
    <w:pPr>
      <w:pageBreakBefore/>
      <w:spacing w:after="0" w:line="360" w:lineRule="auto"/>
      <w:jc w:val="center"/>
    </w:pPr>
    <w:rPr>
      <w:rFonts w:ascii="Times New Roman" w:eastAsia="Times New Roman" w:hAnsi="Times New Roman" w:cs="Times New Roman"/>
      <w:b/>
      <w:color w:val="000000"/>
      <w:sz w:val="32"/>
      <w:szCs w:val="24"/>
      <w:lang w:eastAsia="ru-RU"/>
    </w:rPr>
  </w:style>
  <w:style w:type="paragraph" w:customStyle="1" w:styleId="0c">
    <w:name w:val="0 Заголовок (как Перечень)"/>
    <w:next w:val="aa"/>
    <w:uiPriority w:val="99"/>
    <w:rsid w:val="009C41E7"/>
    <w:pPr>
      <w:pageBreakBefore/>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10">
    <w:name w:val="0 Заголовок 1 ур"/>
    <w:next w:val="aa"/>
    <w:rsid w:val="009C41E7"/>
    <w:pPr>
      <w:keepNext/>
      <w:keepLines/>
      <w:pageBreakBefore/>
      <w:numPr>
        <w:numId w:val="46"/>
      </w:numPr>
      <w:tabs>
        <w:tab w:val="clear" w:pos="709"/>
      </w:tabs>
      <w:spacing w:after="0" w:line="360" w:lineRule="auto"/>
      <w:ind w:left="0"/>
      <w:jc w:val="both"/>
      <w:outlineLvl w:val="0"/>
    </w:pPr>
    <w:rPr>
      <w:rFonts w:ascii="Times New Roman" w:eastAsia="Times New Roman" w:hAnsi="Times New Roman" w:cs="Times New Roman"/>
      <w:b/>
      <w:color w:val="000000"/>
      <w:sz w:val="32"/>
      <w:szCs w:val="24"/>
      <w:lang w:eastAsia="ru-RU"/>
    </w:rPr>
  </w:style>
  <w:style w:type="paragraph" w:customStyle="1" w:styleId="02">
    <w:name w:val="0 Заголовок 2 ур"/>
    <w:next w:val="aa"/>
    <w:rsid w:val="009C41E7"/>
    <w:pPr>
      <w:keepNext/>
      <w:keepLines/>
      <w:numPr>
        <w:ilvl w:val="1"/>
        <w:numId w:val="46"/>
      </w:numPr>
      <w:tabs>
        <w:tab w:val="clear" w:pos="709"/>
      </w:tabs>
      <w:spacing w:before="120" w:after="0" w:line="360" w:lineRule="auto"/>
      <w:ind w:left="0"/>
      <w:jc w:val="both"/>
      <w:outlineLvl w:val="1"/>
    </w:pPr>
    <w:rPr>
      <w:rFonts w:ascii="Times New Roman" w:eastAsia="Times New Roman" w:hAnsi="Times New Roman" w:cs="Times New Roman"/>
      <w:b/>
      <w:color w:val="000000"/>
      <w:sz w:val="28"/>
      <w:szCs w:val="24"/>
      <w:lang w:eastAsia="ru-RU"/>
    </w:rPr>
  </w:style>
  <w:style w:type="paragraph" w:customStyle="1" w:styleId="03">
    <w:name w:val="0 Заголовок 3 ур"/>
    <w:next w:val="aa"/>
    <w:rsid w:val="009C41E7"/>
    <w:pPr>
      <w:keepLines/>
      <w:numPr>
        <w:ilvl w:val="2"/>
        <w:numId w:val="46"/>
      </w:numPr>
      <w:tabs>
        <w:tab w:val="clear" w:pos="2411"/>
      </w:tabs>
      <w:spacing w:before="120" w:after="0" w:line="360" w:lineRule="auto"/>
      <w:ind w:left="0"/>
      <w:jc w:val="both"/>
      <w:outlineLvl w:val="2"/>
    </w:pPr>
    <w:rPr>
      <w:rFonts w:ascii="Times New Roman" w:eastAsia="Times New Roman" w:hAnsi="Times New Roman" w:cs="Times New Roman"/>
      <w:b/>
      <w:color w:val="000000"/>
      <w:sz w:val="28"/>
      <w:szCs w:val="24"/>
      <w:lang w:eastAsia="ru-RU"/>
    </w:rPr>
  </w:style>
  <w:style w:type="paragraph" w:customStyle="1" w:styleId="04">
    <w:name w:val="0 Заголовок 4 ур"/>
    <w:next w:val="aa"/>
    <w:rsid w:val="009C41E7"/>
    <w:pPr>
      <w:keepNext/>
      <w:keepLines/>
      <w:numPr>
        <w:ilvl w:val="3"/>
        <w:numId w:val="46"/>
      </w:numPr>
      <w:tabs>
        <w:tab w:val="clear" w:pos="4679"/>
        <w:tab w:val="left" w:pos="1701"/>
      </w:tabs>
      <w:spacing w:before="120" w:after="0" w:line="360" w:lineRule="auto"/>
      <w:ind w:left="0"/>
      <w:jc w:val="both"/>
      <w:outlineLvl w:val="3"/>
    </w:pPr>
    <w:rPr>
      <w:rFonts w:ascii="Times New Roman" w:eastAsia="Times New Roman" w:hAnsi="Times New Roman" w:cs="Times New Roman"/>
      <w:b/>
      <w:color w:val="000000"/>
      <w:sz w:val="28"/>
      <w:szCs w:val="24"/>
      <w:lang w:eastAsia="ru-RU"/>
    </w:rPr>
  </w:style>
  <w:style w:type="paragraph" w:customStyle="1" w:styleId="042">
    <w:name w:val="0 Заголовок 4 ур не нумер"/>
    <w:basedOn w:val="04"/>
    <w:next w:val="aa"/>
    <w:uiPriority w:val="99"/>
    <w:rsid w:val="009C41E7"/>
    <w:pPr>
      <w:numPr>
        <w:ilvl w:val="0"/>
        <w:numId w:val="0"/>
      </w:numPr>
      <w:outlineLvl w:val="9"/>
    </w:pPr>
  </w:style>
  <w:style w:type="paragraph" w:customStyle="1" w:styleId="05">
    <w:name w:val="0 Заголовок 5 ур (не по ГОСТ)"/>
    <w:next w:val="aa"/>
    <w:rsid w:val="009C41E7"/>
    <w:pPr>
      <w:keepNext/>
      <w:keepLines/>
      <w:numPr>
        <w:ilvl w:val="4"/>
        <w:numId w:val="46"/>
      </w:numPr>
      <w:tabs>
        <w:tab w:val="clear" w:pos="709"/>
        <w:tab w:val="left" w:pos="1843"/>
        <w:tab w:val="left" w:pos="2126"/>
        <w:tab w:val="left" w:pos="2410"/>
      </w:tabs>
      <w:spacing w:before="120" w:after="0" w:line="360" w:lineRule="auto"/>
      <w:ind w:left="0"/>
    </w:pPr>
    <w:rPr>
      <w:rFonts w:ascii="Times New Roman" w:eastAsia="Times New Roman" w:hAnsi="Times New Roman" w:cs="Times New Roman"/>
      <w:b/>
      <w:color w:val="000000"/>
      <w:sz w:val="24"/>
      <w:szCs w:val="24"/>
      <w:lang w:eastAsia="ru-RU"/>
    </w:rPr>
  </w:style>
  <w:style w:type="paragraph" w:customStyle="1" w:styleId="06">
    <w:name w:val="0 Заголовок 6 ур (не по ГОСТ)"/>
    <w:next w:val="aa"/>
    <w:rsid w:val="009C41E7"/>
    <w:pPr>
      <w:keepNext/>
      <w:keepLines/>
      <w:numPr>
        <w:ilvl w:val="5"/>
        <w:numId w:val="46"/>
      </w:numPr>
      <w:tabs>
        <w:tab w:val="clear" w:pos="709"/>
        <w:tab w:val="left" w:pos="1843"/>
        <w:tab w:val="left" w:pos="2126"/>
        <w:tab w:val="left" w:pos="2410"/>
      </w:tabs>
      <w:spacing w:before="120" w:after="0" w:line="360" w:lineRule="auto"/>
      <w:ind w:left="0"/>
    </w:pPr>
    <w:rPr>
      <w:rFonts w:ascii="Times New Roman" w:eastAsia="Times New Roman" w:hAnsi="Times New Roman" w:cs="Times New Roman"/>
      <w:b/>
      <w:color w:val="000000"/>
      <w:sz w:val="24"/>
      <w:szCs w:val="24"/>
      <w:lang w:eastAsia="ru-RU"/>
    </w:rPr>
  </w:style>
  <w:style w:type="character" w:customStyle="1" w:styleId="0d">
    <w:name w:val="0 Надстрочный текст"/>
    <w:uiPriority w:val="1"/>
    <w:rsid w:val="009C41E7"/>
    <w:rPr>
      <w:rFonts w:ascii="Times New Roman" w:hAnsi="Times New Roman"/>
      <w:sz w:val="24"/>
      <w:vertAlign w:val="superscript"/>
    </w:rPr>
  </w:style>
  <w:style w:type="paragraph" w:customStyle="1" w:styleId="0e">
    <w:name w:val="0 Основной текст"/>
    <w:uiPriority w:val="99"/>
    <w:rsid w:val="009C41E7"/>
    <w:pPr>
      <w:spacing w:before="120" w:after="0" w:line="360" w:lineRule="auto"/>
      <w:ind w:firstLine="709"/>
      <w:contextualSpacing/>
      <w:jc w:val="both"/>
    </w:pPr>
    <w:rPr>
      <w:rFonts w:ascii="Times New Roman" w:eastAsia="Times New Roman" w:hAnsi="Times New Roman" w:cs="Times New Roman"/>
      <w:color w:val="000000"/>
      <w:sz w:val="28"/>
      <w:szCs w:val="24"/>
      <w:lang w:eastAsia="ru-RU"/>
    </w:rPr>
  </w:style>
  <w:style w:type="paragraph" w:customStyle="1" w:styleId="013">
    <w:name w:val="0 Прил Заголовок 1 ур"/>
    <w:next w:val="0e"/>
    <w:uiPriority w:val="99"/>
    <w:rsid w:val="009C41E7"/>
    <w:pPr>
      <w:pageBreakBefore/>
      <w:numPr>
        <w:numId w:val="47"/>
      </w:numPr>
      <w:spacing w:after="0" w:line="360" w:lineRule="auto"/>
      <w:ind w:firstLine="0"/>
      <w:jc w:val="center"/>
      <w:outlineLvl w:val="0"/>
    </w:pPr>
    <w:rPr>
      <w:rFonts w:ascii="Times New Roman" w:eastAsia="Times New Roman" w:hAnsi="Times New Roman" w:cs="Times New Roman"/>
      <w:b/>
      <w:color w:val="000000"/>
      <w:sz w:val="32"/>
      <w:szCs w:val="24"/>
      <w:lang w:eastAsia="ru-RU"/>
    </w:rPr>
  </w:style>
  <w:style w:type="paragraph" w:customStyle="1" w:styleId="023">
    <w:name w:val="0 Прил Заголовок 2 ур"/>
    <w:next w:val="0e"/>
    <w:uiPriority w:val="99"/>
    <w:rsid w:val="009C41E7"/>
    <w:pPr>
      <w:numPr>
        <w:ilvl w:val="1"/>
        <w:numId w:val="47"/>
      </w:numPr>
      <w:tabs>
        <w:tab w:val="left" w:pos="1418"/>
      </w:tabs>
      <w:spacing w:before="120" w:after="0" w:line="360" w:lineRule="auto"/>
      <w:ind w:left="0"/>
      <w:outlineLvl w:val="1"/>
    </w:pPr>
    <w:rPr>
      <w:rFonts w:ascii="Times New Roman" w:eastAsia="Times New Roman" w:hAnsi="Times New Roman" w:cs="Times New Roman"/>
      <w:b/>
      <w:color w:val="000000"/>
      <w:sz w:val="28"/>
      <w:szCs w:val="24"/>
      <w:lang w:eastAsia="ru-RU"/>
    </w:rPr>
  </w:style>
  <w:style w:type="paragraph" w:customStyle="1" w:styleId="031">
    <w:name w:val="0 Прил Заголовок 3 ур"/>
    <w:basedOn w:val="023"/>
    <w:next w:val="aa"/>
    <w:uiPriority w:val="99"/>
    <w:rsid w:val="009C41E7"/>
    <w:pPr>
      <w:numPr>
        <w:ilvl w:val="2"/>
      </w:numPr>
      <w:tabs>
        <w:tab w:val="left" w:pos="1843"/>
      </w:tabs>
      <w:ind w:left="0"/>
      <w:outlineLvl w:val="2"/>
    </w:pPr>
    <w:rPr>
      <w:sz w:val="24"/>
    </w:rPr>
  </w:style>
  <w:style w:type="paragraph" w:customStyle="1" w:styleId="041">
    <w:name w:val="0 Прил Заголовок 4 ур"/>
    <w:next w:val="0e"/>
    <w:uiPriority w:val="99"/>
    <w:rsid w:val="009C41E7"/>
    <w:pPr>
      <w:numPr>
        <w:ilvl w:val="3"/>
        <w:numId w:val="47"/>
      </w:numPr>
      <w:tabs>
        <w:tab w:val="left" w:pos="1843"/>
        <w:tab w:val="left" w:pos="2126"/>
      </w:tabs>
      <w:spacing w:before="120" w:after="0" w:line="240" w:lineRule="auto"/>
      <w:ind w:left="0"/>
      <w:outlineLvl w:val="3"/>
    </w:pPr>
    <w:rPr>
      <w:rFonts w:ascii="Times New Roman" w:eastAsia="Times New Roman" w:hAnsi="Times New Roman" w:cs="Times New Roman"/>
      <w:b/>
      <w:color w:val="000000"/>
      <w:sz w:val="24"/>
      <w:szCs w:val="24"/>
      <w:lang w:eastAsia="ru-RU"/>
    </w:rPr>
  </w:style>
  <w:style w:type="paragraph" w:customStyle="1" w:styleId="051">
    <w:name w:val="0 Прил Заголовок 5 ур (не по ГОСТ)"/>
    <w:next w:val="0e"/>
    <w:uiPriority w:val="99"/>
    <w:rsid w:val="009C41E7"/>
    <w:pPr>
      <w:keepNext/>
      <w:keepLines/>
      <w:numPr>
        <w:ilvl w:val="4"/>
        <w:numId w:val="47"/>
      </w:numPr>
      <w:tabs>
        <w:tab w:val="left" w:pos="2126"/>
      </w:tabs>
      <w:spacing w:before="120" w:after="0" w:line="360" w:lineRule="auto"/>
      <w:ind w:left="0"/>
      <w:outlineLvl w:val="4"/>
    </w:pPr>
    <w:rPr>
      <w:rFonts w:ascii="Times New Roman" w:eastAsia="Times New Roman" w:hAnsi="Times New Roman" w:cs="Times New Roman"/>
      <w:b/>
      <w:color w:val="000000"/>
      <w:sz w:val="24"/>
      <w:szCs w:val="24"/>
      <w:lang w:eastAsia="ru-RU"/>
    </w:rPr>
  </w:style>
  <w:style w:type="paragraph" w:customStyle="1" w:styleId="061">
    <w:name w:val="0 Прил Заголовок 6 ур (не по ГОСТ)"/>
    <w:next w:val="0e"/>
    <w:uiPriority w:val="99"/>
    <w:rsid w:val="009C41E7"/>
    <w:pPr>
      <w:keepNext/>
      <w:keepLines/>
      <w:numPr>
        <w:ilvl w:val="5"/>
        <w:numId w:val="47"/>
      </w:numPr>
      <w:tabs>
        <w:tab w:val="left" w:pos="2126"/>
      </w:tabs>
      <w:spacing w:before="120" w:after="0" w:line="360" w:lineRule="auto"/>
      <w:ind w:left="0"/>
      <w:outlineLvl w:val="5"/>
    </w:pPr>
    <w:rPr>
      <w:rFonts w:ascii="Times New Roman" w:eastAsia="Times New Roman" w:hAnsi="Times New Roman" w:cs="Times New Roman"/>
      <w:b/>
      <w:color w:val="000000"/>
      <w:sz w:val="24"/>
      <w:szCs w:val="24"/>
      <w:lang w:eastAsia="ru-RU"/>
    </w:rPr>
  </w:style>
  <w:style w:type="paragraph" w:customStyle="1" w:styleId="0f">
    <w:name w:val="0 Рисунок  Тело"/>
    <w:next w:val="aa"/>
    <w:uiPriority w:val="99"/>
    <w:rsid w:val="009C41E7"/>
    <w:pPr>
      <w:keepNext/>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0f0">
    <w:name w:val="0 Рисунок Подпись"/>
    <w:next w:val="0e"/>
    <w:uiPriority w:val="99"/>
    <w:rsid w:val="009C41E7"/>
    <w:pPr>
      <w:spacing w:after="240" w:line="240" w:lineRule="auto"/>
      <w:contextualSpacing/>
      <w:jc w:val="center"/>
    </w:pPr>
    <w:rPr>
      <w:rFonts w:ascii="Times New Roman" w:eastAsia="Times New Roman" w:hAnsi="Times New Roman" w:cs="Times New Roman"/>
      <w:noProof/>
      <w:color w:val="000000"/>
      <w:sz w:val="24"/>
      <w:szCs w:val="24"/>
      <w:lang w:eastAsia="ru-RU"/>
    </w:rPr>
  </w:style>
  <w:style w:type="paragraph" w:customStyle="1" w:styleId="012">
    <w:name w:val="0 Список 1 ур"/>
    <w:uiPriority w:val="99"/>
    <w:rsid w:val="009C41E7"/>
    <w:pPr>
      <w:numPr>
        <w:numId w:val="48"/>
      </w:numPr>
      <w:tabs>
        <w:tab w:val="clear" w:pos="1134"/>
      </w:tabs>
      <w:spacing w:after="0" w:line="360" w:lineRule="auto"/>
      <w:ind w:left="0" w:firstLine="0"/>
      <w:jc w:val="both"/>
    </w:pPr>
    <w:rPr>
      <w:rFonts w:ascii="Times New Roman" w:eastAsia="Times New Roman" w:hAnsi="Times New Roman" w:cs="Times New Roman"/>
      <w:color w:val="000000"/>
      <w:sz w:val="28"/>
      <w:szCs w:val="24"/>
      <w:lang w:eastAsia="ru-RU"/>
    </w:rPr>
  </w:style>
  <w:style w:type="paragraph" w:customStyle="1" w:styleId="020">
    <w:name w:val="0 Список 2 ур"/>
    <w:uiPriority w:val="99"/>
    <w:rsid w:val="009C41E7"/>
    <w:pPr>
      <w:numPr>
        <w:ilvl w:val="1"/>
        <w:numId w:val="48"/>
      </w:numPr>
      <w:tabs>
        <w:tab w:val="clear" w:pos="1559"/>
      </w:tabs>
      <w:spacing w:after="0" w:line="360" w:lineRule="auto"/>
      <w:ind w:left="0" w:firstLine="0"/>
      <w:jc w:val="both"/>
    </w:pPr>
    <w:rPr>
      <w:rFonts w:ascii="Times New Roman" w:eastAsia="Times New Roman" w:hAnsi="Times New Roman" w:cs="Times New Roman"/>
      <w:color w:val="000000"/>
      <w:sz w:val="24"/>
      <w:szCs w:val="24"/>
      <w:lang w:eastAsia="ru-RU"/>
    </w:rPr>
  </w:style>
  <w:style w:type="paragraph" w:customStyle="1" w:styleId="030">
    <w:name w:val="0 Список 3 ур"/>
    <w:uiPriority w:val="99"/>
    <w:rsid w:val="009C41E7"/>
    <w:pPr>
      <w:numPr>
        <w:ilvl w:val="2"/>
        <w:numId w:val="48"/>
      </w:numPr>
      <w:tabs>
        <w:tab w:val="clear" w:pos="1985"/>
      </w:tabs>
      <w:spacing w:after="0" w:line="360" w:lineRule="auto"/>
      <w:ind w:left="0" w:firstLine="0"/>
      <w:jc w:val="both"/>
    </w:pPr>
    <w:rPr>
      <w:rFonts w:ascii="Times New Roman" w:eastAsia="Times New Roman" w:hAnsi="Times New Roman" w:cs="Times New Roman"/>
      <w:color w:val="000000"/>
      <w:sz w:val="24"/>
      <w:szCs w:val="24"/>
      <w:lang w:eastAsia="ru-RU"/>
    </w:rPr>
  </w:style>
  <w:style w:type="paragraph" w:customStyle="1" w:styleId="040">
    <w:name w:val="0 Список 4 ур"/>
    <w:uiPriority w:val="99"/>
    <w:rsid w:val="009C41E7"/>
    <w:pPr>
      <w:numPr>
        <w:ilvl w:val="3"/>
        <w:numId w:val="48"/>
      </w:numPr>
      <w:tabs>
        <w:tab w:val="clear" w:pos="2410"/>
      </w:tabs>
      <w:spacing w:after="0" w:line="360" w:lineRule="auto"/>
      <w:ind w:left="0" w:firstLine="0"/>
      <w:jc w:val="both"/>
    </w:pPr>
    <w:rPr>
      <w:rFonts w:ascii="Times New Roman" w:eastAsia="Times New Roman" w:hAnsi="Times New Roman" w:cs="Times New Roman"/>
      <w:color w:val="000000"/>
      <w:sz w:val="24"/>
      <w:szCs w:val="24"/>
      <w:lang w:eastAsia="ru-RU"/>
    </w:rPr>
  </w:style>
  <w:style w:type="paragraph" w:customStyle="1" w:styleId="050">
    <w:name w:val="0 Список 5 ур"/>
    <w:uiPriority w:val="99"/>
    <w:rsid w:val="009C41E7"/>
    <w:pPr>
      <w:numPr>
        <w:ilvl w:val="4"/>
        <w:numId w:val="48"/>
      </w:numPr>
      <w:tabs>
        <w:tab w:val="clear" w:pos="2835"/>
      </w:tabs>
      <w:spacing w:after="0" w:line="360" w:lineRule="auto"/>
      <w:ind w:left="0" w:firstLine="0"/>
      <w:jc w:val="both"/>
    </w:pPr>
    <w:rPr>
      <w:rFonts w:ascii="Times New Roman" w:eastAsia="Times New Roman" w:hAnsi="Times New Roman" w:cs="Times New Roman"/>
      <w:color w:val="000000"/>
      <w:sz w:val="24"/>
      <w:szCs w:val="24"/>
      <w:lang w:eastAsia="ru-RU"/>
    </w:rPr>
  </w:style>
  <w:style w:type="paragraph" w:customStyle="1" w:styleId="060">
    <w:name w:val="0 Список 6 ур"/>
    <w:uiPriority w:val="99"/>
    <w:rsid w:val="009C41E7"/>
    <w:pPr>
      <w:numPr>
        <w:ilvl w:val="5"/>
        <w:numId w:val="48"/>
      </w:numPr>
      <w:tabs>
        <w:tab w:val="clear" w:pos="3260"/>
      </w:tabs>
      <w:spacing w:after="0" w:line="360" w:lineRule="auto"/>
      <w:ind w:left="0" w:firstLine="0"/>
      <w:jc w:val="both"/>
    </w:pPr>
    <w:rPr>
      <w:rFonts w:ascii="Times New Roman" w:eastAsia="Times New Roman" w:hAnsi="Times New Roman" w:cs="Times New Roman"/>
      <w:color w:val="000000"/>
      <w:sz w:val="24"/>
      <w:szCs w:val="24"/>
      <w:lang w:eastAsia="ru-RU"/>
    </w:rPr>
  </w:style>
  <w:style w:type="paragraph" w:customStyle="1" w:styleId="070">
    <w:name w:val="0 Список 7 ур"/>
    <w:basedOn w:val="060"/>
    <w:uiPriority w:val="99"/>
    <w:rsid w:val="009C41E7"/>
    <w:pPr>
      <w:numPr>
        <w:ilvl w:val="0"/>
        <w:numId w:val="0"/>
      </w:numPr>
    </w:pPr>
  </w:style>
  <w:style w:type="paragraph" w:customStyle="1" w:styleId="080">
    <w:name w:val="0 Список 8 ур"/>
    <w:basedOn w:val="070"/>
    <w:uiPriority w:val="99"/>
    <w:rsid w:val="009C41E7"/>
  </w:style>
  <w:style w:type="paragraph" w:customStyle="1" w:styleId="014">
    <w:name w:val="0 Список без нумер 1 ур"/>
    <w:uiPriority w:val="99"/>
    <w:rsid w:val="009C41E7"/>
    <w:pPr>
      <w:numPr>
        <w:numId w:val="50"/>
      </w:numPr>
      <w:spacing w:after="0" w:line="360" w:lineRule="auto"/>
      <w:ind w:left="0" w:firstLine="0"/>
      <w:contextualSpacing/>
      <w:jc w:val="both"/>
    </w:pPr>
    <w:rPr>
      <w:rFonts w:ascii="Times New Roman" w:eastAsia="Times New Roman" w:hAnsi="Times New Roman" w:cs="Times New Roman"/>
      <w:color w:val="000000"/>
      <w:sz w:val="28"/>
      <w:szCs w:val="24"/>
      <w:lang w:eastAsia="ru-RU"/>
    </w:rPr>
  </w:style>
  <w:style w:type="paragraph" w:customStyle="1" w:styleId="022">
    <w:name w:val="0 Список без нумер 2 ур"/>
    <w:uiPriority w:val="99"/>
    <w:rsid w:val="009C41E7"/>
    <w:pPr>
      <w:numPr>
        <w:numId w:val="49"/>
      </w:numPr>
      <w:spacing w:after="0" w:line="360" w:lineRule="auto"/>
      <w:ind w:left="0" w:firstLine="0"/>
      <w:jc w:val="both"/>
    </w:pPr>
    <w:rPr>
      <w:rFonts w:ascii="Times New Roman" w:eastAsia="Times New Roman" w:hAnsi="Times New Roman" w:cs="Times New Roman"/>
      <w:color w:val="000000"/>
      <w:sz w:val="28"/>
      <w:szCs w:val="24"/>
      <w:lang w:eastAsia="ru-RU"/>
    </w:rPr>
  </w:style>
  <w:style w:type="paragraph" w:customStyle="1" w:styleId="032">
    <w:name w:val="0 Список без нумер 3 ур"/>
    <w:uiPriority w:val="99"/>
    <w:rsid w:val="009C41E7"/>
    <w:pPr>
      <w:numPr>
        <w:ilvl w:val="2"/>
        <w:numId w:val="50"/>
      </w:numPr>
      <w:tabs>
        <w:tab w:val="clear" w:pos="1985"/>
      </w:tabs>
      <w:spacing w:after="0" w:line="360" w:lineRule="auto"/>
      <w:ind w:left="0"/>
      <w:jc w:val="both"/>
    </w:pPr>
    <w:rPr>
      <w:rFonts w:ascii="Times New Roman" w:eastAsia="Times New Roman" w:hAnsi="Times New Roman" w:cs="Times New Roman"/>
      <w:color w:val="000000"/>
      <w:sz w:val="24"/>
      <w:szCs w:val="24"/>
      <w:lang w:eastAsia="ru-RU"/>
    </w:rPr>
  </w:style>
  <w:style w:type="table" w:customStyle="1" w:styleId="017">
    <w:name w:val="0 таблица 1"/>
    <w:basedOn w:val="aff"/>
    <w:uiPriority w:val="99"/>
    <w:rsid w:val="009C41E7"/>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wordWrap/>
        <w:jc w:val="center"/>
      </w:pPr>
      <w:rPr>
        <w:rFonts w:ascii="Times New Roman" w:hAnsi="Times New Roman"/>
        <w:b/>
        <w:sz w:val="20"/>
      </w:rPr>
    </w:tblStylePr>
  </w:style>
  <w:style w:type="paragraph" w:customStyle="1" w:styleId="0150">
    <w:name w:val="0 Таблица Заголовок графы_1.5"/>
    <w:uiPriority w:val="99"/>
    <w:rsid w:val="009C41E7"/>
    <w:pPr>
      <w:spacing w:before="120" w:after="0" w:line="360" w:lineRule="auto"/>
      <w:jc w:val="center"/>
    </w:pPr>
    <w:rPr>
      <w:rFonts w:ascii="Times New Roman" w:eastAsia="Times New Roman" w:hAnsi="Times New Roman" w:cs="Times New Roman"/>
      <w:b/>
      <w:color w:val="000000"/>
      <w:sz w:val="24"/>
      <w:szCs w:val="24"/>
      <w:lang w:eastAsia="ru-RU"/>
    </w:rPr>
  </w:style>
  <w:style w:type="paragraph" w:customStyle="1" w:styleId="018">
    <w:name w:val="0 Таблица заголовок графы_1"/>
    <w:basedOn w:val="0150"/>
    <w:uiPriority w:val="99"/>
    <w:rsid w:val="009C41E7"/>
    <w:pPr>
      <w:spacing w:line="240" w:lineRule="auto"/>
    </w:pPr>
    <w:rPr>
      <w:sz w:val="20"/>
    </w:rPr>
  </w:style>
  <w:style w:type="paragraph" w:customStyle="1" w:styleId="0151">
    <w:name w:val="0 Таблица Заголовок строки_1.5"/>
    <w:uiPriority w:val="99"/>
    <w:rsid w:val="009C41E7"/>
    <w:pPr>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19">
    <w:name w:val="0 Таблица Заголовок строки_1"/>
    <w:basedOn w:val="0151"/>
    <w:uiPriority w:val="99"/>
    <w:rsid w:val="009C41E7"/>
    <w:pPr>
      <w:spacing w:line="240" w:lineRule="auto"/>
    </w:pPr>
  </w:style>
  <w:style w:type="paragraph" w:customStyle="1" w:styleId="0f1">
    <w:name w:val="0 Таблица Подпись"/>
    <w:uiPriority w:val="99"/>
    <w:rsid w:val="009C41E7"/>
    <w:pPr>
      <w:keepNext/>
      <w:spacing w:before="240" w:after="0" w:line="240" w:lineRule="auto"/>
      <w:contextualSpacing/>
    </w:pPr>
    <w:rPr>
      <w:rFonts w:ascii="Times New Roman" w:eastAsia="Times New Roman" w:hAnsi="Times New Roman" w:cs="Times New Roman"/>
      <w:color w:val="000000"/>
      <w:sz w:val="24"/>
      <w:szCs w:val="24"/>
      <w:lang w:eastAsia="ru-RU"/>
    </w:rPr>
  </w:style>
  <w:style w:type="numbering" w:customStyle="1" w:styleId="01">
    <w:name w:val="0 Таблица Список 1"/>
    <w:basedOn w:val="ad"/>
    <w:uiPriority w:val="99"/>
    <w:rsid w:val="009C41E7"/>
    <w:pPr>
      <w:numPr>
        <w:numId w:val="30"/>
      </w:numPr>
    </w:pPr>
  </w:style>
  <w:style w:type="paragraph" w:customStyle="1" w:styleId="0115">
    <w:name w:val="0 Таблица Список 1 ур_1.5"/>
    <w:basedOn w:val="012"/>
    <w:uiPriority w:val="99"/>
    <w:rsid w:val="009C41E7"/>
    <w:pPr>
      <w:numPr>
        <w:numId w:val="52"/>
      </w:numPr>
      <w:ind w:left="0" w:firstLine="0"/>
      <w:contextualSpacing/>
    </w:pPr>
  </w:style>
  <w:style w:type="paragraph" w:customStyle="1" w:styleId="011">
    <w:name w:val="0 Таблица Список 1 ур_1"/>
    <w:basedOn w:val="0115"/>
    <w:uiPriority w:val="99"/>
    <w:rsid w:val="009C41E7"/>
    <w:pPr>
      <w:numPr>
        <w:numId w:val="51"/>
      </w:numPr>
      <w:tabs>
        <w:tab w:val="left" w:pos="567"/>
      </w:tabs>
      <w:spacing w:line="240" w:lineRule="auto"/>
      <w:ind w:left="0" w:firstLine="0"/>
    </w:pPr>
    <w:rPr>
      <w:sz w:val="20"/>
    </w:rPr>
  </w:style>
  <w:style w:type="paragraph" w:customStyle="1" w:styleId="0215">
    <w:name w:val="0 Таблица Список 2 ур_1.5"/>
    <w:basedOn w:val="020"/>
    <w:uiPriority w:val="99"/>
    <w:rsid w:val="009C41E7"/>
    <w:pPr>
      <w:numPr>
        <w:numId w:val="52"/>
      </w:numPr>
      <w:ind w:left="0" w:firstLine="0"/>
    </w:pPr>
  </w:style>
  <w:style w:type="paragraph" w:customStyle="1" w:styleId="021">
    <w:name w:val="0 Таблица Список 2 ур_1"/>
    <w:basedOn w:val="0215"/>
    <w:uiPriority w:val="99"/>
    <w:rsid w:val="009C41E7"/>
    <w:pPr>
      <w:numPr>
        <w:ilvl w:val="0"/>
        <w:numId w:val="53"/>
      </w:numPr>
      <w:tabs>
        <w:tab w:val="left" w:pos="567"/>
      </w:tabs>
      <w:spacing w:line="240" w:lineRule="auto"/>
      <w:ind w:left="0" w:firstLine="0"/>
    </w:pPr>
    <w:rPr>
      <w:sz w:val="20"/>
    </w:rPr>
  </w:style>
  <w:style w:type="paragraph" w:customStyle="1" w:styleId="0f2">
    <w:name w:val="0 Текст сноски"/>
    <w:basedOn w:val="affa"/>
    <w:uiPriority w:val="99"/>
    <w:rsid w:val="009C41E7"/>
    <w:pPr>
      <w:spacing w:line="240" w:lineRule="auto"/>
      <w:ind w:firstLine="0"/>
      <w:contextualSpacing w:val="0"/>
      <w:jc w:val="left"/>
    </w:pPr>
    <w:rPr>
      <w:rFonts w:eastAsia="Times New Roman" w:cs="Times New Roman"/>
      <w:color w:val="auto"/>
      <w:szCs w:val="20"/>
      <w:lang w:val="en-US" w:eastAsia="ru-RU"/>
    </w:rPr>
  </w:style>
  <w:style w:type="numbering" w:customStyle="1" w:styleId="0">
    <w:name w:val="0 Тест список"/>
    <w:rsid w:val="009C41E7"/>
    <w:pPr>
      <w:numPr>
        <w:numId w:val="31"/>
      </w:numPr>
    </w:pPr>
  </w:style>
  <w:style w:type="paragraph" w:customStyle="1" w:styleId="a4">
    <w:name w:val="Многоуровневый_список"/>
    <w:basedOn w:val="aa"/>
    <w:link w:val="affffff9"/>
    <w:uiPriority w:val="99"/>
    <w:rsid w:val="009C41E7"/>
    <w:pPr>
      <w:numPr>
        <w:numId w:val="33"/>
      </w:numPr>
      <w:tabs>
        <w:tab w:val="clear" w:pos="1134"/>
      </w:tabs>
      <w:spacing w:after="120"/>
      <w:ind w:left="0" w:firstLine="0"/>
    </w:pPr>
    <w:rPr>
      <w:color w:val="auto"/>
      <w:szCs w:val="20"/>
      <w:lang w:val="x-none" w:eastAsia="x-none"/>
    </w:rPr>
  </w:style>
  <w:style w:type="paragraph" w:customStyle="1" w:styleId="a2">
    <w:name w:val="Маркированный абзац"/>
    <w:basedOn w:val="aa"/>
    <w:link w:val="affffffa"/>
    <w:uiPriority w:val="99"/>
    <w:rsid w:val="009C41E7"/>
    <w:pPr>
      <w:numPr>
        <w:numId w:val="32"/>
      </w:numPr>
      <w:tabs>
        <w:tab w:val="clear" w:pos="1134"/>
      </w:tabs>
      <w:spacing w:after="60"/>
      <w:ind w:left="0" w:firstLine="0"/>
    </w:pPr>
    <w:rPr>
      <w:color w:val="auto"/>
      <w:szCs w:val="20"/>
      <w:lang w:val="x-none" w:eastAsia="x-none"/>
    </w:rPr>
  </w:style>
  <w:style w:type="character" w:customStyle="1" w:styleId="affffffa">
    <w:name w:val="Маркированный абзац Знак"/>
    <w:link w:val="a2"/>
    <w:uiPriority w:val="99"/>
    <w:locked/>
    <w:rsid w:val="009C41E7"/>
    <w:rPr>
      <w:rFonts w:ascii="Times New Roman" w:eastAsia="Times New Roman" w:hAnsi="Times New Roman" w:cs="Times New Roman"/>
      <w:sz w:val="28"/>
      <w:szCs w:val="20"/>
      <w:lang w:val="x-none" w:eastAsia="x-none"/>
    </w:rPr>
  </w:style>
  <w:style w:type="character" w:customStyle="1" w:styleId="affffff9">
    <w:name w:val="Многоуровневый_список Знак"/>
    <w:link w:val="a4"/>
    <w:uiPriority w:val="99"/>
    <w:locked/>
    <w:rsid w:val="009C41E7"/>
    <w:rPr>
      <w:rFonts w:ascii="Times New Roman" w:eastAsia="Times New Roman" w:hAnsi="Times New Roman" w:cs="Times New Roman"/>
      <w:sz w:val="28"/>
      <w:szCs w:val="20"/>
      <w:lang w:val="x-none" w:eastAsia="x-none"/>
    </w:rPr>
  </w:style>
  <w:style w:type="paragraph" w:customStyle="1" w:styleId="ibscontenttitle">
    <w:name w:val="ibs_content_title"/>
    <w:uiPriority w:val="99"/>
    <w:rsid w:val="009C41E7"/>
    <w:pPr>
      <w:spacing w:before="240" w:after="240" w:line="240" w:lineRule="auto"/>
      <w:jc w:val="center"/>
    </w:pPr>
    <w:rPr>
      <w:rFonts w:ascii="Times New Roman" w:eastAsia="Arial" w:hAnsi="Times New Roman" w:cs="Times New Roman"/>
      <w:b/>
      <w:bCs/>
      <w:sz w:val="28"/>
      <w:szCs w:val="20"/>
      <w:lang w:eastAsia="ja-JP"/>
    </w:rPr>
  </w:style>
  <w:style w:type="paragraph" w:customStyle="1" w:styleId="affffffb">
    <w:name w:val="обычный текст"/>
    <w:basedOn w:val="aa"/>
    <w:link w:val="affffffc"/>
    <w:rsid w:val="009C41E7"/>
    <w:pPr>
      <w:spacing w:after="120"/>
      <w:contextualSpacing w:val="0"/>
    </w:pPr>
    <w:rPr>
      <w:color w:val="auto"/>
      <w:szCs w:val="28"/>
      <w:lang w:val="x-none" w:eastAsia="en-US"/>
    </w:rPr>
  </w:style>
  <w:style w:type="character" w:customStyle="1" w:styleId="affffffc">
    <w:name w:val="обычный текст Знак"/>
    <w:link w:val="affffffb"/>
    <w:rsid w:val="009C41E7"/>
    <w:rPr>
      <w:rFonts w:ascii="Times New Roman" w:eastAsia="Times New Roman" w:hAnsi="Times New Roman" w:cs="Times New Roman"/>
      <w:sz w:val="28"/>
      <w:szCs w:val="28"/>
      <w:lang w:val="x-none"/>
    </w:rPr>
  </w:style>
  <w:style w:type="paragraph" w:customStyle="1" w:styleId="Default">
    <w:name w:val="Default"/>
    <w:rsid w:val="009C41E7"/>
    <w:pPr>
      <w:autoSpaceDE w:val="0"/>
      <w:autoSpaceDN w:val="0"/>
      <w:adjustRightInd w:val="0"/>
      <w:spacing w:after="0" w:line="240" w:lineRule="auto"/>
    </w:pPr>
    <w:rPr>
      <w:rFonts w:ascii="Times New Roman" w:eastAsia="Cambria Math" w:hAnsi="Times New Roman" w:cs="Times New Roman"/>
      <w:color w:val="000000"/>
      <w:sz w:val="24"/>
      <w:szCs w:val="24"/>
    </w:rPr>
  </w:style>
  <w:style w:type="character" w:customStyle="1" w:styleId="otrsymitalic00">
    <w:name w:val="otrsymitalic0"/>
    <w:rsid w:val="009C41E7"/>
    <w:rPr>
      <w:i/>
      <w:iCs/>
    </w:rPr>
  </w:style>
  <w:style w:type="paragraph" w:customStyle="1" w:styleId="otrtablename">
    <w:name w:val="otr_table_name"/>
    <w:next w:val="otrnormal2"/>
    <w:uiPriority w:val="99"/>
    <w:rsid w:val="009C41E7"/>
    <w:pPr>
      <w:keepNext/>
      <w:suppressAutoHyphens/>
      <w:spacing w:before="120" w:after="120" w:line="240" w:lineRule="auto"/>
      <w:jc w:val="right"/>
    </w:pPr>
    <w:rPr>
      <w:rFonts w:ascii="Arial" w:eastAsia="Times New Roman" w:hAnsi="Arial" w:cs="Times New Roman"/>
      <w:b/>
      <w:sz w:val="20"/>
      <w:lang w:eastAsia="ru-RU"/>
    </w:rPr>
  </w:style>
  <w:style w:type="paragraph" w:customStyle="1" w:styleId="otrcontent">
    <w:name w:val="otr_content"/>
    <w:basedOn w:val="1List"/>
    <w:next w:val="otrnormal2"/>
    <w:uiPriority w:val="99"/>
    <w:rsid w:val="009C41E7"/>
    <w:pPr>
      <w:outlineLvl w:val="9"/>
    </w:pPr>
    <w:rPr>
      <w:sz w:val="24"/>
    </w:rPr>
  </w:style>
  <w:style w:type="character" w:customStyle="1" w:styleId="otrsymbold0">
    <w:name w:val="otr_sym_bold"/>
    <w:rsid w:val="009C41E7"/>
    <w:rPr>
      <w:b/>
    </w:rPr>
  </w:style>
  <w:style w:type="character" w:customStyle="1" w:styleId="otrsymitalic1">
    <w:name w:val="otr_sym_italic"/>
    <w:rsid w:val="009C41E7"/>
    <w:rPr>
      <w:i/>
    </w:rPr>
  </w:style>
  <w:style w:type="paragraph" w:customStyle="1" w:styleId="otrtablecentr">
    <w:name w:val="otr_table_centr"/>
    <w:basedOn w:val="otrtablenormal"/>
    <w:uiPriority w:val="99"/>
    <w:rsid w:val="009C41E7"/>
    <w:pPr>
      <w:jc w:val="center"/>
    </w:pPr>
  </w:style>
  <w:style w:type="paragraph" w:customStyle="1" w:styleId="1List">
    <w:name w:val="Заголовок 1_List"/>
    <w:basedOn w:val="13"/>
    <w:next w:val="otrnormal2"/>
    <w:uiPriority w:val="99"/>
    <w:semiHidden/>
    <w:locked/>
    <w:rsid w:val="009C41E7"/>
    <w:pPr>
      <w:pageBreakBefore w:val="0"/>
      <w:numPr>
        <w:numId w:val="0"/>
      </w:numPr>
      <w:pBdr>
        <w:top w:val="single" w:sz="4" w:space="16" w:color="auto"/>
      </w:pBdr>
      <w:suppressAutoHyphens/>
      <w:spacing w:before="240" w:after="360" w:line="240" w:lineRule="auto"/>
      <w:contextualSpacing/>
      <w:jc w:val="center"/>
    </w:pPr>
    <w:rPr>
      <w:rFonts w:ascii="Arial" w:hAnsi="Arial" w:cs="Arial"/>
      <w:bCs/>
      <w:caps/>
      <w:color w:val="auto"/>
      <w:kern w:val="0"/>
      <w:szCs w:val="36"/>
      <w14:ligatures w14:val="none"/>
    </w:rPr>
  </w:style>
  <w:style w:type="character" w:customStyle="1" w:styleId="otrsymbolditalic0">
    <w:name w:val="otr_sym_bold_italic"/>
    <w:rsid w:val="009C41E7"/>
    <w:rPr>
      <w:b/>
      <w:i/>
    </w:rPr>
  </w:style>
  <w:style w:type="paragraph" w:customStyle="1" w:styleId="otrpicture">
    <w:name w:val="otr_picture"/>
    <w:next w:val="otrpicturename"/>
    <w:uiPriority w:val="99"/>
    <w:rsid w:val="009C41E7"/>
    <w:pPr>
      <w:keepNext/>
      <w:spacing w:before="120" w:after="120" w:line="240" w:lineRule="auto"/>
      <w:jc w:val="center"/>
    </w:pPr>
    <w:rPr>
      <w:rFonts w:ascii="Arial" w:eastAsia="Times New Roman" w:hAnsi="Arial" w:cs="Times New Roman"/>
      <w:sz w:val="20"/>
      <w:lang w:eastAsia="ru-RU"/>
    </w:rPr>
  </w:style>
  <w:style w:type="character" w:customStyle="1" w:styleId="otrsymunderline">
    <w:name w:val="otr_sym_underline"/>
    <w:rsid w:val="009C41E7"/>
    <w:rPr>
      <w:u w:val="single"/>
    </w:rPr>
  </w:style>
  <w:style w:type="character" w:customStyle="1" w:styleId="otrsymboldunderline">
    <w:name w:val="otr_sym_bold_underline"/>
    <w:rsid w:val="009C41E7"/>
    <w:rPr>
      <w:b/>
      <w:u w:val="single"/>
    </w:rPr>
  </w:style>
  <w:style w:type="character" w:customStyle="1" w:styleId="otrsymitalicunderline">
    <w:name w:val="otr_sym_italic_underline"/>
    <w:rsid w:val="009C41E7"/>
    <w:rPr>
      <w:i/>
      <w:u w:val="single"/>
    </w:rPr>
  </w:style>
  <w:style w:type="character" w:customStyle="1" w:styleId="otrsymbolditalicunderline">
    <w:name w:val="otr_sym_bold_italic_underline"/>
    <w:rsid w:val="009C41E7"/>
    <w:rPr>
      <w:b/>
      <w:i/>
      <w:u w:val="single"/>
    </w:rPr>
  </w:style>
  <w:style w:type="table" w:customStyle="1" w:styleId="otrtable0">
    <w:name w:val="otr_table"/>
    <w:basedOn w:val="36"/>
    <w:rsid w:val="009C41E7"/>
    <w:pPr>
      <w:suppressAutoHyphens/>
      <w:spacing w:before="120" w:after="120"/>
      <w:contextualSpacing/>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bCs/>
        <w:color w:val="auto"/>
        <w:sz w:val="22"/>
      </w:rPr>
      <w:tblPr/>
      <w:trPr>
        <w:tblHeader/>
      </w:trPr>
      <w:tcPr>
        <w:tcBorders>
          <w:tl2br w:val="none" w:sz="0" w:space="0" w:color="auto"/>
          <w:tr2bl w:val="none" w:sz="0" w:space="0" w:color="auto"/>
        </w:tcBorders>
        <w:shd w:val="clear" w:color="auto" w:fill="E6E6E6"/>
        <w:vAlign w:val="center"/>
      </w:tcPr>
    </w:tblStylePr>
  </w:style>
  <w:style w:type="paragraph" w:customStyle="1" w:styleId="otrdocname">
    <w:name w:val="otr_doc_name"/>
    <w:next w:val="otrnormal2"/>
    <w:uiPriority w:val="99"/>
    <w:rsid w:val="009C41E7"/>
    <w:pPr>
      <w:suppressAutoHyphens/>
      <w:spacing w:before="2800" w:after="0" w:line="240" w:lineRule="auto"/>
      <w:jc w:val="center"/>
    </w:pPr>
    <w:rPr>
      <w:rFonts w:ascii="Arial" w:eastAsia="Times New Roman" w:hAnsi="Arial" w:cs="Times New Roman"/>
      <w:b/>
      <w:sz w:val="40"/>
    </w:rPr>
  </w:style>
  <w:style w:type="paragraph" w:customStyle="1" w:styleId="2ff">
    <w:name w:val="Заголовок 2 Приложение"/>
    <w:basedOn w:val="1f9"/>
    <w:uiPriority w:val="99"/>
    <w:rsid w:val="009C41E7"/>
    <w:pPr>
      <w:outlineLvl w:val="1"/>
    </w:pPr>
    <w:rPr>
      <w:sz w:val="28"/>
    </w:rPr>
  </w:style>
  <w:style w:type="paragraph" w:customStyle="1" w:styleId="otrlistnum2">
    <w:name w:val="otr_list_num2"/>
    <w:uiPriority w:val="99"/>
    <w:rsid w:val="009C41E7"/>
    <w:pPr>
      <w:numPr>
        <w:numId w:val="37"/>
      </w:numPr>
      <w:tabs>
        <w:tab w:val="clear" w:pos="1491"/>
      </w:tabs>
      <w:suppressAutoHyphens/>
      <w:spacing w:before="120" w:after="120" w:line="288" w:lineRule="auto"/>
      <w:ind w:left="0" w:firstLine="0"/>
      <w:contextualSpacing/>
      <w:jc w:val="both"/>
    </w:pPr>
    <w:rPr>
      <w:rFonts w:ascii="Arial" w:eastAsia="Times New Roman" w:hAnsi="Arial" w:cs="Times New Roman"/>
      <w:sz w:val="20"/>
    </w:rPr>
  </w:style>
  <w:style w:type="paragraph" w:customStyle="1" w:styleId="otrlistnum3">
    <w:name w:val="otr_list_num3"/>
    <w:uiPriority w:val="99"/>
    <w:rsid w:val="009C41E7"/>
    <w:pPr>
      <w:numPr>
        <w:numId w:val="38"/>
      </w:numPr>
      <w:tabs>
        <w:tab w:val="clear" w:pos="1491"/>
      </w:tabs>
      <w:suppressAutoHyphens/>
      <w:spacing w:before="120" w:after="120" w:line="288" w:lineRule="auto"/>
      <w:ind w:left="0" w:firstLine="0"/>
      <w:contextualSpacing/>
      <w:jc w:val="both"/>
    </w:pPr>
    <w:rPr>
      <w:rFonts w:ascii="Arial" w:eastAsia="Times New Roman" w:hAnsi="Arial" w:cs="Times New Roman"/>
      <w:sz w:val="20"/>
    </w:rPr>
  </w:style>
  <w:style w:type="table" w:customStyle="1" w:styleId="otrheadertable">
    <w:name w:val="otr_header_table"/>
    <w:basedOn w:val="ac"/>
    <w:rsid w:val="009C41E7"/>
    <w:pPr>
      <w:spacing w:after="0" w:line="240" w:lineRule="auto"/>
    </w:pPr>
    <w:rPr>
      <w:rFonts w:ascii="Arial" w:eastAsia="Times New Roman" w:hAnsi="Arial" w:cs="Times New Roman"/>
      <w:sz w:val="18"/>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tablnohead">
    <w:name w:val="otr_tabl_no_head"/>
    <w:basedOn w:val="ac"/>
    <w:rsid w:val="009C41E7"/>
    <w:pPr>
      <w:spacing w:before="120" w:after="120" w:line="240" w:lineRule="auto"/>
      <w:contextualSpacing/>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120" w:beforeAutospacing="0" w:afterLines="0" w:after="120" w:afterAutospacing="0" w:line="240" w:lineRule="auto"/>
        <w:jc w:val="left"/>
      </w:pPr>
      <w:rPr>
        <w:rFonts w:ascii="Arial" w:hAnsi="Arial"/>
        <w:b w:val="0"/>
        <w:sz w:val="20"/>
      </w:rPr>
    </w:tblStylePr>
  </w:style>
  <w:style w:type="paragraph" w:customStyle="1" w:styleId="1f9">
    <w:name w:val="Заголовок 1 Приложения"/>
    <w:basedOn w:val="13"/>
    <w:next w:val="otrnormal2"/>
    <w:uiPriority w:val="99"/>
    <w:rsid w:val="009C41E7"/>
    <w:pPr>
      <w:pageBreakBefore w:val="0"/>
      <w:numPr>
        <w:numId w:val="0"/>
      </w:numPr>
      <w:suppressAutoHyphens/>
      <w:spacing w:before="240" w:after="360" w:line="240" w:lineRule="auto"/>
      <w:contextualSpacing/>
      <w:jc w:val="left"/>
    </w:pPr>
    <w:rPr>
      <w:rFonts w:cs="Arial"/>
      <w:bCs/>
      <w:caps/>
      <w:color w:val="auto"/>
      <w:kern w:val="0"/>
      <w:sz w:val="32"/>
      <w:szCs w:val="36"/>
      <w14:ligatures w14:val="none"/>
    </w:rPr>
  </w:style>
  <w:style w:type="paragraph" w:customStyle="1" w:styleId="otrpicturename">
    <w:name w:val="otr_picture_name"/>
    <w:next w:val="otrnormal2"/>
    <w:uiPriority w:val="99"/>
    <w:rsid w:val="009C41E7"/>
    <w:pPr>
      <w:spacing w:before="120" w:after="180" w:line="240" w:lineRule="auto"/>
      <w:jc w:val="center"/>
    </w:pPr>
    <w:rPr>
      <w:rFonts w:ascii="Arial" w:eastAsia="Times New Roman" w:hAnsi="Arial" w:cs="Times New Roman"/>
      <w:b/>
      <w:sz w:val="18"/>
      <w:lang w:eastAsia="ru-RU"/>
    </w:rPr>
  </w:style>
  <w:style w:type="paragraph" w:customStyle="1" w:styleId="otrnormal10">
    <w:name w:val="otr_normal1"/>
    <w:basedOn w:val="otrnormal2"/>
    <w:uiPriority w:val="99"/>
    <w:rsid w:val="009C41E7"/>
    <w:pPr>
      <w:ind w:left="1491"/>
    </w:pPr>
  </w:style>
  <w:style w:type="paragraph" w:customStyle="1" w:styleId="otrnormal20">
    <w:name w:val="otr_normal2"/>
    <w:basedOn w:val="otrnormal2"/>
    <w:uiPriority w:val="99"/>
    <w:rsid w:val="009C41E7"/>
    <w:pPr>
      <w:ind w:left="1848"/>
    </w:pPr>
  </w:style>
  <w:style w:type="paragraph" w:customStyle="1" w:styleId="otrnormal3">
    <w:name w:val="otr_normal3"/>
    <w:basedOn w:val="otrnormal20"/>
    <w:uiPriority w:val="99"/>
    <w:rsid w:val="009C41E7"/>
    <w:pPr>
      <w:ind w:left="2206"/>
    </w:pPr>
    <w:rPr>
      <w:lang w:val="en-US"/>
    </w:rPr>
  </w:style>
  <w:style w:type="numbering" w:styleId="111111">
    <w:name w:val="Outline List 2"/>
    <w:basedOn w:val="ad"/>
    <w:rsid w:val="009C41E7"/>
    <w:pPr>
      <w:numPr>
        <w:numId w:val="34"/>
      </w:numPr>
    </w:pPr>
  </w:style>
  <w:style w:type="paragraph" w:customStyle="1" w:styleId="otrnormal2">
    <w:name w:val="otr_normal"/>
    <w:uiPriority w:val="99"/>
    <w:rsid w:val="009C41E7"/>
    <w:pPr>
      <w:suppressAutoHyphens/>
      <w:spacing w:before="180" w:after="180" w:line="240" w:lineRule="atLeast"/>
      <w:ind w:left="1134"/>
      <w:jc w:val="both"/>
    </w:pPr>
    <w:rPr>
      <w:rFonts w:ascii="Arial" w:eastAsia="Times New Roman" w:hAnsi="Arial" w:cs="Times New Roman"/>
      <w:sz w:val="20"/>
    </w:rPr>
  </w:style>
  <w:style w:type="paragraph" w:customStyle="1" w:styleId="otrlistmark1">
    <w:name w:val="otr_list_mark1"/>
    <w:basedOn w:val="aa"/>
    <w:uiPriority w:val="99"/>
    <w:rsid w:val="009C41E7"/>
    <w:pPr>
      <w:numPr>
        <w:numId w:val="35"/>
      </w:numPr>
      <w:tabs>
        <w:tab w:val="clear" w:pos="2969"/>
        <w:tab w:val="left" w:pos="397"/>
      </w:tabs>
      <w:suppressAutoHyphens/>
      <w:spacing w:before="120" w:after="120" w:line="288" w:lineRule="auto"/>
      <w:ind w:left="0" w:firstLine="0"/>
    </w:pPr>
    <w:rPr>
      <w:rFonts w:ascii="Arial" w:hAnsi="Arial"/>
      <w:color w:val="auto"/>
      <w:sz w:val="20"/>
      <w:szCs w:val="22"/>
      <w:lang w:eastAsia="en-US"/>
    </w:rPr>
  </w:style>
  <w:style w:type="paragraph" w:customStyle="1" w:styleId="otrlistnum1">
    <w:name w:val="otr_list_num1"/>
    <w:uiPriority w:val="99"/>
    <w:rsid w:val="009C41E7"/>
    <w:pPr>
      <w:numPr>
        <w:numId w:val="36"/>
      </w:numPr>
      <w:tabs>
        <w:tab w:val="clear" w:pos="1491"/>
      </w:tabs>
      <w:suppressAutoHyphens/>
      <w:spacing w:before="120" w:after="120" w:line="288" w:lineRule="auto"/>
      <w:ind w:left="0" w:firstLine="0"/>
      <w:contextualSpacing/>
      <w:jc w:val="both"/>
    </w:pPr>
    <w:rPr>
      <w:rFonts w:ascii="Arial" w:eastAsia="Times New Roman" w:hAnsi="Arial" w:cs="Times New Roman"/>
      <w:sz w:val="20"/>
    </w:rPr>
  </w:style>
  <w:style w:type="paragraph" w:customStyle="1" w:styleId="otrtablemark">
    <w:name w:val="otr_table_mark"/>
    <w:uiPriority w:val="99"/>
    <w:rsid w:val="009C41E7"/>
    <w:pPr>
      <w:numPr>
        <w:numId w:val="39"/>
      </w:numPr>
      <w:tabs>
        <w:tab w:val="clear" w:pos="340"/>
      </w:tabs>
      <w:suppressAutoHyphens/>
      <w:spacing w:before="120" w:after="120" w:line="240" w:lineRule="auto"/>
      <w:ind w:left="0" w:firstLine="0"/>
      <w:contextualSpacing/>
    </w:pPr>
    <w:rPr>
      <w:rFonts w:ascii="Arial" w:eastAsia="Times New Roman" w:hAnsi="Arial" w:cs="Times New Roman"/>
      <w:sz w:val="20"/>
      <w:lang w:eastAsia="ru-RU"/>
    </w:rPr>
  </w:style>
  <w:style w:type="paragraph" w:customStyle="1" w:styleId="otrtablenum">
    <w:name w:val="otr_table_num"/>
    <w:basedOn w:val="otrtablenormal"/>
    <w:uiPriority w:val="99"/>
    <w:rsid w:val="009C41E7"/>
    <w:pPr>
      <w:numPr>
        <w:numId w:val="40"/>
      </w:numPr>
      <w:tabs>
        <w:tab w:val="clear" w:pos="397"/>
      </w:tabs>
      <w:ind w:left="0" w:firstLine="0"/>
    </w:pPr>
  </w:style>
  <w:style w:type="paragraph" w:customStyle="1" w:styleId="otrheader-footer">
    <w:name w:val="otr_header-footer"/>
    <w:uiPriority w:val="99"/>
    <w:rsid w:val="009C41E7"/>
    <w:pPr>
      <w:spacing w:after="0" w:line="240" w:lineRule="auto"/>
    </w:pPr>
    <w:rPr>
      <w:rFonts w:ascii="Arial" w:eastAsia="Times New Roman" w:hAnsi="Arial" w:cs="Times New Roman"/>
      <w:sz w:val="18"/>
      <w:szCs w:val="24"/>
      <w:lang w:eastAsia="ru-RU"/>
    </w:rPr>
  </w:style>
  <w:style w:type="character" w:customStyle="1" w:styleId="OTRNameFigure0">
    <w:name w:val="OTR_Name_Figure Знак Знак"/>
    <w:link w:val="OTRNameFigure"/>
    <w:uiPriority w:val="99"/>
    <w:rsid w:val="009C41E7"/>
    <w:rPr>
      <w:rFonts w:ascii="Times New Roman" w:eastAsia="Times New Roman" w:hAnsi="Times New Roman" w:cs="Times New Roman"/>
      <w:b/>
      <w:sz w:val="24"/>
      <w:szCs w:val="20"/>
      <w:lang w:val="x-none" w:eastAsia="x-none"/>
    </w:rPr>
  </w:style>
  <w:style w:type="paragraph" w:customStyle="1" w:styleId="otrcod">
    <w:name w:val="_otr_cod"/>
    <w:uiPriority w:val="99"/>
    <w:rsid w:val="009C41E7"/>
    <w:pPr>
      <w:keepLines/>
      <w:spacing w:before="120" w:after="120" w:line="240" w:lineRule="auto"/>
      <w:ind w:left="1134"/>
      <w:contextualSpacing/>
    </w:pPr>
    <w:rPr>
      <w:rFonts w:ascii="Arial" w:eastAsia="Times New Roman" w:hAnsi="Arial" w:cs="Courier New"/>
      <w:noProof/>
      <w:sz w:val="20"/>
      <w:szCs w:val="24"/>
      <w:lang w:eastAsia="ru-RU"/>
    </w:rPr>
  </w:style>
  <w:style w:type="character" w:customStyle="1" w:styleId="OTRFigure0">
    <w:name w:val="OTR_Figure Знак"/>
    <w:link w:val="OTRFigure"/>
    <w:uiPriority w:val="99"/>
    <w:rsid w:val="009C41E7"/>
    <w:rPr>
      <w:rFonts w:ascii="Times New Roman" w:eastAsia="Times New Roman" w:hAnsi="Times New Roman" w:cs="Times New Roman"/>
      <w:sz w:val="24"/>
      <w:szCs w:val="20"/>
      <w:lang w:eastAsia="ru-RU"/>
    </w:rPr>
  </w:style>
  <w:style w:type="paragraph" w:styleId="affffffd">
    <w:name w:val="toa heading"/>
    <w:basedOn w:val="aa"/>
    <w:next w:val="aa"/>
    <w:uiPriority w:val="99"/>
    <w:rsid w:val="009C41E7"/>
    <w:pPr>
      <w:spacing w:before="120" w:line="240" w:lineRule="auto"/>
      <w:ind w:firstLine="567"/>
      <w:contextualSpacing w:val="0"/>
    </w:pPr>
    <w:rPr>
      <w:rFonts w:ascii="Verdana" w:hAnsi="Verdana"/>
      <w:b/>
      <w:bCs/>
      <w:color w:val="auto"/>
      <w:sz w:val="24"/>
    </w:rPr>
  </w:style>
  <w:style w:type="paragraph" w:customStyle="1" w:styleId="Normal1">
    <w:name w:val="Normal1"/>
    <w:uiPriority w:val="99"/>
    <w:rsid w:val="009C41E7"/>
    <w:pPr>
      <w:widowControl w:val="0"/>
      <w:spacing w:after="0" w:line="240" w:lineRule="auto"/>
    </w:pPr>
    <w:rPr>
      <w:rFonts w:ascii="Times New Roman" w:eastAsia="Times New Roman" w:hAnsi="Times New Roman" w:cs="Times New Roman"/>
      <w:snapToGrid w:val="0"/>
      <w:sz w:val="26"/>
      <w:szCs w:val="20"/>
      <w:lang w:eastAsia="ru-RU"/>
    </w:rPr>
  </w:style>
  <w:style w:type="paragraph" w:customStyle="1" w:styleId="DatesNotes">
    <w:name w:val="Dates/Notes"/>
    <w:basedOn w:val="aa"/>
    <w:rsid w:val="009C41E7"/>
    <w:pPr>
      <w:spacing w:line="240" w:lineRule="auto"/>
      <w:ind w:firstLine="567"/>
      <w:contextualSpacing w:val="0"/>
    </w:pPr>
    <w:rPr>
      <w:rFonts w:ascii="Arial" w:hAnsi="Arial"/>
      <w:b/>
      <w:color w:val="auto"/>
      <w:sz w:val="20"/>
      <w:lang w:val="en-US"/>
    </w:rPr>
  </w:style>
  <w:style w:type="paragraph" w:customStyle="1" w:styleId="12510">
    <w:name w:val="Стиль Заголовок 1 + По левому краю Перед:  25 пт После:  10 пт"/>
    <w:basedOn w:val="13"/>
    <w:uiPriority w:val="99"/>
    <w:rsid w:val="009C41E7"/>
    <w:pPr>
      <w:pageBreakBefore w:val="0"/>
      <w:numPr>
        <w:numId w:val="0"/>
      </w:numPr>
      <w:tabs>
        <w:tab w:val="clear" w:pos="567"/>
        <w:tab w:val="num" w:pos="574"/>
      </w:tabs>
      <w:suppressAutoHyphens/>
      <w:spacing w:after="200" w:line="240" w:lineRule="auto"/>
      <w:contextualSpacing/>
      <w:jc w:val="left"/>
    </w:pPr>
    <w:rPr>
      <w:rFonts w:ascii="Arial" w:hAnsi="Arial"/>
      <w:bCs/>
      <w:caps/>
      <w:color w:val="auto"/>
      <w:sz w:val="28"/>
      <w14:ligatures w14:val="none"/>
    </w:rPr>
  </w:style>
  <w:style w:type="character" w:customStyle="1" w:styleId="gertovskayairina">
    <w:name w:val="gertovskaya.irina"/>
    <w:semiHidden/>
    <w:rsid w:val="009C41E7"/>
    <w:rPr>
      <w:rFonts w:ascii="Arial" w:hAnsi="Arial" w:cs="Arial"/>
      <w:color w:val="auto"/>
      <w:sz w:val="20"/>
      <w:szCs w:val="20"/>
    </w:rPr>
  </w:style>
  <w:style w:type="paragraph" w:customStyle="1" w:styleId="xl37">
    <w:name w:val="xl37"/>
    <w:basedOn w:val="aa"/>
    <w:uiPriority w:val="99"/>
    <w:rsid w:val="009C41E7"/>
    <w:pPr>
      <w:pBdr>
        <w:left w:val="single" w:sz="4" w:space="0" w:color="auto"/>
        <w:bottom w:val="single" w:sz="4" w:space="0" w:color="auto"/>
        <w:right w:val="single" w:sz="4" w:space="0" w:color="auto"/>
      </w:pBdr>
      <w:shd w:val="clear" w:color="auto" w:fill="CCFFCC"/>
      <w:spacing w:before="100" w:beforeAutospacing="1" w:after="100" w:afterAutospacing="1" w:line="240" w:lineRule="auto"/>
      <w:ind w:firstLine="567"/>
      <w:contextualSpacing w:val="0"/>
      <w:jc w:val="center"/>
      <w:textAlignment w:val="top"/>
    </w:pPr>
    <w:rPr>
      <w:b/>
      <w:bCs/>
      <w:color w:val="auto"/>
      <w:sz w:val="24"/>
    </w:rPr>
  </w:style>
  <w:style w:type="paragraph" w:customStyle="1" w:styleId="xl59">
    <w:name w:val="xl59"/>
    <w:basedOn w:val="aa"/>
    <w:uiPriority w:val="99"/>
    <w:rsid w:val="009C41E7"/>
    <w:pPr>
      <w:pBdr>
        <w:bottom w:val="single" w:sz="4" w:space="0" w:color="auto"/>
      </w:pBdr>
      <w:shd w:val="clear" w:color="auto" w:fill="CCFFCC"/>
      <w:spacing w:before="100" w:beforeAutospacing="1" w:after="100" w:afterAutospacing="1" w:line="240" w:lineRule="auto"/>
      <w:ind w:firstLine="567"/>
      <w:contextualSpacing w:val="0"/>
      <w:jc w:val="center"/>
      <w:textAlignment w:val="top"/>
    </w:pPr>
    <w:rPr>
      <w:b/>
      <w:bCs/>
      <w:color w:val="auto"/>
      <w:sz w:val="24"/>
    </w:rPr>
  </w:style>
  <w:style w:type="paragraph" w:customStyle="1" w:styleId="1fa">
    <w:name w:val="Знак Знак Знак Знак Знак Знак Знак Знак Знак Знак1"/>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fb">
    <w:name w:val="Знак Знак Знак1 Знак Знак Знак Знак Знак Знак Знак Знак Знак"/>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fc">
    <w:name w:val="Знак Знак Знак Знак Знак Знак Знак Знак Знак1"/>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fd">
    <w:name w:val="Знак Знак Знак1 Знак Знак Знак Знак Знак Знак Знак Знак Знак Знак"/>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affffffe">
    <w:name w:val="Знак Знак Знак"/>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fe">
    <w:name w:val="Знак Знак Знак1 Знак Знак Знак Знак Знак Знак Знак Знак Знак Знак Знак Знак"/>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ff">
    <w:name w:val="Знак Знак Знак1 Знак Знак Знак Знак Знак Знак Знак Знак Знак Знак Знак Знак Знак Знак Знак Знак Знак Знак Знак"/>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character" w:customStyle="1" w:styleId="2ff0">
    <w:name w:val="Знак Знак2"/>
    <w:rsid w:val="009C41E7"/>
    <w:rPr>
      <w:rFonts w:cs="Arial"/>
      <w:b/>
      <w:bCs/>
      <w:iCs/>
      <w:sz w:val="28"/>
      <w:szCs w:val="28"/>
      <w:lang w:val="ru-RU" w:eastAsia="ru-RU" w:bidi="ar-SA"/>
    </w:rPr>
  </w:style>
  <w:style w:type="character" w:customStyle="1" w:styleId="1ff0">
    <w:name w:val="Знак Знак1"/>
    <w:rsid w:val="009C41E7"/>
    <w:rPr>
      <w:rFonts w:cs="Arial"/>
      <w:b/>
      <w:bCs/>
      <w:iCs/>
      <w:sz w:val="26"/>
      <w:szCs w:val="26"/>
      <w:lang w:val="ru-RU" w:eastAsia="ru-RU" w:bidi="ar-SA"/>
    </w:rPr>
  </w:style>
  <w:style w:type="paragraph" w:customStyle="1" w:styleId="1ff1">
    <w:name w:val="Знак Знак Знак1 Знак"/>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afffffff">
    <w:name w:val="Знак"/>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ff2">
    <w:name w:val="Знак Знак Знак Знак1"/>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character" w:customStyle="1" w:styleId="3f4">
    <w:name w:val="Знак Знак3"/>
    <w:rsid w:val="009C41E7"/>
    <w:rPr>
      <w:b/>
      <w:sz w:val="32"/>
      <w:szCs w:val="32"/>
      <w:lang w:val="ru-RU" w:eastAsia="ru-RU" w:bidi="ar-SA"/>
    </w:rPr>
  </w:style>
  <w:style w:type="paragraph" w:customStyle="1" w:styleId="a6">
    <w:name w:val="Заг_Приложение"/>
    <w:basedOn w:val="13"/>
    <w:next w:val="GOSTNormal"/>
    <w:link w:val="afffffff0"/>
    <w:rsid w:val="009C41E7"/>
    <w:pPr>
      <w:numPr>
        <w:numId w:val="77"/>
      </w:numPr>
      <w:tabs>
        <w:tab w:val="clear" w:pos="0"/>
      </w:tabs>
      <w:suppressAutoHyphens/>
      <w:spacing w:before="240" w:after="360" w:line="240" w:lineRule="auto"/>
      <w:contextualSpacing/>
      <w:jc w:val="center"/>
    </w:pPr>
    <w:rPr>
      <w:caps/>
      <w:color w:val="auto"/>
      <w:kern w:val="0"/>
      <w:sz w:val="32"/>
      <w:szCs w:val="36"/>
      <w14:ligatures w14:val="none"/>
    </w:rPr>
  </w:style>
  <w:style w:type="paragraph" w:customStyle="1" w:styleId="170">
    <w:name w:val="Знак Знак Знак Знак17"/>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29">
    <w:name w:val="Приложение29"/>
    <w:basedOn w:val="aa"/>
    <w:next w:val="aa"/>
    <w:uiPriority w:val="99"/>
    <w:semiHidden/>
    <w:rsid w:val="009C41E7"/>
    <w:pPr>
      <w:pageBreakBefore/>
      <w:widowControl w:val="0"/>
      <w:numPr>
        <w:numId w:val="41"/>
      </w:numPr>
      <w:pBdr>
        <w:bottom w:val="thinThickSmallGap" w:sz="18" w:space="1" w:color="auto"/>
      </w:pBdr>
      <w:shd w:val="pct12" w:color="auto" w:fill="FFFFFF"/>
      <w:tabs>
        <w:tab w:val="left" w:pos="1418"/>
      </w:tabs>
      <w:spacing w:line="240" w:lineRule="auto"/>
      <w:ind w:left="0" w:firstLine="0"/>
      <w:contextualSpacing w:val="0"/>
    </w:pPr>
    <w:rPr>
      <w:b/>
      <w:color w:val="auto"/>
      <w:szCs w:val="20"/>
      <w:lang w:val="en-US" w:eastAsia="en-US"/>
    </w:rPr>
  </w:style>
  <w:style w:type="paragraph" w:customStyle="1" w:styleId="CharCharChar">
    <w:name w:val="Char Char Char"/>
    <w:basedOn w:val="aa"/>
    <w:uiPriority w:val="99"/>
    <w:semiHidden/>
    <w:rsid w:val="009C41E7"/>
    <w:pPr>
      <w:spacing w:after="160" w:line="240" w:lineRule="exact"/>
      <w:ind w:firstLine="567"/>
      <w:contextualSpacing w:val="0"/>
      <w:jc w:val="left"/>
    </w:pPr>
    <w:rPr>
      <w:rFonts w:ascii="Verdana" w:hAnsi="Verdana"/>
      <w:color w:val="auto"/>
      <w:sz w:val="20"/>
      <w:szCs w:val="20"/>
      <w:lang w:val="en-US" w:eastAsia="en-US"/>
    </w:rPr>
  </w:style>
  <w:style w:type="paragraph" w:customStyle="1" w:styleId="OTRTablenorm">
    <w:name w:val="_OTR_Table_norm"/>
    <w:uiPriority w:val="99"/>
    <w:rsid w:val="009C41E7"/>
    <w:pPr>
      <w:spacing w:before="60" w:after="60" w:line="240" w:lineRule="auto"/>
      <w:contextualSpacing/>
    </w:pPr>
    <w:rPr>
      <w:rFonts w:ascii="Times New Roman" w:eastAsia="Times New Roman" w:hAnsi="Times New Roman" w:cs="Times New Roman"/>
      <w:sz w:val="24"/>
      <w:szCs w:val="20"/>
      <w:lang w:eastAsia="ru-RU"/>
    </w:rPr>
  </w:style>
  <w:style w:type="paragraph" w:customStyle="1" w:styleId="OTRTableHead2">
    <w:name w:val="_OTR_Table_Head"/>
    <w:basedOn w:val="OTRTablenorm"/>
    <w:uiPriority w:val="99"/>
    <w:rsid w:val="009C41E7"/>
    <w:pPr>
      <w:keepNext/>
      <w:jc w:val="center"/>
    </w:pPr>
    <w:rPr>
      <w:b/>
      <w:bCs/>
    </w:rPr>
  </w:style>
  <w:style w:type="paragraph" w:customStyle="1" w:styleId="OTRNormal4">
    <w:name w:val="_OTR_Normal"/>
    <w:link w:val="OTRNormal5"/>
    <w:rsid w:val="009C41E7"/>
    <w:pPr>
      <w:spacing w:before="12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OTRNormal5">
    <w:name w:val="_OTR_Normal Знак"/>
    <w:link w:val="OTRNormal4"/>
    <w:rsid w:val="009C41E7"/>
    <w:rPr>
      <w:rFonts w:ascii="Times New Roman" w:eastAsia="Times New Roman" w:hAnsi="Times New Roman" w:cs="Times New Roman"/>
      <w:sz w:val="24"/>
      <w:szCs w:val="20"/>
      <w:lang w:eastAsia="ru-RU"/>
    </w:rPr>
  </w:style>
  <w:style w:type="paragraph" w:customStyle="1" w:styleId="otrTablenorm0">
    <w:name w:val="_otr_Table_norm"/>
    <w:link w:val="otrTablenorm1"/>
    <w:rsid w:val="009C41E7"/>
    <w:pPr>
      <w:spacing w:before="60" w:after="60" w:line="240" w:lineRule="auto"/>
      <w:contextualSpacing/>
    </w:pPr>
    <w:rPr>
      <w:rFonts w:ascii="Times New Roman" w:eastAsia="Times New Roman" w:hAnsi="Times New Roman" w:cs="Times New Roman"/>
      <w:sz w:val="24"/>
      <w:szCs w:val="20"/>
      <w:lang w:eastAsia="ru-RU"/>
    </w:rPr>
  </w:style>
  <w:style w:type="character" w:customStyle="1" w:styleId="OTRSymBold1">
    <w:name w:val="_OTR_Sym_Bold"/>
    <w:rsid w:val="009C41E7"/>
    <w:rPr>
      <w:b/>
    </w:rPr>
  </w:style>
  <w:style w:type="paragraph" w:customStyle="1" w:styleId="OTRTableNum2">
    <w:name w:val="_OTR_Table_Num"/>
    <w:basedOn w:val="aa"/>
    <w:uiPriority w:val="99"/>
    <w:rsid w:val="009C41E7"/>
    <w:pPr>
      <w:tabs>
        <w:tab w:val="num" w:pos="0"/>
      </w:tabs>
      <w:spacing w:before="60" w:after="60" w:line="240" w:lineRule="auto"/>
      <w:ind w:left="284" w:hanging="284"/>
      <w:contextualSpacing w:val="0"/>
      <w:jc w:val="left"/>
    </w:pPr>
    <w:rPr>
      <w:color w:val="auto"/>
      <w:sz w:val="24"/>
      <w:szCs w:val="20"/>
    </w:rPr>
  </w:style>
  <w:style w:type="paragraph" w:customStyle="1" w:styleId="TableHeading">
    <w:name w:val="Table Heading"/>
    <w:basedOn w:val="aa"/>
    <w:uiPriority w:val="99"/>
    <w:rsid w:val="009C41E7"/>
    <w:pPr>
      <w:keepLines/>
      <w:spacing w:before="120" w:after="120" w:line="240" w:lineRule="auto"/>
      <w:ind w:firstLine="567"/>
      <w:contextualSpacing w:val="0"/>
      <w:jc w:val="left"/>
    </w:pPr>
    <w:rPr>
      <w:b/>
      <w:color w:val="auto"/>
      <w:sz w:val="16"/>
      <w:szCs w:val="20"/>
    </w:rPr>
  </w:style>
  <w:style w:type="paragraph" w:customStyle="1" w:styleId="FTAS1">
    <w:name w:val="FTAS_Заголовок1"/>
    <w:basedOn w:val="25"/>
    <w:next w:val="FTAS2"/>
    <w:uiPriority w:val="99"/>
    <w:rsid w:val="009C41E7"/>
    <w:pPr>
      <w:pageBreakBefore/>
      <w:numPr>
        <w:ilvl w:val="0"/>
        <w:numId w:val="0"/>
      </w:numPr>
      <w:pBdr>
        <w:top w:val="single" w:sz="48" w:space="4" w:color="auto"/>
      </w:pBdr>
      <w:tabs>
        <w:tab w:val="clear" w:pos="709"/>
        <w:tab w:val="num" w:pos="720"/>
        <w:tab w:val="left" w:pos="851"/>
      </w:tabs>
      <w:suppressAutoHyphens/>
      <w:spacing w:after="240" w:line="240" w:lineRule="auto"/>
      <w:jc w:val="left"/>
    </w:pPr>
    <w:rPr>
      <w:bCs w:val="0"/>
      <w:color w:val="auto"/>
      <w:szCs w:val="20"/>
      <w:lang w:eastAsia="ru-RU"/>
    </w:rPr>
  </w:style>
  <w:style w:type="paragraph" w:customStyle="1" w:styleId="FTAS2">
    <w:name w:val="FTAS_Заголовок2"/>
    <w:basedOn w:val="32"/>
    <w:next w:val="aa"/>
    <w:uiPriority w:val="99"/>
    <w:rsid w:val="009C41E7"/>
    <w:pPr>
      <w:keepNext/>
      <w:keepLines/>
      <w:numPr>
        <w:ilvl w:val="0"/>
        <w:numId w:val="0"/>
      </w:numPr>
      <w:pBdr>
        <w:top w:val="single" w:sz="36" w:space="1" w:color="auto"/>
      </w:pBdr>
      <w:tabs>
        <w:tab w:val="clear" w:pos="851"/>
        <w:tab w:val="left" w:pos="471"/>
        <w:tab w:val="left" w:pos="964"/>
        <w:tab w:val="num" w:pos="1080"/>
      </w:tabs>
      <w:suppressAutoHyphens/>
      <w:spacing w:after="240" w:line="240" w:lineRule="auto"/>
      <w:ind w:right="7303"/>
      <w:contextualSpacing/>
      <w:jc w:val="left"/>
    </w:pPr>
    <w:rPr>
      <w:color w:val="auto"/>
      <w:sz w:val="24"/>
      <w:szCs w:val="26"/>
      <w:lang w:eastAsia="ru-RU"/>
    </w:rPr>
  </w:style>
  <w:style w:type="paragraph" w:customStyle="1" w:styleId="FTAS0">
    <w:name w:val="FTAS_Текст"/>
    <w:basedOn w:val="afff2"/>
    <w:uiPriority w:val="99"/>
    <w:rsid w:val="009C41E7"/>
    <w:pPr>
      <w:spacing w:before="120" w:line="240" w:lineRule="auto"/>
      <w:ind w:left="2520" w:firstLine="567"/>
      <w:contextualSpacing w:val="0"/>
      <w:jc w:val="left"/>
    </w:pPr>
    <w:rPr>
      <w:color w:val="auto"/>
      <w:sz w:val="20"/>
      <w:szCs w:val="20"/>
    </w:rPr>
  </w:style>
  <w:style w:type="paragraph" w:customStyle="1" w:styleId="FTAS">
    <w:name w:val="FTAS_Перечень_*"/>
    <w:basedOn w:val="aa"/>
    <w:uiPriority w:val="99"/>
    <w:rsid w:val="009C41E7"/>
    <w:pPr>
      <w:keepLines/>
      <w:numPr>
        <w:numId w:val="42"/>
      </w:numPr>
      <w:tabs>
        <w:tab w:val="clear" w:pos="-1584"/>
      </w:tabs>
      <w:spacing w:before="60" w:after="60" w:line="240" w:lineRule="auto"/>
      <w:ind w:left="0" w:firstLine="0"/>
      <w:contextualSpacing w:val="0"/>
      <w:jc w:val="left"/>
    </w:pPr>
    <w:rPr>
      <w:color w:val="auto"/>
      <w:sz w:val="20"/>
      <w:szCs w:val="20"/>
      <w:lang w:eastAsia="ja-JP"/>
    </w:rPr>
  </w:style>
  <w:style w:type="paragraph" w:customStyle="1" w:styleId="FTAS3">
    <w:name w:val="FTAS_Таблица"/>
    <w:basedOn w:val="aa"/>
    <w:uiPriority w:val="99"/>
    <w:rsid w:val="009C41E7"/>
    <w:pPr>
      <w:spacing w:line="240" w:lineRule="auto"/>
      <w:ind w:firstLine="567"/>
      <w:contextualSpacing w:val="0"/>
      <w:jc w:val="left"/>
    </w:pPr>
    <w:rPr>
      <w:color w:val="auto"/>
      <w:sz w:val="20"/>
      <w:szCs w:val="20"/>
    </w:rPr>
  </w:style>
  <w:style w:type="paragraph" w:customStyle="1" w:styleId="FTAS4">
    <w:name w:val="FTAS_Таблица название"/>
    <w:basedOn w:val="aa"/>
    <w:next w:val="aa"/>
    <w:uiPriority w:val="99"/>
    <w:rsid w:val="009C41E7"/>
    <w:pPr>
      <w:spacing w:before="240" w:after="120" w:line="240" w:lineRule="auto"/>
      <w:ind w:left="2518" w:firstLine="567"/>
      <w:contextualSpacing w:val="0"/>
      <w:jc w:val="left"/>
    </w:pPr>
    <w:rPr>
      <w:b/>
      <w:color w:val="auto"/>
      <w:sz w:val="20"/>
      <w:szCs w:val="20"/>
    </w:rPr>
  </w:style>
  <w:style w:type="character" w:customStyle="1" w:styleId="t1">
    <w:name w:val="t1"/>
    <w:rsid w:val="009C41E7"/>
    <w:rPr>
      <w:color w:val="990000"/>
    </w:rPr>
  </w:style>
  <w:style w:type="character" w:customStyle="1" w:styleId="HighlightedVariable">
    <w:name w:val="Highlighted Variable"/>
    <w:rsid w:val="009C41E7"/>
    <w:rPr>
      <w:rFonts w:ascii="Courier New" w:hAnsi="Courier New"/>
      <w:color w:val="0000FF"/>
    </w:rPr>
  </w:style>
  <w:style w:type="character" w:customStyle="1" w:styleId="m1">
    <w:name w:val="m1"/>
    <w:rsid w:val="009C41E7"/>
    <w:rPr>
      <w:color w:val="0000FF"/>
    </w:rPr>
  </w:style>
  <w:style w:type="paragraph" w:customStyle="1" w:styleId="1ff3">
    <w:name w:val="Заголовок оглавления1"/>
    <w:basedOn w:val="13"/>
    <w:next w:val="aa"/>
    <w:uiPriority w:val="99"/>
    <w:rsid w:val="009C41E7"/>
    <w:pPr>
      <w:keepLines/>
      <w:pageBreakBefore w:val="0"/>
      <w:numPr>
        <w:numId w:val="0"/>
      </w:numPr>
      <w:suppressAutoHyphens/>
      <w:spacing w:before="480" w:after="0"/>
      <w:contextualSpacing/>
      <w:jc w:val="left"/>
      <w:outlineLvl w:val="9"/>
    </w:pPr>
    <w:rPr>
      <w:rFonts w:ascii="Verdana" w:hAnsi="Verdana"/>
      <w:bCs/>
      <w:caps/>
      <w:color w:val="365F91"/>
      <w:kern w:val="0"/>
      <w:sz w:val="28"/>
      <w:szCs w:val="28"/>
      <w:lang w:eastAsia="en-US"/>
      <w14:ligatures w14:val="none"/>
    </w:rPr>
  </w:style>
  <w:style w:type="character" w:customStyle="1" w:styleId="tx1">
    <w:name w:val="tx1"/>
    <w:rsid w:val="009C41E7"/>
    <w:rPr>
      <w:b/>
      <w:bCs/>
    </w:rPr>
  </w:style>
  <w:style w:type="paragraph" w:customStyle="1" w:styleId="TableCellL">
    <w:name w:val="Table Cell L"/>
    <w:basedOn w:val="aa"/>
    <w:rsid w:val="009C41E7"/>
    <w:pPr>
      <w:spacing w:line="240" w:lineRule="auto"/>
      <w:ind w:firstLine="567"/>
      <w:contextualSpacing w:val="0"/>
      <w:jc w:val="left"/>
    </w:pPr>
    <w:rPr>
      <w:color w:val="auto"/>
      <w:sz w:val="22"/>
      <w:szCs w:val="20"/>
    </w:rPr>
  </w:style>
  <w:style w:type="paragraph" w:customStyle="1" w:styleId="TableCellC">
    <w:name w:val="Table Cell C"/>
    <w:basedOn w:val="TableCellL"/>
    <w:uiPriority w:val="99"/>
    <w:rsid w:val="009C41E7"/>
    <w:pPr>
      <w:jc w:val="center"/>
    </w:pPr>
    <w:rPr>
      <w:szCs w:val="24"/>
    </w:rPr>
  </w:style>
  <w:style w:type="character" w:customStyle="1" w:styleId="balybinandrey">
    <w:name w:val="balybin.andrey"/>
    <w:semiHidden/>
    <w:rsid w:val="009C41E7"/>
    <w:rPr>
      <w:rFonts w:ascii="Arial" w:hAnsi="Arial" w:cs="Arial"/>
      <w:color w:val="000080"/>
      <w:sz w:val="20"/>
      <w:szCs w:val="20"/>
    </w:rPr>
  </w:style>
  <w:style w:type="table" w:customStyle="1" w:styleId="DefaultTable">
    <w:name w:val="Default Table"/>
    <w:basedOn w:val="ac"/>
    <w:rsid w:val="009C41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a"/>
    <w:rsid w:val="009C41E7"/>
    <w:pPr>
      <w:spacing w:before="120" w:line="240" w:lineRule="auto"/>
      <w:ind w:firstLine="567"/>
      <w:contextualSpacing w:val="0"/>
    </w:pPr>
    <w:rPr>
      <w:color w:val="000000"/>
      <w:sz w:val="20"/>
      <w:szCs w:val="20"/>
      <w:lang w:val="en-US" w:eastAsia="en-US"/>
    </w:rPr>
  </w:style>
  <w:style w:type="character" w:customStyle="1" w:styleId="510">
    <w:name w:val="Заголовок 5 Знак1"/>
    <w:aliases w:val="ITT t5 Знак1,PA Pico Section Знак1,5 Знак1,Roman list Знак1,h5 Знак1,Roman list1 Знак1,Roman list2 Знак1,Roman list11 Знак1,Roman list3 Знак1,Roman list12 Знак1,Roman list21 Знак1,Roman list111 Знак1,_GOST_5 Знак1,GOST_5 Знак1"/>
    <w:semiHidden/>
    <w:rsid w:val="009C41E7"/>
    <w:rPr>
      <w:rFonts w:ascii="Verdana" w:eastAsia="Times New Roman" w:hAnsi="Verdana" w:cs="Times New Roman"/>
      <w:color w:val="243F60"/>
      <w:sz w:val="24"/>
    </w:rPr>
  </w:style>
  <w:style w:type="character" w:customStyle="1" w:styleId="610">
    <w:name w:val="Заголовок 6 Знак1"/>
    <w:aliases w:val="ITT t6 Знак1,PA Appendix Знак1,6 Знак1,heading 6 Знак1,Bullet list Знак1,Bullet list1 Знак1,Bullet list2 Знак1,Bullet list11 Знак1,Bullet list3 Знак1,Bullet list12 Знак1,Bullet list21 Знак1,Bullet list111 Знак1,Bullet lis Знак1"/>
    <w:semiHidden/>
    <w:rsid w:val="009C41E7"/>
    <w:rPr>
      <w:rFonts w:ascii="Verdana" w:eastAsia="Times New Roman" w:hAnsi="Verdana" w:cs="Times New Roman"/>
      <w:i/>
      <w:iCs/>
      <w:color w:val="243F60"/>
      <w:sz w:val="24"/>
    </w:rPr>
  </w:style>
  <w:style w:type="character" w:customStyle="1" w:styleId="710">
    <w:name w:val="Заголовок 7 Знак1"/>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semiHidden/>
    <w:rsid w:val="009C41E7"/>
    <w:rPr>
      <w:rFonts w:ascii="Verdana" w:eastAsia="Times New Roman" w:hAnsi="Verdana" w:cs="Times New Roman"/>
      <w:i/>
      <w:iCs/>
      <w:color w:val="404040"/>
      <w:sz w:val="24"/>
    </w:rPr>
  </w:style>
  <w:style w:type="character" w:customStyle="1" w:styleId="1ff4">
    <w:name w:val="Текст сноски Знак1"/>
    <w:aliases w:val="Footnote Text Char Знак Знак Знак1,Footnote Text Char Знак Знак2,Footnote Text Char Знак Знак Знак Знак Знак1,single space Знак1,ft Знак1,Fußnotenstandard Знак1,Fußnotentext1 Знак1,footnote text Знак1,Знак2 Знак1"/>
    <w:uiPriority w:val="99"/>
    <w:semiHidden/>
    <w:rsid w:val="009C41E7"/>
  </w:style>
  <w:style w:type="table" w:styleId="-32">
    <w:name w:val="Colorful Shading Accent 3"/>
    <w:basedOn w:val="ac"/>
    <w:uiPriority w:val="34"/>
    <w:rsid w:val="009C41E7"/>
    <w:pPr>
      <w:spacing w:after="0" w:line="240" w:lineRule="auto"/>
    </w:pPr>
    <w:rPr>
      <w:rFonts w:ascii="Times New Roman" w:eastAsia="Times New Roman" w:hAnsi="Times New Roman" w:cs="Times New Roman"/>
      <w:sz w:val="28"/>
      <w:szCs w:val="24"/>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a"/>
    <w:rsid w:val="009C41E7"/>
    <w:pPr>
      <w:spacing w:before="150" w:line="240" w:lineRule="auto"/>
      <w:ind w:firstLine="567"/>
      <w:contextualSpacing w:val="0"/>
      <w:jc w:val="left"/>
    </w:pPr>
    <w:rPr>
      <w:color w:val="auto"/>
      <w:sz w:val="24"/>
    </w:rPr>
  </w:style>
  <w:style w:type="paragraph" w:customStyle="1" w:styleId="1-21">
    <w:name w:val="Средняя сетка 1 - Акцент 21"/>
    <w:basedOn w:val="aa"/>
    <w:uiPriority w:val="34"/>
    <w:rsid w:val="009C41E7"/>
    <w:pPr>
      <w:spacing w:before="100" w:beforeAutospacing="1" w:after="100" w:afterAutospacing="1" w:line="240" w:lineRule="auto"/>
      <w:ind w:firstLine="567"/>
      <w:contextualSpacing w:val="0"/>
      <w:jc w:val="left"/>
    </w:pPr>
    <w:rPr>
      <w:rFonts w:eastAsia="Cambria Math"/>
      <w:color w:val="auto"/>
      <w:sz w:val="24"/>
    </w:rPr>
  </w:style>
  <w:style w:type="paragraph" w:customStyle="1" w:styleId="2-21">
    <w:name w:val="Средний список 2 - Акцент 21"/>
    <w:hidden/>
    <w:uiPriority w:val="71"/>
    <w:rsid w:val="009C41E7"/>
    <w:pPr>
      <w:spacing w:after="0" w:line="240" w:lineRule="auto"/>
    </w:pPr>
    <w:rPr>
      <w:rFonts w:ascii="Times New Roman" w:eastAsia="Times New Roman" w:hAnsi="Times New Roman" w:cs="Times New Roman"/>
      <w:sz w:val="24"/>
      <w:szCs w:val="20"/>
      <w:lang w:eastAsia="ru-RU"/>
    </w:rPr>
  </w:style>
  <w:style w:type="character" w:customStyle="1" w:styleId="BulletListChar1">
    <w:name w:val="Bullet List Char1"/>
    <w:link w:val="BulletList"/>
    <w:uiPriority w:val="99"/>
    <w:locked/>
    <w:rsid w:val="009C41E7"/>
    <w:rPr>
      <w:lang w:val="x-none" w:eastAsia="x-none"/>
    </w:rPr>
  </w:style>
  <w:style w:type="paragraph" w:customStyle="1" w:styleId="BulletList">
    <w:name w:val="Bullet List"/>
    <w:basedOn w:val="aa"/>
    <w:link w:val="BulletListChar1"/>
    <w:uiPriority w:val="99"/>
    <w:rsid w:val="009C41E7"/>
    <w:pPr>
      <w:numPr>
        <w:numId w:val="54"/>
      </w:numPr>
      <w:snapToGrid/>
      <w:ind w:left="0" w:firstLine="0"/>
      <w:contextualSpacing w:val="0"/>
    </w:pPr>
    <w:rPr>
      <w:rFonts w:asciiTheme="minorHAnsi" w:eastAsiaTheme="minorHAnsi" w:hAnsiTheme="minorHAnsi" w:cstheme="minorBidi"/>
      <w:color w:val="auto"/>
      <w:sz w:val="22"/>
      <w:szCs w:val="22"/>
      <w:lang w:val="x-none" w:eastAsia="x-none"/>
    </w:rPr>
  </w:style>
  <w:style w:type="paragraph" w:customStyle="1" w:styleId="ListLevel2">
    <w:name w:val="List Level 2"/>
    <w:basedOn w:val="aa"/>
    <w:uiPriority w:val="99"/>
    <w:rsid w:val="009C41E7"/>
    <w:pPr>
      <w:numPr>
        <w:ilvl w:val="1"/>
        <w:numId w:val="54"/>
      </w:numPr>
      <w:snapToGrid w:val="0"/>
      <w:ind w:left="0" w:firstLine="0"/>
      <w:contextualSpacing w:val="0"/>
    </w:pPr>
    <w:rPr>
      <w:rFonts w:ascii="Calibri" w:eastAsia="Calibri" w:hAnsi="Calibri" w:cs="Calibri"/>
      <w:color w:val="auto"/>
      <w:szCs w:val="28"/>
      <w:lang w:eastAsia="x-none"/>
    </w:rPr>
  </w:style>
  <w:style w:type="paragraph" w:customStyle="1" w:styleId="ListLevel3">
    <w:name w:val="List Level 3"/>
    <w:basedOn w:val="aa"/>
    <w:uiPriority w:val="99"/>
    <w:rsid w:val="009C41E7"/>
    <w:pPr>
      <w:numPr>
        <w:ilvl w:val="2"/>
        <w:numId w:val="54"/>
      </w:numPr>
      <w:snapToGrid w:val="0"/>
      <w:ind w:left="0" w:firstLine="0"/>
      <w:contextualSpacing w:val="0"/>
    </w:pPr>
    <w:rPr>
      <w:rFonts w:ascii="Calibri" w:eastAsia="Calibri" w:hAnsi="Calibri" w:cs="Calibri"/>
      <w:color w:val="auto"/>
      <w:szCs w:val="28"/>
      <w:lang w:eastAsia="x-none"/>
    </w:rPr>
  </w:style>
  <w:style w:type="character" w:customStyle="1" w:styleId="otrTablenorm1">
    <w:name w:val="_otr_Table_norm Знак"/>
    <w:link w:val="otrTablenorm0"/>
    <w:rsid w:val="009C41E7"/>
    <w:rPr>
      <w:rFonts w:ascii="Times New Roman" w:eastAsia="Times New Roman" w:hAnsi="Times New Roman" w:cs="Times New Roman"/>
      <w:sz w:val="24"/>
      <w:szCs w:val="20"/>
      <w:lang w:eastAsia="ru-RU"/>
    </w:rPr>
  </w:style>
  <w:style w:type="table" w:styleId="-33">
    <w:name w:val="Light Grid Accent 3"/>
    <w:basedOn w:val="ac"/>
    <w:uiPriority w:val="34"/>
    <w:rsid w:val="009C41E7"/>
    <w:pPr>
      <w:spacing w:after="0" w:line="240" w:lineRule="auto"/>
    </w:pPr>
    <w:rPr>
      <w:rFonts w:ascii="Times New Roman" w:eastAsia="Times New Roman" w:hAnsi="Times New Roman" w:cs="Times New Roman"/>
      <w:sz w:val="28"/>
      <w:szCs w:val="24"/>
      <w:lang w:val="en-US" w:eastAsia="ru-R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a"/>
    <w:rsid w:val="009C41E7"/>
    <w:pPr>
      <w:spacing w:before="150" w:line="240" w:lineRule="auto"/>
      <w:ind w:firstLine="567"/>
      <w:contextualSpacing w:val="0"/>
      <w:jc w:val="left"/>
    </w:pPr>
    <w:rPr>
      <w:color w:val="auto"/>
      <w:sz w:val="24"/>
    </w:rPr>
  </w:style>
  <w:style w:type="character" w:customStyle="1" w:styleId="apple-tab-span">
    <w:name w:val="apple-tab-span"/>
    <w:rsid w:val="009C41E7"/>
  </w:style>
  <w:style w:type="paragraph" w:styleId="afffffff1">
    <w:name w:val="endnote text"/>
    <w:basedOn w:val="aa"/>
    <w:link w:val="afffffff2"/>
    <w:uiPriority w:val="99"/>
    <w:rsid w:val="009C41E7"/>
    <w:pPr>
      <w:spacing w:line="240" w:lineRule="auto"/>
      <w:ind w:firstLine="567"/>
      <w:contextualSpacing w:val="0"/>
    </w:pPr>
    <w:rPr>
      <w:color w:val="auto"/>
      <w:sz w:val="20"/>
      <w:szCs w:val="20"/>
      <w:lang w:val="x-none" w:eastAsia="x-none"/>
    </w:rPr>
  </w:style>
  <w:style w:type="character" w:customStyle="1" w:styleId="afffffff2">
    <w:name w:val="Текст концевой сноски Знак"/>
    <w:basedOn w:val="ab"/>
    <w:link w:val="afffffff1"/>
    <w:uiPriority w:val="99"/>
    <w:rsid w:val="009C41E7"/>
    <w:rPr>
      <w:rFonts w:ascii="Times New Roman" w:eastAsia="Times New Roman" w:hAnsi="Times New Roman" w:cs="Times New Roman"/>
      <w:sz w:val="20"/>
      <w:szCs w:val="20"/>
      <w:lang w:val="x-none" w:eastAsia="x-none"/>
    </w:rPr>
  </w:style>
  <w:style w:type="character" w:styleId="afffffff3">
    <w:name w:val="endnote reference"/>
    <w:uiPriority w:val="99"/>
    <w:rsid w:val="009C41E7"/>
    <w:rPr>
      <w:vertAlign w:val="superscript"/>
    </w:rPr>
  </w:style>
  <w:style w:type="paragraph" w:customStyle="1" w:styleId="1ff5">
    <w:name w:val="Знак1"/>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ff6">
    <w:name w:val="Знак1 Знак Знак Знак Знак Знак Знак"/>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Bullet">
    <w:name w:val="Bullet"/>
    <w:basedOn w:val="afff2"/>
    <w:rsid w:val="009C41E7"/>
    <w:pPr>
      <w:numPr>
        <w:numId w:val="43"/>
      </w:numPr>
      <w:tabs>
        <w:tab w:val="clear" w:pos="3246"/>
        <w:tab w:val="num" w:pos="2808"/>
      </w:tabs>
      <w:spacing w:before="60" w:after="60" w:line="240" w:lineRule="auto"/>
      <w:ind w:left="0" w:firstLine="0"/>
      <w:contextualSpacing w:val="0"/>
    </w:pPr>
    <w:rPr>
      <w:color w:val="auto"/>
      <w:sz w:val="20"/>
      <w:szCs w:val="20"/>
    </w:rPr>
  </w:style>
  <w:style w:type="character" w:customStyle="1" w:styleId="OTRNameTable1">
    <w:name w:val="OTR_Name_Table Знак Знак1"/>
    <w:rsid w:val="009C41E7"/>
    <w:rPr>
      <w:b/>
      <w:sz w:val="24"/>
      <w:lang w:val="x-none" w:eastAsia="x-none"/>
    </w:rPr>
  </w:style>
  <w:style w:type="character" w:customStyle="1" w:styleId="ASFKSymBoldItalic">
    <w:name w:val="_ASFK_Sym_Bold_Italic"/>
    <w:uiPriority w:val="99"/>
    <w:rsid w:val="009C41E7"/>
    <w:rPr>
      <w:b/>
      <w:i/>
    </w:rPr>
  </w:style>
  <w:style w:type="paragraph" w:customStyle="1" w:styleId="ASFKListnum1">
    <w:name w:val="_ASFK_List_num1"/>
    <w:link w:val="ASFKListnum10"/>
    <w:rsid w:val="009C41E7"/>
    <w:pPr>
      <w:numPr>
        <w:numId w:val="44"/>
      </w:numPr>
      <w:tabs>
        <w:tab w:val="clear" w:pos="1021"/>
      </w:tabs>
      <w:spacing w:before="120" w:after="120" w:line="240" w:lineRule="auto"/>
      <w:ind w:left="0" w:firstLine="0"/>
      <w:contextualSpacing/>
    </w:pPr>
    <w:rPr>
      <w:rFonts w:ascii="Times New Roman" w:eastAsia="Times New Roman" w:hAnsi="Times New Roman" w:cs="Times New Roman"/>
      <w:sz w:val="24"/>
      <w:szCs w:val="20"/>
      <w:lang w:eastAsia="ru-RU"/>
    </w:rPr>
  </w:style>
  <w:style w:type="character" w:customStyle="1" w:styleId="ASFKListnum10">
    <w:name w:val="_ASFK_List_num1 Знак Знак"/>
    <w:link w:val="ASFKListnum1"/>
    <w:rsid w:val="009C41E7"/>
    <w:rPr>
      <w:rFonts w:ascii="Times New Roman" w:eastAsia="Times New Roman" w:hAnsi="Times New Roman" w:cs="Times New Roman"/>
      <w:sz w:val="24"/>
      <w:szCs w:val="20"/>
      <w:lang w:eastAsia="ru-RU"/>
    </w:rPr>
  </w:style>
  <w:style w:type="paragraph" w:customStyle="1" w:styleId="1ff7">
    <w:name w:val="Знак Знак Знак1 Знак Знак Знак Знак"/>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otrtablhead">
    <w:name w:val="_otr_tabl_head"/>
    <w:rsid w:val="009C41E7"/>
    <w:pPr>
      <w:spacing w:before="60" w:after="60" w:line="240" w:lineRule="auto"/>
      <w:jc w:val="center"/>
    </w:pPr>
    <w:rPr>
      <w:rFonts w:ascii="Times New Roman" w:eastAsia="Times New Roman" w:hAnsi="Times New Roman" w:cs="Times New Roman"/>
      <w:b/>
      <w:bCs/>
      <w:szCs w:val="20"/>
      <w:lang w:eastAsia="ru-RU"/>
    </w:rPr>
  </w:style>
  <w:style w:type="paragraph" w:customStyle="1" w:styleId="otrtablnorm">
    <w:name w:val="_otr_tabl_norm"/>
    <w:basedOn w:val="aa"/>
    <w:rsid w:val="009C41E7"/>
    <w:pPr>
      <w:spacing w:before="60" w:after="60" w:line="240" w:lineRule="auto"/>
      <w:ind w:left="57" w:right="57" w:firstLine="567"/>
      <w:contextualSpacing w:val="0"/>
    </w:pPr>
    <w:rPr>
      <w:color w:val="auto"/>
      <w:sz w:val="22"/>
      <w:szCs w:val="20"/>
    </w:rPr>
  </w:style>
  <w:style w:type="paragraph" w:customStyle="1" w:styleId="ASFKListmark4">
    <w:name w:val="_ASFK_List_mark4"/>
    <w:basedOn w:val="aa"/>
    <w:uiPriority w:val="99"/>
    <w:rsid w:val="009C41E7"/>
    <w:pPr>
      <w:tabs>
        <w:tab w:val="num" w:pos="1701"/>
      </w:tabs>
      <w:spacing w:before="120" w:after="120" w:line="240" w:lineRule="atLeast"/>
      <w:ind w:left="1701" w:hanging="283"/>
      <w:contextualSpacing w:val="0"/>
    </w:pPr>
    <w:rPr>
      <w:color w:val="auto"/>
      <w:spacing w:val="-5"/>
      <w:sz w:val="24"/>
      <w:szCs w:val="20"/>
    </w:rPr>
  </w:style>
  <w:style w:type="character" w:customStyle="1" w:styleId="OTRNormal6">
    <w:name w:val="OTR_Normal Знак Знак"/>
    <w:rsid w:val="009C41E7"/>
    <w:rPr>
      <w:sz w:val="24"/>
      <w:lang w:val="ru-RU" w:eastAsia="ru-RU" w:bidi="ar-SA"/>
    </w:rPr>
  </w:style>
  <w:style w:type="paragraph" w:customStyle="1" w:styleId="ASFKListnum2">
    <w:name w:val="_ASFK_List_num2"/>
    <w:basedOn w:val="ASFKListnum"/>
    <w:uiPriority w:val="99"/>
    <w:rsid w:val="009C41E7"/>
    <w:pPr>
      <w:tabs>
        <w:tab w:val="clear" w:pos="1021"/>
        <w:tab w:val="num" w:pos="643"/>
        <w:tab w:val="num" w:pos="1848"/>
      </w:tabs>
      <w:ind w:left="643" w:hanging="360"/>
    </w:pPr>
    <w:rPr>
      <w:szCs w:val="24"/>
    </w:rPr>
  </w:style>
  <w:style w:type="paragraph" w:customStyle="1" w:styleId="ASFKListnum">
    <w:name w:val="_ASFK_List_num"/>
    <w:link w:val="ASFKListnum0"/>
    <w:uiPriority w:val="99"/>
    <w:rsid w:val="009C41E7"/>
    <w:pPr>
      <w:tabs>
        <w:tab w:val="num" w:pos="1021"/>
      </w:tabs>
      <w:spacing w:before="120" w:after="120" w:line="240" w:lineRule="auto"/>
      <w:ind w:left="1021" w:hanging="454"/>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uiPriority w:val="99"/>
    <w:rsid w:val="009C41E7"/>
    <w:rPr>
      <w:rFonts w:ascii="Times New Roman" w:eastAsia="Times New Roman" w:hAnsi="Times New Roman" w:cs="Times New Roman"/>
      <w:sz w:val="24"/>
      <w:szCs w:val="20"/>
      <w:lang w:eastAsia="ru-RU"/>
    </w:rPr>
  </w:style>
  <w:style w:type="character" w:customStyle="1" w:styleId="OTRNameFigure1">
    <w:name w:val="OTR_Name_Figure Знак"/>
    <w:rsid w:val="009C41E7"/>
    <w:rPr>
      <w:b/>
      <w:sz w:val="24"/>
    </w:rPr>
  </w:style>
  <w:style w:type="character" w:customStyle="1" w:styleId="OTRNormal21">
    <w:name w:val="OTR_Normal Знак2"/>
    <w:rsid w:val="009C41E7"/>
    <w:rPr>
      <w:sz w:val="24"/>
      <w:lang w:val="ru-RU" w:eastAsia="ru-RU" w:bidi="ar-SA"/>
    </w:rPr>
  </w:style>
  <w:style w:type="character" w:customStyle="1" w:styleId="OTRTable2">
    <w:name w:val="OTR_Table Знак"/>
    <w:rsid w:val="009C41E7"/>
    <w:rPr>
      <w:color w:val="000000"/>
      <w:sz w:val="24"/>
      <w:lang w:eastAsia="ar-SA"/>
    </w:rPr>
  </w:style>
  <w:style w:type="paragraph" w:customStyle="1" w:styleId="a7">
    <w:name w:val="курсив (ф)"/>
    <w:basedOn w:val="aa"/>
    <w:link w:val="afffffff4"/>
    <w:rsid w:val="009C41E7"/>
    <w:pPr>
      <w:numPr>
        <w:numId w:val="45"/>
      </w:numPr>
      <w:tabs>
        <w:tab w:val="clear" w:pos="720"/>
      </w:tabs>
      <w:spacing w:line="240" w:lineRule="auto"/>
      <w:ind w:left="0" w:firstLine="0"/>
      <w:contextualSpacing w:val="0"/>
    </w:pPr>
    <w:rPr>
      <w:i/>
      <w:color w:val="auto"/>
      <w:sz w:val="24"/>
      <w:lang w:val="x-none" w:eastAsia="x-none"/>
    </w:rPr>
  </w:style>
  <w:style w:type="character" w:customStyle="1" w:styleId="afffffff4">
    <w:name w:val="курсив (ф) Знак Знак"/>
    <w:link w:val="a7"/>
    <w:rsid w:val="009C41E7"/>
    <w:rPr>
      <w:rFonts w:ascii="Times New Roman" w:eastAsia="Times New Roman" w:hAnsi="Times New Roman" w:cs="Times New Roman"/>
      <w:i/>
      <w:sz w:val="24"/>
      <w:szCs w:val="24"/>
      <w:lang w:val="x-none" w:eastAsia="x-none"/>
    </w:rPr>
  </w:style>
  <w:style w:type="paragraph" w:customStyle="1" w:styleId="140">
    <w:name w:val="Обычный (ф) + 14 пт"/>
    <w:basedOn w:val="aa"/>
    <w:rsid w:val="009C41E7"/>
    <w:pPr>
      <w:spacing w:line="240" w:lineRule="auto"/>
      <w:ind w:left="360" w:firstLine="567"/>
      <w:contextualSpacing w:val="0"/>
      <w:jc w:val="center"/>
    </w:pPr>
    <w:rPr>
      <w:color w:val="auto"/>
      <w:szCs w:val="20"/>
    </w:rPr>
  </w:style>
  <w:style w:type="paragraph" w:customStyle="1" w:styleId="1ff8">
    <w:name w:val="Заголовок 1 (ф)"/>
    <w:basedOn w:val="aa"/>
    <w:rsid w:val="009C41E7"/>
    <w:pPr>
      <w:spacing w:after="240" w:line="240" w:lineRule="auto"/>
      <w:ind w:firstLine="567"/>
      <w:contextualSpacing w:val="0"/>
      <w:jc w:val="center"/>
    </w:pPr>
    <w:rPr>
      <w:b/>
      <w:caps/>
      <w:color w:val="auto"/>
      <w:szCs w:val="28"/>
    </w:rPr>
  </w:style>
  <w:style w:type="paragraph" w:customStyle="1" w:styleId="OTRListMark3">
    <w:name w:val="Стиль OTR_List_Mark + полужирный"/>
    <w:basedOn w:val="OTRListMark"/>
    <w:link w:val="OTRListMark4"/>
    <w:rsid w:val="009C41E7"/>
    <w:pPr>
      <w:numPr>
        <w:numId w:val="0"/>
      </w:numPr>
      <w:tabs>
        <w:tab w:val="num" w:pos="284"/>
      </w:tabs>
      <w:ind w:left="284" w:hanging="284"/>
    </w:pPr>
    <w:rPr>
      <w:b/>
      <w:bCs/>
      <w:sz w:val="22"/>
      <w:lang w:val="x-none" w:eastAsia="x-none"/>
    </w:rPr>
  </w:style>
  <w:style w:type="paragraph" w:customStyle="1" w:styleId="OTRBLOCK">
    <w:name w:val="OTR_BLOCK"/>
    <w:basedOn w:val="aa"/>
    <w:rsid w:val="009C41E7"/>
    <w:pPr>
      <w:spacing w:before="60" w:after="60" w:line="240" w:lineRule="auto"/>
      <w:ind w:firstLine="567"/>
      <w:contextualSpacing w:val="0"/>
    </w:pPr>
    <w:rPr>
      <w:b/>
      <w:i/>
      <w:color w:val="auto"/>
      <w:sz w:val="22"/>
      <w:szCs w:val="20"/>
    </w:rPr>
  </w:style>
  <w:style w:type="character" w:customStyle="1" w:styleId="OTRListMark4">
    <w:name w:val="Стиль OTR_List_Mark + полужирный Знак"/>
    <w:link w:val="OTRListMark3"/>
    <w:rsid w:val="009C41E7"/>
    <w:rPr>
      <w:rFonts w:ascii="Times New Roman" w:eastAsia="Times New Roman" w:hAnsi="Times New Roman" w:cs="Times New Roman"/>
      <w:b/>
      <w:bCs/>
      <w:szCs w:val="20"/>
      <w:lang w:val="x-none" w:eastAsia="x-none"/>
    </w:rPr>
  </w:style>
  <w:style w:type="paragraph" w:customStyle="1" w:styleId="afffffff5">
    <w:name w:val="обычный"/>
    <w:basedOn w:val="aa"/>
    <w:rsid w:val="009C41E7"/>
    <w:pPr>
      <w:spacing w:line="240" w:lineRule="auto"/>
      <w:ind w:firstLine="567"/>
      <w:contextualSpacing w:val="0"/>
      <w:jc w:val="left"/>
    </w:pPr>
    <w:rPr>
      <w:color w:val="000000"/>
      <w:sz w:val="20"/>
      <w:szCs w:val="20"/>
    </w:rPr>
  </w:style>
  <w:style w:type="paragraph" w:customStyle="1" w:styleId="OTRTableNorm2">
    <w:name w:val="OTR_Table_Norm"/>
    <w:basedOn w:val="aa"/>
    <w:autoRedefine/>
    <w:rsid w:val="009C41E7"/>
    <w:pPr>
      <w:spacing w:before="60" w:after="120" w:line="240" w:lineRule="auto"/>
      <w:ind w:firstLine="567"/>
      <w:contextualSpacing w:val="0"/>
    </w:pPr>
    <w:rPr>
      <w:color w:val="auto"/>
      <w:sz w:val="24"/>
      <w:szCs w:val="20"/>
    </w:rPr>
  </w:style>
  <w:style w:type="character" w:customStyle="1" w:styleId="OTRHeadingApp0">
    <w:name w:val="OTR_Heading_App Знак"/>
    <w:link w:val="OTRHeadingApp"/>
    <w:rsid w:val="009C41E7"/>
    <w:rPr>
      <w:rFonts w:ascii="Times New Roman" w:eastAsia="Times New Roman" w:hAnsi="Times New Roman" w:cs="Times New Roman"/>
      <w:b/>
      <w:caps/>
      <w:sz w:val="32"/>
      <w:szCs w:val="36"/>
      <w:lang w:eastAsia="ru-RU"/>
    </w:rPr>
  </w:style>
  <w:style w:type="paragraph" w:customStyle="1" w:styleId="EBListmark1">
    <w:name w:val="_EB_List_mark1"/>
    <w:link w:val="EBListmark10"/>
    <w:uiPriority w:val="99"/>
    <w:rsid w:val="009C41E7"/>
    <w:pPr>
      <w:tabs>
        <w:tab w:val="left" w:pos="851"/>
      </w:tabs>
      <w:spacing w:before="120" w:after="60" w:line="240" w:lineRule="auto"/>
      <w:ind w:left="1211" w:right="57" w:hanging="360"/>
      <w:contextualSpacing/>
      <w:jc w:val="both"/>
    </w:pPr>
    <w:rPr>
      <w:rFonts w:ascii="Times New Roman" w:eastAsia="Times New Roman" w:hAnsi="Times New Roman" w:cs="Times New Roman"/>
      <w:lang w:val="en-US" w:eastAsia="ru-RU"/>
    </w:rPr>
  </w:style>
  <w:style w:type="character" w:customStyle="1" w:styleId="EBNormal">
    <w:name w:val="_EB_Normal Знак"/>
    <w:link w:val="EBNormal0"/>
    <w:uiPriority w:val="99"/>
    <w:locked/>
    <w:rsid w:val="009C41E7"/>
    <w:rPr>
      <w:sz w:val="28"/>
      <w:lang w:eastAsia="ru-RU"/>
    </w:rPr>
  </w:style>
  <w:style w:type="paragraph" w:customStyle="1" w:styleId="EBNormal0">
    <w:name w:val="_EB_Normal"/>
    <w:link w:val="EBNormal"/>
    <w:uiPriority w:val="99"/>
    <w:rsid w:val="009C41E7"/>
    <w:pPr>
      <w:spacing w:before="120" w:after="60" w:line="240" w:lineRule="auto"/>
      <w:ind w:left="57" w:right="57" w:firstLine="567"/>
      <w:contextualSpacing/>
      <w:jc w:val="both"/>
    </w:pPr>
    <w:rPr>
      <w:sz w:val="28"/>
      <w:lang w:eastAsia="ru-RU"/>
    </w:rPr>
  </w:style>
  <w:style w:type="character" w:customStyle="1" w:styleId="EBListmark10">
    <w:name w:val="_EB_List_mark1 Знак"/>
    <w:link w:val="EBListmark1"/>
    <w:uiPriority w:val="99"/>
    <w:locked/>
    <w:rsid w:val="009C41E7"/>
    <w:rPr>
      <w:rFonts w:ascii="Times New Roman" w:eastAsia="Times New Roman" w:hAnsi="Times New Roman" w:cs="Times New Roman"/>
      <w:lang w:val="en-US" w:eastAsia="ru-RU"/>
    </w:rPr>
  </w:style>
  <w:style w:type="character" w:customStyle="1" w:styleId="EBSymBold">
    <w:name w:val="_EB_Sym_Bold"/>
    <w:uiPriority w:val="99"/>
    <w:rsid w:val="009C41E7"/>
    <w:rPr>
      <w:rFonts w:ascii="Times New Roman" w:hAnsi="Times New Roman"/>
      <w:b/>
      <w:sz w:val="28"/>
    </w:rPr>
  </w:style>
  <w:style w:type="paragraph" w:customStyle="1" w:styleId="ASFKListmark2">
    <w:name w:val="_ASFK_List_mark2"/>
    <w:uiPriority w:val="99"/>
    <w:rsid w:val="009C41E7"/>
    <w:pPr>
      <w:tabs>
        <w:tab w:val="num" w:pos="1134"/>
      </w:tabs>
      <w:spacing w:before="120" w:after="60" w:line="240" w:lineRule="auto"/>
      <w:ind w:left="1134" w:right="57" w:hanging="283"/>
    </w:pPr>
    <w:rPr>
      <w:rFonts w:ascii="Times New Roman" w:eastAsia="Times New Roman" w:hAnsi="Times New Roman" w:cs="Times New Roman"/>
      <w:sz w:val="24"/>
      <w:szCs w:val="20"/>
      <w:lang w:eastAsia="ru-RU"/>
    </w:rPr>
  </w:style>
  <w:style w:type="paragraph" w:customStyle="1" w:styleId="ASFKNote">
    <w:name w:val="_ASFK_Note"/>
    <w:next w:val="ASFKNormal"/>
    <w:link w:val="ASFKNote0"/>
    <w:uiPriority w:val="99"/>
    <w:rsid w:val="009C41E7"/>
    <w:pPr>
      <w:spacing w:before="120" w:after="120" w:line="240" w:lineRule="auto"/>
      <w:ind w:left="1701" w:hanging="1701"/>
      <w:jc w:val="both"/>
    </w:pPr>
    <w:rPr>
      <w:rFonts w:ascii="Times New Roman" w:eastAsia="Times New Roman" w:hAnsi="Times New Roman" w:cs="Times New Roman"/>
      <w:sz w:val="24"/>
      <w:szCs w:val="20"/>
      <w:lang w:eastAsia="ru-RU"/>
    </w:rPr>
  </w:style>
  <w:style w:type="character" w:customStyle="1" w:styleId="ASFKNote0">
    <w:name w:val="_ASFK_Note Знак Знак"/>
    <w:link w:val="ASFKNote"/>
    <w:uiPriority w:val="99"/>
    <w:rsid w:val="009C41E7"/>
    <w:rPr>
      <w:rFonts w:ascii="Times New Roman" w:eastAsia="Times New Roman" w:hAnsi="Times New Roman" w:cs="Times New Roman"/>
      <w:sz w:val="24"/>
      <w:szCs w:val="20"/>
      <w:lang w:eastAsia="ru-RU"/>
    </w:rPr>
  </w:style>
  <w:style w:type="paragraph" w:customStyle="1" w:styleId="ASFKTableListNum">
    <w:name w:val="_ASFK_Table_List_Num"/>
    <w:basedOn w:val="aa"/>
    <w:uiPriority w:val="99"/>
    <w:rsid w:val="009C41E7"/>
    <w:pPr>
      <w:tabs>
        <w:tab w:val="num" w:pos="284"/>
      </w:tabs>
      <w:spacing w:before="60" w:after="60" w:line="240" w:lineRule="auto"/>
      <w:ind w:left="284" w:right="57" w:hanging="227"/>
      <w:jc w:val="left"/>
    </w:pPr>
    <w:rPr>
      <w:color w:val="auto"/>
      <w:sz w:val="22"/>
      <w:szCs w:val="22"/>
    </w:rPr>
  </w:style>
  <w:style w:type="paragraph" w:customStyle="1" w:styleId="ASFKTableListMark">
    <w:name w:val="_ASFK_Table_List_Mark"/>
    <w:uiPriority w:val="99"/>
    <w:rsid w:val="009C41E7"/>
    <w:pPr>
      <w:tabs>
        <w:tab w:val="left" w:pos="170"/>
      </w:tabs>
      <w:spacing w:before="60" w:after="60" w:line="240" w:lineRule="auto"/>
      <w:ind w:right="57"/>
    </w:pPr>
    <w:rPr>
      <w:rFonts w:ascii="Times New Roman" w:eastAsia="Times New Roman" w:hAnsi="Times New Roman" w:cs="Times New Roman"/>
      <w:szCs w:val="20"/>
      <w:lang w:eastAsia="ru-RU"/>
    </w:rPr>
  </w:style>
  <w:style w:type="character" w:customStyle="1" w:styleId="ASFKListmark10">
    <w:name w:val="_ASFK_List_mark1 Знак Знак"/>
    <w:link w:val="ASFKListmark1"/>
    <w:rsid w:val="009C41E7"/>
    <w:rPr>
      <w:rFonts w:ascii="Times New Roman" w:eastAsia="Times New Roman" w:hAnsi="Times New Roman" w:cs="Times New Roman"/>
      <w:snapToGrid w:val="0"/>
      <w:sz w:val="24"/>
      <w:szCs w:val="20"/>
      <w:lang w:eastAsia="ru-RU"/>
    </w:rPr>
  </w:style>
  <w:style w:type="paragraph" w:customStyle="1" w:styleId="EBNameTable">
    <w:name w:val="_EB_Name_Table"/>
    <w:uiPriority w:val="99"/>
    <w:rsid w:val="009C41E7"/>
    <w:pPr>
      <w:keepNext/>
      <w:tabs>
        <w:tab w:val="num" w:pos="567"/>
      </w:tabs>
      <w:spacing w:before="240" w:after="120" w:line="240" w:lineRule="auto"/>
      <w:ind w:firstLine="567"/>
    </w:pPr>
    <w:rPr>
      <w:rFonts w:ascii="Times New Roman" w:eastAsia="Times New Roman" w:hAnsi="Times New Roman" w:cs="Times New Roman"/>
      <w:b/>
      <w:sz w:val="28"/>
      <w:szCs w:val="20"/>
      <w:lang w:eastAsia="ru-RU"/>
    </w:rPr>
  </w:style>
  <w:style w:type="paragraph" w:customStyle="1" w:styleId="ASFKScript">
    <w:name w:val="_ASFK_Script"/>
    <w:basedOn w:val="aa"/>
    <w:rsid w:val="009C41E7"/>
    <w:pPr>
      <w:pBdr>
        <w:top w:val="dotted" w:sz="4" w:space="1" w:color="auto"/>
        <w:left w:val="dotted" w:sz="4" w:space="4" w:color="auto"/>
        <w:bottom w:val="dotted" w:sz="4" w:space="1" w:color="auto"/>
        <w:right w:val="dotted" w:sz="4" w:space="4" w:color="auto"/>
      </w:pBdr>
      <w:spacing w:line="240" w:lineRule="auto"/>
      <w:ind w:left="567" w:right="29" w:firstLine="567"/>
      <w:contextualSpacing w:val="0"/>
    </w:pPr>
    <w:rPr>
      <w:rFonts w:ascii="Courier New" w:hAnsi="Courier New"/>
      <w:color w:val="auto"/>
      <w:spacing w:val="-20"/>
      <w:sz w:val="20"/>
      <w:szCs w:val="20"/>
      <w:lang w:val="en-US"/>
    </w:rPr>
  </w:style>
  <w:style w:type="paragraph" w:customStyle="1" w:styleId="afffffff6">
    <w:name w:val="Табл. заголовок"/>
    <w:basedOn w:val="0150"/>
    <w:uiPriority w:val="99"/>
    <w:rsid w:val="009C41E7"/>
    <w:pPr>
      <w:spacing w:line="240" w:lineRule="auto"/>
    </w:pPr>
    <w:rPr>
      <w:rFonts w:eastAsia="SimSun"/>
      <w:sz w:val="20"/>
    </w:rPr>
  </w:style>
  <w:style w:type="paragraph" w:customStyle="1" w:styleId="GOSTFigure">
    <w:name w:val="_GOST_Figure"/>
    <w:next w:val="GOSTFigName"/>
    <w:rsid w:val="009C41E7"/>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GOSTFigName">
    <w:name w:val="_GOST_Fig_Name"/>
    <w:basedOn w:val="GOSTFigure"/>
    <w:next w:val="GOSTNormal"/>
    <w:rsid w:val="009C41E7"/>
    <w:pPr>
      <w:keepNext w:val="0"/>
      <w:numPr>
        <w:numId w:val="68"/>
      </w:numPr>
      <w:tabs>
        <w:tab w:val="clear" w:pos="0"/>
      </w:tabs>
      <w:suppressAutoHyphens/>
      <w:contextualSpacing/>
    </w:pPr>
    <w:rPr>
      <w:b/>
      <w:szCs w:val="24"/>
    </w:rPr>
  </w:style>
  <w:style w:type="paragraph" w:customStyle="1" w:styleId="GOSTheader">
    <w:name w:val="_GOST_header"/>
    <w:rsid w:val="009C41E7"/>
    <w:pPr>
      <w:suppressAutoHyphens/>
      <w:spacing w:after="0" w:line="240" w:lineRule="auto"/>
    </w:pPr>
    <w:rPr>
      <w:rFonts w:ascii="Times New Roman" w:eastAsia="Times New Roman" w:hAnsi="Times New Roman" w:cs="Times New Roman"/>
      <w:color w:val="333333"/>
      <w:szCs w:val="20"/>
      <w:lang w:eastAsia="ru-RU"/>
    </w:rPr>
  </w:style>
  <w:style w:type="paragraph" w:customStyle="1" w:styleId="GOSTListmark2">
    <w:name w:val="_GOST_List_mark2"/>
    <w:rsid w:val="009C41E7"/>
    <w:pPr>
      <w:numPr>
        <w:numId w:val="69"/>
      </w:numPr>
      <w:tabs>
        <w:tab w:val="clear" w:pos="1134"/>
      </w:tabs>
      <w:spacing w:after="0" w:line="240" w:lineRule="auto"/>
      <w:ind w:left="0" w:firstLine="0"/>
      <w:jc w:val="both"/>
    </w:pPr>
    <w:rPr>
      <w:rFonts w:ascii="Times New Roman" w:eastAsia="Times New Roman" w:hAnsi="Times New Roman" w:cs="Times New Roman"/>
      <w:snapToGrid w:val="0"/>
      <w:sz w:val="24"/>
      <w:szCs w:val="20"/>
      <w:lang w:eastAsia="ru-RU"/>
    </w:rPr>
  </w:style>
  <w:style w:type="paragraph" w:customStyle="1" w:styleId="GOSTListmark3">
    <w:name w:val="_GOST_List_mark3"/>
    <w:basedOn w:val="aa"/>
    <w:rsid w:val="009C41E7"/>
    <w:pPr>
      <w:numPr>
        <w:numId w:val="70"/>
      </w:numPr>
      <w:tabs>
        <w:tab w:val="clear" w:pos="1418"/>
      </w:tabs>
      <w:spacing w:line="240" w:lineRule="auto"/>
      <w:ind w:left="0" w:firstLine="0"/>
      <w:contextualSpacing w:val="0"/>
    </w:pPr>
    <w:rPr>
      <w:snapToGrid w:val="0"/>
      <w:color w:val="auto"/>
      <w:sz w:val="24"/>
      <w:szCs w:val="20"/>
    </w:rPr>
  </w:style>
  <w:style w:type="paragraph" w:customStyle="1" w:styleId="GOSTListmark4">
    <w:name w:val="_GOST_List_mark4"/>
    <w:basedOn w:val="aa"/>
    <w:rsid w:val="009C41E7"/>
    <w:pPr>
      <w:numPr>
        <w:numId w:val="71"/>
      </w:numPr>
      <w:tabs>
        <w:tab w:val="clear" w:pos="1701"/>
      </w:tabs>
      <w:spacing w:line="240" w:lineRule="auto"/>
      <w:ind w:left="0" w:firstLine="0"/>
      <w:contextualSpacing w:val="0"/>
    </w:pPr>
    <w:rPr>
      <w:color w:val="auto"/>
      <w:sz w:val="24"/>
      <w:szCs w:val="20"/>
    </w:rPr>
  </w:style>
  <w:style w:type="paragraph" w:customStyle="1" w:styleId="GOSTListnote">
    <w:name w:val="_GOST_List_note"/>
    <w:basedOn w:val="GOSTListmark3"/>
    <w:rsid w:val="009C41E7"/>
    <w:pPr>
      <w:numPr>
        <w:numId w:val="0"/>
      </w:numPr>
      <w:ind w:firstLine="567"/>
    </w:pPr>
    <w:rPr>
      <w:snapToGrid/>
    </w:rPr>
  </w:style>
  <w:style w:type="paragraph" w:customStyle="1" w:styleId="GOSTListnormal18">
    <w:name w:val="_GOST_List_normal_1.8"/>
    <w:rsid w:val="009C41E7"/>
    <w:pPr>
      <w:tabs>
        <w:tab w:val="left" w:pos="1021"/>
      </w:tabs>
      <w:spacing w:after="0" w:line="240" w:lineRule="auto"/>
      <w:ind w:left="1021"/>
      <w:jc w:val="both"/>
    </w:pPr>
    <w:rPr>
      <w:rFonts w:ascii="Times New Roman" w:eastAsia="Times New Roman" w:hAnsi="Times New Roman" w:cs="Times New Roman"/>
      <w:snapToGrid w:val="0"/>
      <w:sz w:val="24"/>
      <w:szCs w:val="20"/>
      <w:lang w:eastAsia="ru-RU"/>
    </w:rPr>
  </w:style>
  <w:style w:type="paragraph" w:customStyle="1" w:styleId="GOSTListnum2">
    <w:name w:val="_GOST_List_num2"/>
    <w:basedOn w:val="GOSTListnum"/>
    <w:rsid w:val="009C41E7"/>
    <w:pPr>
      <w:numPr>
        <w:ilvl w:val="1"/>
      </w:numPr>
      <w:tabs>
        <w:tab w:val="clear" w:pos="1588"/>
      </w:tabs>
      <w:ind w:left="0" w:firstLine="0"/>
    </w:pPr>
    <w:rPr>
      <w:szCs w:val="24"/>
    </w:rPr>
  </w:style>
  <w:style w:type="paragraph" w:customStyle="1" w:styleId="GOSTNormalWithout">
    <w:name w:val="_GOST_Normal_Without"/>
    <w:basedOn w:val="GOSTNormal"/>
    <w:next w:val="GOSTNormal"/>
    <w:rsid w:val="009C41E7"/>
    <w:pPr>
      <w:keepNext/>
      <w:spacing w:before="120" w:after="60"/>
    </w:pPr>
  </w:style>
  <w:style w:type="paragraph" w:customStyle="1" w:styleId="GOSTNote">
    <w:name w:val="_GOST_Note"/>
    <w:next w:val="GOSTNormal"/>
    <w:link w:val="GOSTNote0"/>
    <w:rsid w:val="009C41E7"/>
    <w:pPr>
      <w:spacing w:before="120" w:after="120" w:line="240" w:lineRule="auto"/>
      <w:ind w:left="1701" w:hanging="1701"/>
      <w:jc w:val="both"/>
    </w:pPr>
    <w:rPr>
      <w:rFonts w:ascii="Times New Roman" w:eastAsia="Times New Roman" w:hAnsi="Times New Roman" w:cs="Times New Roman"/>
      <w:sz w:val="24"/>
      <w:szCs w:val="20"/>
      <w:lang w:eastAsia="ru-RU"/>
    </w:rPr>
  </w:style>
  <w:style w:type="paragraph" w:customStyle="1" w:styleId="GOSTNoteContinue">
    <w:name w:val="_GOST_Note_Continue"/>
    <w:basedOn w:val="GOSTNote"/>
    <w:rsid w:val="009C41E7"/>
    <w:pPr>
      <w:ind w:firstLine="0"/>
    </w:pPr>
  </w:style>
  <w:style w:type="paragraph" w:customStyle="1" w:styleId="GOSTReg">
    <w:name w:val="_GOST_Reg"/>
    <w:next w:val="GOSTNormal"/>
    <w:rsid w:val="009C41E7"/>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GOSTScript">
    <w:name w:val="_GOST_Script"/>
    <w:basedOn w:val="aa"/>
    <w:rsid w:val="009C41E7"/>
    <w:pPr>
      <w:pBdr>
        <w:top w:val="dotted" w:sz="4" w:space="1" w:color="auto"/>
        <w:left w:val="dotted" w:sz="4" w:space="4" w:color="auto"/>
        <w:bottom w:val="dotted" w:sz="4" w:space="1" w:color="auto"/>
        <w:right w:val="dotted" w:sz="4" w:space="4" w:color="auto"/>
      </w:pBdr>
      <w:spacing w:line="240" w:lineRule="auto"/>
      <w:ind w:right="28" w:firstLine="567"/>
      <w:contextualSpacing w:val="0"/>
    </w:pPr>
    <w:rPr>
      <w:rFonts w:ascii="Courier New" w:hAnsi="Courier New"/>
      <w:noProof/>
      <w:color w:val="auto"/>
      <w:spacing w:val="-20"/>
      <w:sz w:val="20"/>
      <w:szCs w:val="20"/>
      <w:lang w:val="en-US"/>
    </w:rPr>
  </w:style>
  <w:style w:type="paragraph" w:customStyle="1" w:styleId="GOSTSign">
    <w:name w:val="_GOST_Sign"/>
    <w:basedOn w:val="GOSTReg"/>
    <w:next w:val="GOSTNormal"/>
    <w:rsid w:val="009C41E7"/>
    <w:pPr>
      <w:pageBreakBefore w:val="0"/>
      <w:outlineLvl w:val="9"/>
    </w:pPr>
  </w:style>
  <w:style w:type="character" w:customStyle="1" w:styleId="GOSTSymBold">
    <w:name w:val="_GOST_Sym_Bold"/>
    <w:rsid w:val="009C41E7"/>
    <w:rPr>
      <w:b/>
    </w:rPr>
  </w:style>
  <w:style w:type="character" w:customStyle="1" w:styleId="GOSTSymBoldItalic">
    <w:name w:val="_GOST_Sym_Bold_Italic"/>
    <w:rsid w:val="009C41E7"/>
    <w:rPr>
      <w:b/>
      <w:i/>
    </w:rPr>
  </w:style>
  <w:style w:type="character" w:customStyle="1" w:styleId="GOSTSymItalic">
    <w:name w:val="_GOST_Sym_Italic"/>
    <w:rsid w:val="009C41E7"/>
    <w:rPr>
      <w:i/>
    </w:rPr>
  </w:style>
  <w:style w:type="paragraph" w:customStyle="1" w:styleId="GOSTTableHead">
    <w:name w:val="_GOST_Table_Head"/>
    <w:basedOn w:val="GOSTTablenorm"/>
    <w:link w:val="GOSTTableHead0"/>
    <w:rsid w:val="009C41E7"/>
    <w:pPr>
      <w:keepNext/>
      <w:suppressAutoHyphens/>
      <w:spacing w:before="0" w:after="0"/>
      <w:ind w:left="0" w:right="0"/>
      <w:jc w:val="center"/>
    </w:pPr>
    <w:rPr>
      <w:b/>
      <w:bCs/>
    </w:rPr>
  </w:style>
  <w:style w:type="paragraph" w:customStyle="1" w:styleId="GOSTTableListMark">
    <w:name w:val="_GOST_Table_List_Mark"/>
    <w:rsid w:val="009C41E7"/>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paragraph" w:customStyle="1" w:styleId="GOSTTableListNum0">
    <w:name w:val="_GOST_Table_List_Num"/>
    <w:basedOn w:val="aa"/>
    <w:rsid w:val="009C41E7"/>
    <w:pPr>
      <w:tabs>
        <w:tab w:val="num" w:pos="284"/>
      </w:tabs>
      <w:spacing w:before="60" w:after="60" w:line="240" w:lineRule="auto"/>
      <w:ind w:left="284" w:right="57" w:hanging="227"/>
      <w:jc w:val="left"/>
    </w:pPr>
    <w:rPr>
      <w:color w:val="auto"/>
      <w:sz w:val="22"/>
      <w:szCs w:val="22"/>
    </w:rPr>
  </w:style>
  <w:style w:type="paragraph" w:customStyle="1" w:styleId="GOSTTableNum">
    <w:name w:val="_GOST_Table_Num"/>
    <w:rsid w:val="009C41E7"/>
    <w:pPr>
      <w:numPr>
        <w:numId w:val="76"/>
      </w:numPr>
      <w:tabs>
        <w:tab w:val="clear" w:pos="113"/>
      </w:tabs>
      <w:spacing w:after="0" w:line="240" w:lineRule="auto"/>
      <w:ind w:left="0"/>
    </w:pPr>
    <w:rPr>
      <w:rFonts w:ascii="Times New Roman" w:eastAsia="Times New Roman" w:hAnsi="Times New Roman" w:cs="Times New Roman"/>
      <w:szCs w:val="20"/>
      <w:lang w:eastAsia="ru-RU"/>
    </w:rPr>
  </w:style>
  <w:style w:type="paragraph" w:customStyle="1" w:styleId="GOSTTitul0">
    <w:name w:val="_GOST_Titul_0"/>
    <w:rsid w:val="009C41E7"/>
    <w:pPr>
      <w:suppressAutoHyphens/>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00">
    <w:name w:val="_GOST_TITUL_0"/>
    <w:rsid w:val="009C41E7"/>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1">
    <w:name w:val="_GOST_Titul_1"/>
    <w:rsid w:val="009C41E7"/>
    <w:pPr>
      <w:suppressAutoHyphens/>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GOSTTitul2">
    <w:name w:val="_GOST_Titul_2"/>
    <w:rsid w:val="009C41E7"/>
    <w:pPr>
      <w:suppressAutoHyphens/>
      <w:spacing w:after="0" w:line="240" w:lineRule="auto"/>
      <w:jc w:val="center"/>
    </w:pPr>
    <w:rPr>
      <w:rFonts w:ascii="Times New Roman" w:eastAsia="Times New Roman" w:hAnsi="Times New Roman" w:cs="Times New Roman"/>
      <w:b/>
      <w:caps/>
      <w:sz w:val="32"/>
      <w:szCs w:val="28"/>
      <w:lang w:eastAsia="ru-RU"/>
    </w:rPr>
  </w:style>
  <w:style w:type="paragraph" w:customStyle="1" w:styleId="GOSTTitulnamedoc">
    <w:name w:val="_GOST_Titul_name_doc"/>
    <w:rsid w:val="009C41E7"/>
    <w:pPr>
      <w:suppressAutoHyphens/>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2ff1">
    <w:name w:val="Заг_2_Приложение"/>
    <w:basedOn w:val="a6"/>
    <w:next w:val="GOSTNormal"/>
    <w:link w:val="2ff2"/>
    <w:rsid w:val="009C41E7"/>
    <w:pPr>
      <w:pageBreakBefore w:val="0"/>
      <w:numPr>
        <w:numId w:val="0"/>
      </w:numPr>
      <w:tabs>
        <w:tab w:val="clear" w:pos="567"/>
      </w:tabs>
      <w:spacing w:after="240"/>
      <w:ind w:left="454" w:hanging="454"/>
      <w:jc w:val="left"/>
    </w:pPr>
    <w:rPr>
      <w:caps w:val="0"/>
      <w:lang w:val="x-none" w:eastAsia="x-none"/>
    </w:rPr>
  </w:style>
  <w:style w:type="character" w:customStyle="1" w:styleId="2ff2">
    <w:name w:val="Заг_2_Приложение Знак"/>
    <w:link w:val="2ff1"/>
    <w:rsid w:val="009C41E7"/>
    <w:rPr>
      <w:rFonts w:ascii="Times New Roman" w:eastAsia="Times New Roman" w:hAnsi="Times New Roman" w:cs="Times New Roman"/>
      <w:b/>
      <w:sz w:val="32"/>
      <w:szCs w:val="36"/>
      <w:lang w:val="x-none" w:eastAsia="x-none"/>
    </w:rPr>
  </w:style>
  <w:style w:type="paragraph" w:customStyle="1" w:styleId="3f5">
    <w:name w:val="Заг_3_Приложение"/>
    <w:basedOn w:val="aa"/>
    <w:next w:val="GOSTNormal"/>
    <w:rsid w:val="009C41E7"/>
    <w:pPr>
      <w:keepNext/>
      <w:spacing w:before="240" w:after="120" w:line="240" w:lineRule="auto"/>
      <w:ind w:left="567" w:hanging="567"/>
      <w:outlineLvl w:val="1"/>
    </w:pPr>
    <w:rPr>
      <w:rFonts w:cs="Arial"/>
      <w:b/>
      <w:bCs/>
      <w:iCs/>
      <w:color w:val="auto"/>
      <w:szCs w:val="28"/>
    </w:rPr>
  </w:style>
  <w:style w:type="paragraph" w:customStyle="1" w:styleId="GOSTListnormal1">
    <w:name w:val="_GOST_List_normal_1"/>
    <w:rsid w:val="009C41E7"/>
    <w:pPr>
      <w:tabs>
        <w:tab w:val="left" w:pos="284"/>
      </w:tabs>
      <w:spacing w:before="60" w:after="60" w:line="240" w:lineRule="auto"/>
      <w:ind w:left="851"/>
      <w:contextualSpacing/>
      <w:jc w:val="both"/>
    </w:pPr>
    <w:rPr>
      <w:rFonts w:ascii="Times New Roman" w:eastAsia="Times New Roman" w:hAnsi="Times New Roman" w:cs="Times New Roman"/>
      <w:snapToGrid w:val="0"/>
      <w:sz w:val="24"/>
      <w:szCs w:val="20"/>
      <w:lang w:eastAsia="ru-RU"/>
    </w:rPr>
  </w:style>
  <w:style w:type="paragraph" w:customStyle="1" w:styleId="GOSTListnormal28">
    <w:name w:val="_GOST_List_normal_2.8"/>
    <w:rsid w:val="009C41E7"/>
    <w:pPr>
      <w:tabs>
        <w:tab w:val="left" w:pos="1588"/>
      </w:tabs>
      <w:spacing w:before="60" w:after="60" w:line="240" w:lineRule="auto"/>
      <w:ind w:left="1588"/>
      <w:contextualSpacing/>
      <w:jc w:val="both"/>
    </w:pPr>
    <w:rPr>
      <w:rFonts w:ascii="Times New Roman" w:eastAsia="Times New Roman" w:hAnsi="Times New Roman" w:cs="Times New Roman"/>
      <w:snapToGrid w:val="0"/>
      <w:sz w:val="24"/>
      <w:szCs w:val="20"/>
      <w:lang w:eastAsia="ru-RU"/>
    </w:rPr>
  </w:style>
  <w:style w:type="paragraph" w:customStyle="1" w:styleId="GOSTListnormal3">
    <w:name w:val="_GOST_List_normal_3"/>
    <w:rsid w:val="009C41E7"/>
    <w:pPr>
      <w:tabs>
        <w:tab w:val="left" w:pos="1418"/>
      </w:tabs>
      <w:spacing w:before="60" w:after="60" w:line="240" w:lineRule="auto"/>
      <w:ind w:left="1418"/>
      <w:contextualSpacing/>
      <w:jc w:val="both"/>
    </w:pPr>
    <w:rPr>
      <w:rFonts w:ascii="Times New Roman" w:eastAsia="Times New Roman" w:hAnsi="Times New Roman" w:cs="Times New Roman"/>
      <w:snapToGrid w:val="0"/>
      <w:sz w:val="24"/>
      <w:szCs w:val="20"/>
      <w:lang w:eastAsia="ru-RU"/>
    </w:rPr>
  </w:style>
  <w:style w:type="paragraph" w:customStyle="1" w:styleId="GOSTListnormal4">
    <w:name w:val="_GOST_List_normal_4"/>
    <w:rsid w:val="009C41E7"/>
    <w:pPr>
      <w:tabs>
        <w:tab w:val="left" w:pos="1701"/>
      </w:tabs>
      <w:spacing w:before="60" w:after="60" w:line="240" w:lineRule="auto"/>
      <w:ind w:left="1701"/>
      <w:contextualSpacing/>
      <w:jc w:val="both"/>
    </w:pPr>
    <w:rPr>
      <w:rFonts w:ascii="Times New Roman" w:eastAsia="Times New Roman" w:hAnsi="Times New Roman" w:cs="Times New Roman"/>
      <w:sz w:val="24"/>
      <w:szCs w:val="24"/>
      <w:lang w:eastAsia="ru-RU"/>
    </w:rPr>
  </w:style>
  <w:style w:type="paragraph" w:customStyle="1" w:styleId="GOSTListnum">
    <w:name w:val="_GOST_List_num"/>
    <w:rsid w:val="009C41E7"/>
    <w:pPr>
      <w:numPr>
        <w:numId w:val="72"/>
      </w:numPr>
      <w:tabs>
        <w:tab w:val="clear" w:pos="1021"/>
      </w:tabs>
      <w:spacing w:before="120" w:after="120" w:line="240" w:lineRule="auto"/>
      <w:ind w:left="0" w:firstLine="0"/>
      <w:contextualSpacing/>
      <w:jc w:val="both"/>
    </w:pPr>
    <w:rPr>
      <w:rFonts w:ascii="Times New Roman" w:eastAsia="Times New Roman" w:hAnsi="Times New Roman" w:cs="Times New Roman"/>
      <w:sz w:val="24"/>
      <w:szCs w:val="20"/>
      <w:lang w:eastAsia="ru-RU"/>
    </w:rPr>
  </w:style>
  <w:style w:type="character" w:customStyle="1" w:styleId="GOSTNote0">
    <w:name w:val="_GOST_Note Знак"/>
    <w:link w:val="GOSTNote"/>
    <w:rsid w:val="009C41E7"/>
    <w:rPr>
      <w:rFonts w:ascii="Times New Roman" w:eastAsia="Times New Roman" w:hAnsi="Times New Roman" w:cs="Times New Roman"/>
      <w:sz w:val="24"/>
      <w:szCs w:val="20"/>
      <w:lang w:eastAsia="ru-RU"/>
    </w:rPr>
  </w:style>
  <w:style w:type="paragraph" w:customStyle="1" w:styleId="GOSTListmark5">
    <w:name w:val="_GOST_List_mark5"/>
    <w:basedOn w:val="GOSTListmark4"/>
    <w:rsid w:val="009C41E7"/>
    <w:pPr>
      <w:tabs>
        <w:tab w:val="left" w:pos="1985"/>
      </w:tabs>
      <w:ind w:left="1985" w:hanging="284"/>
    </w:pPr>
  </w:style>
  <w:style w:type="paragraph" w:customStyle="1" w:styleId="xmsonormal">
    <w:name w:val="x_msonormal"/>
    <w:basedOn w:val="aa"/>
    <w:rsid w:val="009C41E7"/>
    <w:pPr>
      <w:spacing w:before="100" w:beforeAutospacing="1" w:after="100" w:afterAutospacing="1" w:line="240" w:lineRule="auto"/>
      <w:ind w:firstLine="567"/>
      <w:contextualSpacing w:val="0"/>
      <w:jc w:val="left"/>
    </w:pPr>
    <w:rPr>
      <w:color w:val="auto"/>
      <w:sz w:val="24"/>
    </w:rPr>
  </w:style>
  <w:style w:type="character" w:customStyle="1" w:styleId="blk">
    <w:name w:val="blk"/>
    <w:rsid w:val="009C41E7"/>
  </w:style>
  <w:style w:type="table" w:customStyle="1" w:styleId="OTRTable20">
    <w:name w:val="OTR_Table2"/>
    <w:basedOn w:val="ac"/>
    <w:rsid w:val="009C41E7"/>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ASFKTitul1">
    <w:name w:val="_ASFK_Titul_1"/>
    <w:rsid w:val="009C41E7"/>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ASFKFigure">
    <w:name w:val="_ASFK_Figure"/>
    <w:next w:val="aa"/>
    <w:uiPriority w:val="99"/>
    <w:rsid w:val="009C41E7"/>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ASFKFigName">
    <w:name w:val="_ASFK_Fig_Name"/>
    <w:basedOn w:val="ASFKFigure"/>
    <w:next w:val="ASFKNormal"/>
    <w:uiPriority w:val="99"/>
    <w:rsid w:val="009C41E7"/>
    <w:pPr>
      <w:keepNext w:val="0"/>
      <w:tabs>
        <w:tab w:val="num" w:pos="0"/>
      </w:tabs>
      <w:suppressAutoHyphens/>
      <w:contextualSpacing/>
    </w:pPr>
    <w:rPr>
      <w:b/>
      <w:szCs w:val="24"/>
    </w:rPr>
  </w:style>
  <w:style w:type="paragraph" w:customStyle="1" w:styleId="ASFKheader">
    <w:name w:val="_ASFK_header"/>
    <w:uiPriority w:val="99"/>
    <w:rsid w:val="009C41E7"/>
    <w:pPr>
      <w:spacing w:after="0" w:line="240" w:lineRule="auto"/>
    </w:pPr>
    <w:rPr>
      <w:rFonts w:ascii="Arial" w:eastAsia="Times New Roman" w:hAnsi="Arial" w:cs="Times New Roman"/>
      <w:b/>
      <w:color w:val="333333"/>
      <w:sz w:val="20"/>
      <w:szCs w:val="20"/>
      <w:lang w:eastAsia="ru-RU"/>
    </w:rPr>
  </w:style>
  <w:style w:type="paragraph" w:customStyle="1" w:styleId="ASFKListmark3">
    <w:name w:val="_ASFK_List_mark3"/>
    <w:uiPriority w:val="99"/>
    <w:rsid w:val="009C41E7"/>
    <w:pPr>
      <w:tabs>
        <w:tab w:val="num" w:pos="1418"/>
      </w:tabs>
      <w:spacing w:after="0" w:line="240" w:lineRule="auto"/>
      <w:ind w:left="1418" w:hanging="284"/>
    </w:pPr>
    <w:rPr>
      <w:rFonts w:ascii="Times New Roman" w:eastAsia="Times New Roman" w:hAnsi="Times New Roman" w:cs="Times New Roman"/>
      <w:sz w:val="24"/>
      <w:szCs w:val="20"/>
      <w:lang w:eastAsia="ru-RU"/>
    </w:rPr>
  </w:style>
  <w:style w:type="paragraph" w:customStyle="1" w:styleId="ASFKListnormal18">
    <w:name w:val="_ASFK_List_normal_1.8"/>
    <w:basedOn w:val="ASFKListnormal"/>
    <w:uiPriority w:val="99"/>
    <w:rsid w:val="009C41E7"/>
    <w:pPr>
      <w:tabs>
        <w:tab w:val="clear" w:pos="567"/>
        <w:tab w:val="left" w:pos="1021"/>
      </w:tabs>
      <w:ind w:left="1021"/>
      <w:jc w:val="left"/>
    </w:pPr>
  </w:style>
  <w:style w:type="paragraph" w:customStyle="1" w:styleId="ASFKNormalWithout">
    <w:name w:val="_ASFK_Normal_Without"/>
    <w:basedOn w:val="ASFKNormal"/>
    <w:next w:val="ASFKNormal"/>
    <w:uiPriority w:val="99"/>
    <w:rsid w:val="009C41E7"/>
    <w:pPr>
      <w:keepNext/>
    </w:pPr>
    <w:rPr>
      <w:sz w:val="22"/>
    </w:rPr>
  </w:style>
  <w:style w:type="paragraph" w:customStyle="1" w:styleId="ASFKNoteContinue">
    <w:name w:val="_ASFK_Note_Continue"/>
    <w:basedOn w:val="ASFKNote"/>
    <w:uiPriority w:val="99"/>
    <w:rsid w:val="009C41E7"/>
    <w:pPr>
      <w:ind w:firstLine="0"/>
    </w:pPr>
    <w:rPr>
      <w:sz w:val="22"/>
    </w:rPr>
  </w:style>
  <w:style w:type="paragraph" w:customStyle="1" w:styleId="ASFKReg">
    <w:name w:val="_ASFK_Reg"/>
    <w:rsid w:val="009C41E7"/>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character" w:customStyle="1" w:styleId="ASFKSymItalic">
    <w:name w:val="_ASFK_Sym_Italic"/>
    <w:uiPriority w:val="99"/>
    <w:rsid w:val="009C41E7"/>
    <w:rPr>
      <w:i/>
    </w:rPr>
  </w:style>
  <w:style w:type="table" w:customStyle="1" w:styleId="ASFKTable">
    <w:name w:val="_ASFK_Table"/>
    <w:uiPriority w:val="99"/>
    <w:rsid w:val="009C41E7"/>
    <w:pPr>
      <w:spacing w:after="0" w:line="240" w:lineRule="auto"/>
      <w:jc w:val="both"/>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ASFKTitul0">
    <w:name w:val="_ASFK_Titul_0"/>
    <w:uiPriority w:val="99"/>
    <w:rsid w:val="009C41E7"/>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ASFKListnormalBI">
    <w:name w:val="_ASFK_List_normal_BI"/>
    <w:basedOn w:val="aa"/>
    <w:uiPriority w:val="99"/>
    <w:rsid w:val="009C41E7"/>
    <w:pPr>
      <w:keepNext/>
      <w:tabs>
        <w:tab w:val="left" w:pos="855"/>
      </w:tabs>
      <w:spacing w:before="120" w:after="120" w:line="240" w:lineRule="auto"/>
      <w:ind w:left="1021" w:firstLine="567"/>
    </w:pPr>
    <w:rPr>
      <w:b/>
      <w:i/>
      <w:color w:val="auto"/>
      <w:sz w:val="24"/>
      <w:szCs w:val="20"/>
    </w:rPr>
  </w:style>
  <w:style w:type="paragraph" w:customStyle="1" w:styleId="ASFKTitul2">
    <w:name w:val="_ASFK_Titul_2"/>
    <w:uiPriority w:val="99"/>
    <w:rsid w:val="009C41E7"/>
    <w:pPr>
      <w:spacing w:after="0" w:line="240" w:lineRule="auto"/>
      <w:jc w:val="center"/>
    </w:pPr>
    <w:rPr>
      <w:rFonts w:ascii="Times New Roman" w:eastAsia="Times New Roman" w:hAnsi="Times New Roman" w:cs="Times New Roman"/>
      <w:b/>
      <w:caps/>
      <w:sz w:val="32"/>
      <w:szCs w:val="28"/>
      <w:lang w:eastAsia="ru-RU"/>
    </w:rPr>
  </w:style>
  <w:style w:type="paragraph" w:customStyle="1" w:styleId="ASFKListnormalBold">
    <w:name w:val="_ASFK_List_normal_Bold"/>
    <w:basedOn w:val="ASFKListnormal"/>
    <w:uiPriority w:val="99"/>
    <w:rsid w:val="009C41E7"/>
    <w:pPr>
      <w:keepNext/>
      <w:tabs>
        <w:tab w:val="clear" w:pos="567"/>
        <w:tab w:val="left" w:pos="284"/>
      </w:tabs>
      <w:spacing w:before="120" w:after="120"/>
      <w:ind w:left="1021"/>
    </w:pPr>
    <w:rPr>
      <w:b/>
    </w:rPr>
  </w:style>
  <w:style w:type="paragraph" w:customStyle="1" w:styleId="ASFKListnormal1">
    <w:name w:val="_ASFK_List_normal_1"/>
    <w:basedOn w:val="ASFKListnormal"/>
    <w:uiPriority w:val="99"/>
    <w:rsid w:val="009C41E7"/>
    <w:pPr>
      <w:tabs>
        <w:tab w:val="clear" w:pos="567"/>
        <w:tab w:val="left" w:pos="851"/>
      </w:tabs>
      <w:ind w:left="851"/>
      <w:jc w:val="left"/>
    </w:pPr>
  </w:style>
  <w:style w:type="paragraph" w:customStyle="1" w:styleId="ASFKListnormal28">
    <w:name w:val="_ASFK_List_normal_2.8"/>
    <w:basedOn w:val="ASFKListnormal"/>
    <w:uiPriority w:val="99"/>
    <w:rsid w:val="009C41E7"/>
    <w:pPr>
      <w:tabs>
        <w:tab w:val="clear" w:pos="567"/>
        <w:tab w:val="left" w:pos="1588"/>
      </w:tabs>
      <w:ind w:left="1588"/>
      <w:jc w:val="left"/>
    </w:pPr>
  </w:style>
  <w:style w:type="paragraph" w:customStyle="1" w:styleId="ASFKListnormal3">
    <w:name w:val="_ASFK_List_normal_3"/>
    <w:basedOn w:val="ASFKListnormal"/>
    <w:uiPriority w:val="99"/>
    <w:rsid w:val="009C41E7"/>
    <w:pPr>
      <w:tabs>
        <w:tab w:val="clear" w:pos="567"/>
        <w:tab w:val="left" w:pos="1418"/>
      </w:tabs>
      <w:ind w:left="1418"/>
      <w:jc w:val="left"/>
    </w:pPr>
  </w:style>
  <w:style w:type="paragraph" w:customStyle="1" w:styleId="ASFKListnormal4">
    <w:name w:val="_ASFK_List_normal_4"/>
    <w:basedOn w:val="ASFKListnormal3"/>
    <w:uiPriority w:val="99"/>
    <w:rsid w:val="009C41E7"/>
    <w:pPr>
      <w:tabs>
        <w:tab w:val="clear" w:pos="1418"/>
        <w:tab w:val="left" w:pos="1701"/>
      </w:tabs>
      <w:ind w:left="1701"/>
    </w:pPr>
  </w:style>
  <w:style w:type="paragraph" w:customStyle="1" w:styleId="ASFKListmark5">
    <w:name w:val="_ASFK_List_mark5"/>
    <w:uiPriority w:val="99"/>
    <w:rsid w:val="009C41E7"/>
    <w:pPr>
      <w:numPr>
        <w:numId w:val="56"/>
      </w:numPr>
      <w:tabs>
        <w:tab w:val="clear" w:pos="1985"/>
      </w:tabs>
      <w:spacing w:after="0" w:line="240" w:lineRule="auto"/>
      <w:ind w:left="0" w:firstLine="0"/>
    </w:pPr>
    <w:rPr>
      <w:rFonts w:ascii="Times New Roman" w:eastAsia="Times New Roman" w:hAnsi="Times New Roman" w:cs="Times New Roman"/>
      <w:sz w:val="24"/>
      <w:szCs w:val="20"/>
      <w:lang w:eastAsia="ru-RU"/>
    </w:rPr>
  </w:style>
  <w:style w:type="paragraph" w:customStyle="1" w:styleId="ASFKListnormal">
    <w:name w:val="_ASFK_List_normal"/>
    <w:uiPriority w:val="99"/>
    <w:rsid w:val="009C41E7"/>
    <w:pPr>
      <w:tabs>
        <w:tab w:val="left" w:pos="567"/>
      </w:tabs>
      <w:spacing w:before="60" w:after="60" w:line="240" w:lineRule="auto"/>
      <w:ind w:left="567"/>
      <w:contextualSpacing/>
      <w:jc w:val="both"/>
    </w:pPr>
    <w:rPr>
      <w:rFonts w:ascii="Times New Roman" w:eastAsia="Times New Roman" w:hAnsi="Times New Roman" w:cs="Times New Roman"/>
      <w:sz w:val="24"/>
      <w:szCs w:val="20"/>
      <w:lang w:eastAsia="ru-RU"/>
    </w:rPr>
  </w:style>
  <w:style w:type="paragraph" w:customStyle="1" w:styleId="ASFKTitulnamedoc">
    <w:name w:val="_ASFK_Titul_name_doc"/>
    <w:uiPriority w:val="99"/>
    <w:rsid w:val="009C41E7"/>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SFKListnormal2">
    <w:name w:val="_ASFK_List_normal_2"/>
    <w:basedOn w:val="ASFKListnormal"/>
    <w:uiPriority w:val="99"/>
    <w:rsid w:val="009C41E7"/>
    <w:pPr>
      <w:tabs>
        <w:tab w:val="clear" w:pos="567"/>
        <w:tab w:val="left" w:pos="1134"/>
      </w:tabs>
      <w:ind w:left="1134"/>
      <w:jc w:val="left"/>
    </w:pPr>
  </w:style>
  <w:style w:type="paragraph" w:customStyle="1" w:styleId="ASFKListnormal5">
    <w:name w:val="_ASFK_List_normal_5"/>
    <w:basedOn w:val="ASFKListnormal4"/>
    <w:uiPriority w:val="99"/>
    <w:rsid w:val="009C41E7"/>
    <w:pPr>
      <w:tabs>
        <w:tab w:val="clear" w:pos="1701"/>
        <w:tab w:val="left" w:pos="1985"/>
      </w:tabs>
      <w:ind w:left="1985"/>
    </w:pPr>
  </w:style>
  <w:style w:type="paragraph" w:customStyle="1" w:styleId="ASFKAn">
    <w:name w:val="_ASFK_An"/>
    <w:basedOn w:val="aa"/>
    <w:uiPriority w:val="99"/>
    <w:rsid w:val="009C41E7"/>
    <w:pPr>
      <w:spacing w:after="240" w:line="240" w:lineRule="auto"/>
      <w:ind w:firstLine="567"/>
      <w:contextualSpacing w:val="0"/>
      <w:jc w:val="center"/>
    </w:pPr>
    <w:rPr>
      <w:b/>
      <w:color w:val="auto"/>
      <w:sz w:val="32"/>
      <w:szCs w:val="20"/>
    </w:rPr>
  </w:style>
  <w:style w:type="paragraph" w:styleId="afffffff7">
    <w:name w:val="No Spacing"/>
    <w:basedOn w:val="aa"/>
    <w:uiPriority w:val="1"/>
    <w:rsid w:val="009C41E7"/>
    <w:pPr>
      <w:spacing w:line="240" w:lineRule="auto"/>
      <w:ind w:firstLine="567"/>
      <w:contextualSpacing w:val="0"/>
      <w:jc w:val="left"/>
    </w:pPr>
    <w:rPr>
      <w:rFonts w:ascii="Calibri" w:hAnsi="Calibri"/>
      <w:color w:val="auto"/>
      <w:sz w:val="24"/>
      <w:szCs w:val="32"/>
      <w:lang w:val="en-US" w:eastAsia="en-US"/>
    </w:rPr>
  </w:style>
  <w:style w:type="paragraph" w:styleId="afffffff8">
    <w:name w:val="Intense Quote"/>
    <w:basedOn w:val="aa"/>
    <w:next w:val="aa"/>
    <w:link w:val="afffffff9"/>
    <w:uiPriority w:val="30"/>
    <w:rsid w:val="009C41E7"/>
    <w:pPr>
      <w:spacing w:line="240" w:lineRule="auto"/>
      <w:ind w:left="720" w:right="720" w:firstLine="567"/>
      <w:contextualSpacing w:val="0"/>
      <w:jc w:val="left"/>
    </w:pPr>
    <w:rPr>
      <w:rFonts w:ascii="Calibri" w:hAnsi="Calibri"/>
      <w:b/>
      <w:i/>
      <w:color w:val="auto"/>
      <w:sz w:val="22"/>
      <w:szCs w:val="22"/>
      <w:lang w:val="en-US" w:eastAsia="en-US"/>
    </w:rPr>
  </w:style>
  <w:style w:type="character" w:customStyle="1" w:styleId="afffffff9">
    <w:name w:val="Выделенная цитата Знак"/>
    <w:basedOn w:val="ab"/>
    <w:link w:val="afffffff8"/>
    <w:uiPriority w:val="30"/>
    <w:rsid w:val="009C41E7"/>
    <w:rPr>
      <w:rFonts w:ascii="Calibri" w:eastAsia="Times New Roman" w:hAnsi="Calibri" w:cs="Times New Roman"/>
      <w:b/>
      <w:i/>
      <w:lang w:val="en-US"/>
    </w:rPr>
  </w:style>
  <w:style w:type="character" w:styleId="afffffffa">
    <w:name w:val="Subtle Emphasis"/>
    <w:uiPriority w:val="19"/>
    <w:rsid w:val="009C41E7"/>
    <w:rPr>
      <w:i/>
      <w:color w:val="5A5A5A"/>
    </w:rPr>
  </w:style>
  <w:style w:type="character" w:styleId="afffffffb">
    <w:name w:val="Intense Emphasis"/>
    <w:uiPriority w:val="99"/>
    <w:rsid w:val="009C41E7"/>
    <w:rPr>
      <w:b/>
      <w:i/>
      <w:sz w:val="24"/>
      <w:u w:val="single"/>
    </w:rPr>
  </w:style>
  <w:style w:type="character" w:styleId="afffffffc">
    <w:name w:val="Subtle Reference"/>
    <w:uiPriority w:val="99"/>
    <w:rsid w:val="009C41E7"/>
    <w:rPr>
      <w:sz w:val="24"/>
      <w:u w:val="single"/>
    </w:rPr>
  </w:style>
  <w:style w:type="character" w:styleId="afffffffd">
    <w:name w:val="Intense Reference"/>
    <w:uiPriority w:val="99"/>
    <w:rsid w:val="009C41E7"/>
    <w:rPr>
      <w:b/>
      <w:sz w:val="24"/>
      <w:u w:val="single"/>
    </w:rPr>
  </w:style>
  <w:style w:type="character" w:styleId="afffffffe">
    <w:name w:val="Book Title"/>
    <w:uiPriority w:val="99"/>
    <w:rsid w:val="009C41E7"/>
    <w:rPr>
      <w:rFonts w:ascii="Cambria" w:hAnsi="Cambria"/>
      <w:b/>
      <w:i/>
      <w:sz w:val="24"/>
    </w:rPr>
  </w:style>
  <w:style w:type="paragraph" w:customStyle="1" w:styleId="EBListmark4">
    <w:name w:val="_EB_List_mark4"/>
    <w:basedOn w:val="EBListmark3"/>
    <w:uiPriority w:val="99"/>
    <w:rsid w:val="009C41E7"/>
    <w:pPr>
      <w:numPr>
        <w:numId w:val="57"/>
      </w:numPr>
      <w:tabs>
        <w:tab w:val="num" w:pos="432"/>
        <w:tab w:val="num" w:pos="567"/>
        <w:tab w:val="left" w:pos="1701"/>
      </w:tabs>
      <w:ind w:left="0" w:firstLine="0"/>
    </w:pPr>
    <w:rPr>
      <w:noProof/>
      <w:snapToGrid/>
      <w:szCs w:val="28"/>
      <w:lang w:val="ru-RU"/>
    </w:rPr>
  </w:style>
  <w:style w:type="paragraph" w:customStyle="1" w:styleId="ebtablenorm0">
    <w:name w:val="ebtablenorm"/>
    <w:basedOn w:val="aa"/>
    <w:uiPriority w:val="99"/>
    <w:rsid w:val="009C41E7"/>
    <w:pPr>
      <w:spacing w:before="100" w:beforeAutospacing="1" w:after="100" w:afterAutospacing="1" w:line="240" w:lineRule="auto"/>
      <w:ind w:firstLine="567"/>
      <w:contextualSpacing w:val="0"/>
      <w:jc w:val="left"/>
    </w:pPr>
    <w:rPr>
      <w:color w:val="auto"/>
      <w:sz w:val="24"/>
    </w:rPr>
  </w:style>
  <w:style w:type="paragraph" w:customStyle="1" w:styleId="EBListnormal">
    <w:name w:val="_EB_List_normal"/>
    <w:uiPriority w:val="99"/>
    <w:rsid w:val="009C41E7"/>
    <w:pPr>
      <w:tabs>
        <w:tab w:val="left" w:pos="284"/>
      </w:tabs>
      <w:spacing w:after="60" w:line="240" w:lineRule="auto"/>
      <w:ind w:left="1021"/>
      <w:contextualSpacing/>
      <w:jc w:val="both"/>
    </w:pPr>
    <w:rPr>
      <w:rFonts w:ascii="Times New Roman" w:eastAsia="Times New Roman" w:hAnsi="Times New Roman" w:cs="Times New Roman"/>
      <w:sz w:val="28"/>
      <w:szCs w:val="20"/>
      <w:lang w:eastAsia="ru-RU"/>
    </w:rPr>
  </w:style>
  <w:style w:type="paragraph" w:customStyle="1" w:styleId="EBTitul0">
    <w:name w:val="_EB_Titul_0"/>
    <w:uiPriority w:val="99"/>
    <w:rsid w:val="009C41E7"/>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EBTitul1">
    <w:name w:val="_EB_Titul_1"/>
    <w:uiPriority w:val="99"/>
    <w:rsid w:val="009C41E7"/>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EBTitul2">
    <w:name w:val="_EB_Titul_2"/>
    <w:uiPriority w:val="99"/>
    <w:rsid w:val="009C41E7"/>
    <w:pPr>
      <w:spacing w:after="0" w:line="240" w:lineRule="auto"/>
      <w:jc w:val="center"/>
    </w:pPr>
    <w:rPr>
      <w:rFonts w:ascii="Times New Roman" w:eastAsia="Times New Roman" w:hAnsi="Times New Roman" w:cs="Times New Roman"/>
      <w:b/>
      <w:caps/>
      <w:sz w:val="32"/>
      <w:szCs w:val="28"/>
      <w:lang w:eastAsia="ru-RU"/>
    </w:rPr>
  </w:style>
  <w:style w:type="character" w:customStyle="1" w:styleId="gt-baf-back">
    <w:name w:val="gt-baf-back"/>
    <w:rsid w:val="009C41E7"/>
  </w:style>
  <w:style w:type="character" w:customStyle="1" w:styleId="gt-baf-word-clickable">
    <w:name w:val="gt-baf-word-clickable"/>
    <w:rsid w:val="009C41E7"/>
  </w:style>
  <w:style w:type="paragraph" w:customStyle="1" w:styleId="GOSTTitulhead">
    <w:name w:val="_GOST_Titul_head"/>
    <w:basedOn w:val="aa"/>
    <w:rsid w:val="009C41E7"/>
    <w:pPr>
      <w:pBdr>
        <w:bottom w:val="single" w:sz="12" w:space="1" w:color="auto"/>
      </w:pBdr>
      <w:suppressAutoHyphens/>
      <w:spacing w:line="240" w:lineRule="auto"/>
      <w:ind w:firstLine="567"/>
      <w:contextualSpacing w:val="0"/>
      <w:jc w:val="center"/>
    </w:pPr>
    <w:rPr>
      <w:rFonts w:ascii="Arial" w:hAnsi="Arial"/>
      <w:b/>
      <w:bCs/>
      <w:color w:val="auto"/>
      <w:sz w:val="24"/>
      <w:szCs w:val="20"/>
    </w:rPr>
  </w:style>
  <w:style w:type="paragraph" w:customStyle="1" w:styleId="5a">
    <w:name w:val="Знак Знак Знак Знак5"/>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4c">
    <w:name w:val="Знак Знак Знак Знак4"/>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3f6">
    <w:name w:val="Знак Знак Знак Знак3"/>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60">
    <w:name w:val="Знак1 Знак Знак Знак Знак Знак Знак6"/>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61">
    <w:name w:val="Знак Знак Знак1 Знак Знак Знак Знак6"/>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2ff3">
    <w:name w:val="Знак Знак Знак Знак2"/>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character" w:customStyle="1" w:styleId="resh-link">
    <w:name w:val="resh-link"/>
    <w:rsid w:val="009C41E7"/>
  </w:style>
  <w:style w:type="character" w:customStyle="1" w:styleId="block">
    <w:name w:val="block"/>
    <w:rsid w:val="009C41E7"/>
  </w:style>
  <w:style w:type="paragraph" w:customStyle="1" w:styleId="EBFigure">
    <w:name w:val="_EB_Figure"/>
    <w:next w:val="aa"/>
    <w:link w:val="EBFigure0"/>
    <w:uiPriority w:val="99"/>
    <w:rsid w:val="009C41E7"/>
    <w:pPr>
      <w:keepNext/>
      <w:suppressAutoHyphens/>
      <w:spacing w:before="120" w:after="120" w:line="240" w:lineRule="auto"/>
      <w:jc w:val="center"/>
    </w:pPr>
    <w:rPr>
      <w:rFonts w:ascii="Times New Roman" w:eastAsia="Times New Roman" w:hAnsi="Times New Roman" w:cs="Times New Roman"/>
      <w:lang w:eastAsia="ru-RU"/>
    </w:rPr>
  </w:style>
  <w:style w:type="paragraph" w:customStyle="1" w:styleId="EBFigName">
    <w:name w:val="_EB_Fig_Name"/>
    <w:basedOn w:val="EBFigure"/>
    <w:next w:val="aa"/>
    <w:link w:val="EBFigName0"/>
    <w:uiPriority w:val="99"/>
    <w:rsid w:val="009C41E7"/>
    <w:pPr>
      <w:keepNext w:val="0"/>
      <w:tabs>
        <w:tab w:val="num" w:pos="0"/>
      </w:tabs>
      <w:contextualSpacing/>
    </w:pPr>
    <w:rPr>
      <w:b/>
      <w:sz w:val="28"/>
      <w:szCs w:val="28"/>
      <w:lang w:val="x-none" w:eastAsia="x-none"/>
    </w:rPr>
  </w:style>
  <w:style w:type="paragraph" w:customStyle="1" w:styleId="EBheader">
    <w:name w:val="_EB_header"/>
    <w:uiPriority w:val="99"/>
    <w:rsid w:val="009C41E7"/>
    <w:pPr>
      <w:suppressAutoHyphens/>
      <w:spacing w:after="0" w:line="240" w:lineRule="auto"/>
    </w:pPr>
    <w:rPr>
      <w:rFonts w:ascii="Times New Roman" w:eastAsia="Times New Roman" w:hAnsi="Times New Roman" w:cs="Times New Roman"/>
      <w:b/>
      <w:color w:val="808080"/>
      <w:sz w:val="24"/>
      <w:szCs w:val="20"/>
      <w:lang w:eastAsia="ru-RU"/>
    </w:rPr>
  </w:style>
  <w:style w:type="paragraph" w:customStyle="1" w:styleId="EBListnum">
    <w:name w:val="_EB_List_num"/>
    <w:basedOn w:val="aa"/>
    <w:uiPriority w:val="99"/>
    <w:rsid w:val="009C41E7"/>
    <w:pPr>
      <w:spacing w:before="120" w:after="120" w:line="240" w:lineRule="auto"/>
      <w:ind w:firstLine="567"/>
    </w:pPr>
    <w:rPr>
      <w:color w:val="auto"/>
      <w:szCs w:val="20"/>
    </w:rPr>
  </w:style>
  <w:style w:type="paragraph" w:customStyle="1" w:styleId="EBListnum2">
    <w:name w:val="_EB_List_num2"/>
    <w:basedOn w:val="EBListnum"/>
    <w:uiPriority w:val="99"/>
    <w:rsid w:val="009C41E7"/>
    <w:pPr>
      <w:numPr>
        <w:ilvl w:val="1"/>
      </w:numPr>
      <w:tabs>
        <w:tab w:val="num" w:pos="926"/>
        <w:tab w:val="num" w:pos="1209"/>
      </w:tabs>
      <w:ind w:firstLine="567"/>
    </w:pPr>
    <w:rPr>
      <w:szCs w:val="24"/>
    </w:rPr>
  </w:style>
  <w:style w:type="paragraph" w:customStyle="1" w:styleId="EBNote">
    <w:name w:val="_EB_Note"/>
    <w:uiPriority w:val="99"/>
    <w:rsid w:val="009C41E7"/>
    <w:pPr>
      <w:spacing w:before="120" w:after="120" w:line="240" w:lineRule="auto"/>
      <w:ind w:left="1701" w:hanging="1701"/>
      <w:jc w:val="both"/>
    </w:pPr>
    <w:rPr>
      <w:rFonts w:ascii="Times New Roman" w:eastAsia="Times New Roman" w:hAnsi="Times New Roman" w:cs="Times New Roman"/>
      <w:sz w:val="28"/>
      <w:szCs w:val="20"/>
      <w:lang w:eastAsia="ru-RU"/>
    </w:rPr>
  </w:style>
  <w:style w:type="paragraph" w:customStyle="1" w:styleId="EBNoteContinue">
    <w:name w:val="_EB_Note_Continue"/>
    <w:basedOn w:val="EBNote"/>
    <w:uiPriority w:val="99"/>
    <w:rsid w:val="009C41E7"/>
    <w:pPr>
      <w:ind w:firstLine="0"/>
    </w:pPr>
  </w:style>
  <w:style w:type="paragraph" w:customStyle="1" w:styleId="EBReg">
    <w:name w:val="_EB_Reg"/>
    <w:uiPriority w:val="99"/>
    <w:rsid w:val="009C41E7"/>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EBSign">
    <w:name w:val="_EB_Sign"/>
    <w:basedOn w:val="EBReg"/>
    <w:uiPriority w:val="99"/>
    <w:rsid w:val="009C41E7"/>
    <w:pPr>
      <w:pageBreakBefore w:val="0"/>
      <w:outlineLvl w:val="9"/>
    </w:pPr>
    <w:rPr>
      <w:caps w:val="0"/>
    </w:rPr>
  </w:style>
  <w:style w:type="character" w:customStyle="1" w:styleId="EBSymBoldItalic">
    <w:name w:val="_EB_Sym_Bold_Italic"/>
    <w:uiPriority w:val="99"/>
    <w:rsid w:val="009C41E7"/>
    <w:rPr>
      <w:rFonts w:ascii="Times New Roman" w:hAnsi="Times New Roman"/>
      <w:b/>
      <w:i/>
      <w:sz w:val="28"/>
    </w:rPr>
  </w:style>
  <w:style w:type="character" w:customStyle="1" w:styleId="EBSymItalic">
    <w:name w:val="_EB_Sym_Italic"/>
    <w:uiPriority w:val="99"/>
    <w:rsid w:val="009C41E7"/>
    <w:rPr>
      <w:rFonts w:ascii="Times New Roman" w:hAnsi="Times New Roman"/>
      <w:i/>
      <w:sz w:val="28"/>
    </w:rPr>
  </w:style>
  <w:style w:type="table" w:customStyle="1" w:styleId="EBTable">
    <w:name w:val="_EB_Table"/>
    <w:uiPriority w:val="99"/>
    <w:rsid w:val="009C41E7"/>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EBTableListMark">
    <w:name w:val="_EB_Table_List_Mark"/>
    <w:uiPriority w:val="99"/>
    <w:rsid w:val="009C41E7"/>
    <w:pPr>
      <w:tabs>
        <w:tab w:val="left" w:pos="170"/>
        <w:tab w:val="num" w:pos="340"/>
      </w:tabs>
      <w:spacing w:before="60" w:after="60" w:line="240" w:lineRule="auto"/>
      <w:ind w:left="340" w:hanging="198"/>
    </w:pPr>
    <w:rPr>
      <w:rFonts w:ascii="Times New Roman" w:eastAsia="Times New Roman" w:hAnsi="Times New Roman" w:cs="Times New Roman"/>
      <w:sz w:val="24"/>
      <w:szCs w:val="20"/>
      <w:lang w:eastAsia="ru-RU"/>
    </w:rPr>
  </w:style>
  <w:style w:type="paragraph" w:customStyle="1" w:styleId="EBTableListNum">
    <w:name w:val="_EB_Table_List_Num"/>
    <w:basedOn w:val="aa"/>
    <w:uiPriority w:val="99"/>
    <w:rsid w:val="009C41E7"/>
    <w:pPr>
      <w:spacing w:line="240" w:lineRule="auto"/>
      <w:ind w:firstLine="567"/>
    </w:pPr>
    <w:rPr>
      <w:color w:val="auto"/>
      <w:sz w:val="24"/>
      <w:szCs w:val="22"/>
    </w:rPr>
  </w:style>
  <w:style w:type="paragraph" w:customStyle="1" w:styleId="EBTitulnamedoc">
    <w:name w:val="_EB_Titul_name_doc"/>
    <w:uiPriority w:val="99"/>
    <w:rsid w:val="009C41E7"/>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EBNormalWithout">
    <w:name w:val="_EB_Normal_Without"/>
    <w:basedOn w:val="EBNormal0"/>
    <w:next w:val="EBNormal0"/>
    <w:uiPriority w:val="99"/>
    <w:rsid w:val="009C41E7"/>
    <w:pPr>
      <w:keepNext/>
      <w:ind w:left="0" w:right="0"/>
    </w:pPr>
    <w:rPr>
      <w:rFonts w:ascii="Times New Roman" w:eastAsia="Times New Roman" w:hAnsi="Times New Roman"/>
      <w:sz w:val="24"/>
      <w:szCs w:val="24"/>
    </w:rPr>
  </w:style>
  <w:style w:type="paragraph" w:customStyle="1" w:styleId="EB">
    <w:name w:val="_EB_Приложение_А"/>
    <w:next w:val="EBNormal0"/>
    <w:link w:val="EB0"/>
    <w:uiPriority w:val="99"/>
    <w:rsid w:val="009C41E7"/>
    <w:pPr>
      <w:keepNext/>
      <w:pageBreakBefore/>
      <w:numPr>
        <w:numId w:val="58"/>
      </w:numPr>
      <w:tabs>
        <w:tab w:val="clear" w:pos="0"/>
      </w:tabs>
      <w:suppressAutoHyphens/>
      <w:spacing w:before="240" w:after="240" w:line="240" w:lineRule="auto"/>
      <w:ind w:left="0" w:firstLine="0"/>
      <w:jc w:val="center"/>
      <w:outlineLvl w:val="0"/>
    </w:pPr>
    <w:rPr>
      <w:rFonts w:ascii="Times New Roman" w:eastAsia="Times New Roman" w:hAnsi="Times New Roman" w:cs="Times New Roman"/>
      <w:b/>
      <w:bCs/>
      <w:caps/>
      <w:sz w:val="32"/>
      <w:szCs w:val="20"/>
    </w:rPr>
  </w:style>
  <w:style w:type="paragraph" w:customStyle="1" w:styleId="EBAn">
    <w:name w:val="_EB_An"/>
    <w:next w:val="EBNormal0"/>
    <w:uiPriority w:val="99"/>
    <w:rsid w:val="009C41E7"/>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paragraph" w:customStyle="1" w:styleId="EBListmark5">
    <w:name w:val="_EB_List_mark5"/>
    <w:basedOn w:val="EBListmark4"/>
    <w:uiPriority w:val="99"/>
    <w:rsid w:val="009C41E7"/>
    <w:pPr>
      <w:numPr>
        <w:numId w:val="0"/>
      </w:numPr>
      <w:tabs>
        <w:tab w:val="clear" w:pos="1701"/>
        <w:tab w:val="num" w:pos="432"/>
        <w:tab w:val="num" w:pos="567"/>
        <w:tab w:val="num" w:pos="926"/>
        <w:tab w:val="num" w:pos="1418"/>
        <w:tab w:val="left" w:pos="1985"/>
      </w:tabs>
      <w:ind w:left="1985" w:hanging="432"/>
    </w:pPr>
    <w:rPr>
      <w:sz w:val="22"/>
    </w:rPr>
  </w:style>
  <w:style w:type="paragraph" w:customStyle="1" w:styleId="EB1">
    <w:name w:val="_EB_Приложение_А.1"/>
    <w:next w:val="EBNormal0"/>
    <w:uiPriority w:val="99"/>
    <w:rsid w:val="009C41E7"/>
    <w:pPr>
      <w:keepNext/>
      <w:numPr>
        <w:ilvl w:val="1"/>
        <w:numId w:val="58"/>
      </w:numPr>
      <w:tabs>
        <w:tab w:val="clear" w:pos="0"/>
        <w:tab w:val="num" w:pos="684"/>
      </w:tabs>
      <w:suppressAutoHyphens/>
      <w:spacing w:before="240" w:after="240" w:line="240" w:lineRule="auto"/>
      <w:ind w:left="0" w:firstLine="0"/>
      <w:outlineLvl w:val="1"/>
    </w:pPr>
    <w:rPr>
      <w:rFonts w:ascii="Times New Roman ??????????" w:eastAsia="Times New Roman" w:hAnsi="Times New Roman ??????????" w:cs="Times New Roman"/>
      <w:b/>
      <w:bCs/>
      <w:sz w:val="32"/>
      <w:szCs w:val="20"/>
    </w:rPr>
  </w:style>
  <w:style w:type="paragraph" w:customStyle="1" w:styleId="EB11">
    <w:name w:val="_EB_Приложение_А.1.1"/>
    <w:next w:val="EBNormal0"/>
    <w:uiPriority w:val="99"/>
    <w:rsid w:val="009C41E7"/>
    <w:pPr>
      <w:keepNext/>
      <w:numPr>
        <w:ilvl w:val="2"/>
        <w:numId w:val="58"/>
      </w:numPr>
      <w:tabs>
        <w:tab w:val="clear" w:pos="0"/>
        <w:tab w:val="left" w:pos="851"/>
      </w:tabs>
      <w:suppressAutoHyphens/>
      <w:spacing w:before="240" w:after="240" w:line="240" w:lineRule="auto"/>
      <w:ind w:left="0" w:firstLine="0"/>
      <w:outlineLvl w:val="2"/>
    </w:pPr>
    <w:rPr>
      <w:rFonts w:ascii="Times New Roman ??????????" w:eastAsia="Times New Roman" w:hAnsi="Times New Roman ??????????" w:cs="Times New Roman"/>
      <w:b/>
      <w:sz w:val="28"/>
      <w:szCs w:val="20"/>
    </w:rPr>
  </w:style>
  <w:style w:type="paragraph" w:customStyle="1" w:styleId="EB111">
    <w:name w:val="_EB_Приложение_А.1.1.1"/>
    <w:next w:val="EBNormal0"/>
    <w:uiPriority w:val="99"/>
    <w:rsid w:val="009C41E7"/>
    <w:pPr>
      <w:numPr>
        <w:ilvl w:val="3"/>
        <w:numId w:val="58"/>
      </w:numPr>
      <w:tabs>
        <w:tab w:val="clear" w:pos="0"/>
        <w:tab w:val="num" w:pos="1134"/>
      </w:tabs>
      <w:spacing w:before="240" w:after="240" w:line="240" w:lineRule="auto"/>
      <w:ind w:left="0" w:firstLine="0"/>
      <w:outlineLvl w:val="3"/>
    </w:pPr>
    <w:rPr>
      <w:rFonts w:ascii="Times New Roman ??????????" w:eastAsia="Times New Roman" w:hAnsi="Times New Roman ??????????" w:cs="Times New Roman"/>
      <w:b/>
      <w:sz w:val="28"/>
      <w:szCs w:val="20"/>
    </w:rPr>
  </w:style>
  <w:style w:type="paragraph" w:customStyle="1" w:styleId="EB1111">
    <w:name w:val="_EB_Приложение_А.1.1.1.1"/>
    <w:next w:val="EBNormal0"/>
    <w:uiPriority w:val="99"/>
    <w:rsid w:val="009C41E7"/>
    <w:pPr>
      <w:numPr>
        <w:ilvl w:val="4"/>
        <w:numId w:val="58"/>
      </w:numPr>
      <w:tabs>
        <w:tab w:val="clear" w:pos="0"/>
        <w:tab w:val="left" w:pos="1418"/>
      </w:tabs>
      <w:spacing w:before="240" w:after="120" w:line="240" w:lineRule="auto"/>
      <w:ind w:left="0" w:firstLine="0"/>
      <w:outlineLvl w:val="4"/>
    </w:pPr>
    <w:rPr>
      <w:rFonts w:ascii="Times New Roman ??????????" w:eastAsia="Times New Roman" w:hAnsi="Times New Roman ??????????" w:cs="Times New Roman"/>
      <w:b/>
      <w:sz w:val="28"/>
      <w:szCs w:val="20"/>
    </w:rPr>
  </w:style>
  <w:style w:type="character" w:customStyle="1" w:styleId="EB0">
    <w:name w:val="_EB_Приложение_А Знак Знак"/>
    <w:link w:val="EB"/>
    <w:uiPriority w:val="99"/>
    <w:locked/>
    <w:rsid w:val="009C41E7"/>
    <w:rPr>
      <w:rFonts w:ascii="Times New Roman" w:eastAsia="Times New Roman" w:hAnsi="Times New Roman" w:cs="Times New Roman"/>
      <w:b/>
      <w:bCs/>
      <w:caps/>
      <w:sz w:val="32"/>
      <w:szCs w:val="20"/>
    </w:rPr>
  </w:style>
  <w:style w:type="table" w:customStyle="1" w:styleId="OTRTabl01">
    <w:name w:val="_OTR_Tabl_01"/>
    <w:uiPriority w:val="99"/>
    <w:semiHidden/>
    <w:rsid w:val="009C41E7"/>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character" w:customStyle="1" w:styleId="EBFigure0">
    <w:name w:val="_EB_Figure Знак"/>
    <w:link w:val="EBFigure"/>
    <w:uiPriority w:val="99"/>
    <w:locked/>
    <w:rsid w:val="009C41E7"/>
    <w:rPr>
      <w:rFonts w:ascii="Times New Roman" w:eastAsia="Times New Roman" w:hAnsi="Times New Roman" w:cs="Times New Roman"/>
      <w:lang w:eastAsia="ru-RU"/>
    </w:rPr>
  </w:style>
  <w:style w:type="character" w:customStyle="1" w:styleId="EBFigName0">
    <w:name w:val="_EB_Fig_Name Знак"/>
    <w:link w:val="EBFigName"/>
    <w:uiPriority w:val="99"/>
    <w:locked/>
    <w:rsid w:val="009C41E7"/>
    <w:rPr>
      <w:rFonts w:ascii="Times New Roman" w:eastAsia="Times New Roman" w:hAnsi="Times New Roman" w:cs="Times New Roman"/>
      <w:b/>
      <w:sz w:val="28"/>
      <w:szCs w:val="28"/>
      <w:lang w:val="x-none" w:eastAsia="x-none"/>
    </w:rPr>
  </w:style>
  <w:style w:type="character" w:customStyle="1" w:styleId="affffffff">
    <w:name w:val="Обычный текст Знак"/>
    <w:link w:val="affffffff0"/>
    <w:uiPriority w:val="99"/>
    <w:locked/>
    <w:rsid w:val="009C41E7"/>
    <w:rPr>
      <w:sz w:val="24"/>
      <w:szCs w:val="24"/>
    </w:rPr>
  </w:style>
  <w:style w:type="paragraph" w:customStyle="1" w:styleId="affffffff0">
    <w:name w:val="Обычный текст"/>
    <w:basedOn w:val="aa"/>
    <w:link w:val="affffffff"/>
    <w:uiPriority w:val="99"/>
    <w:rsid w:val="009C41E7"/>
    <w:pPr>
      <w:spacing w:line="288" w:lineRule="auto"/>
      <w:ind w:firstLine="720"/>
      <w:contextualSpacing w:val="0"/>
    </w:pPr>
    <w:rPr>
      <w:rFonts w:asciiTheme="minorHAnsi" w:eastAsiaTheme="minorHAnsi" w:hAnsiTheme="minorHAnsi" w:cstheme="minorBidi"/>
      <w:color w:val="auto"/>
      <w:sz w:val="24"/>
      <w:lang w:eastAsia="en-US"/>
    </w:rPr>
  </w:style>
  <w:style w:type="character" w:customStyle="1" w:styleId="z-label">
    <w:name w:val="z-label"/>
    <w:rsid w:val="009C41E7"/>
  </w:style>
  <w:style w:type="paragraph" w:customStyle="1" w:styleId="affffffff1">
    <w:name w:val="Клиент"/>
    <w:basedOn w:val="EBTablenorm"/>
    <w:rsid w:val="009C41E7"/>
  </w:style>
  <w:style w:type="character" w:customStyle="1" w:styleId="w">
    <w:name w:val="w"/>
    <w:rsid w:val="009C41E7"/>
  </w:style>
  <w:style w:type="table" w:customStyle="1" w:styleId="1ff9">
    <w:name w:val="Светлая заливка1"/>
    <w:basedOn w:val="ac"/>
    <w:uiPriority w:val="60"/>
    <w:rsid w:val="009C41E7"/>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Graf10L">
    <w:name w:val="TableGraf 10L"/>
    <w:basedOn w:val="aa"/>
    <w:link w:val="TableGraf10L0"/>
    <w:rsid w:val="009C41E7"/>
    <w:pPr>
      <w:spacing w:before="40" w:after="40" w:line="240" w:lineRule="auto"/>
      <w:ind w:firstLine="567"/>
      <w:contextualSpacing w:val="0"/>
      <w:jc w:val="left"/>
    </w:pPr>
    <w:rPr>
      <w:rFonts w:ascii="Tahoma" w:hAnsi="Tahoma"/>
      <w:color w:val="auto"/>
      <w:sz w:val="20"/>
      <w:szCs w:val="20"/>
      <w:lang w:val="x-none" w:eastAsia="en-US"/>
    </w:rPr>
  </w:style>
  <w:style w:type="paragraph" w:customStyle="1" w:styleId="Head10M">
    <w:name w:val="Head 10M"/>
    <w:basedOn w:val="aa"/>
    <w:rsid w:val="009C41E7"/>
    <w:pPr>
      <w:spacing w:before="40" w:after="40" w:line="240" w:lineRule="auto"/>
      <w:ind w:firstLine="567"/>
      <w:contextualSpacing w:val="0"/>
      <w:jc w:val="center"/>
    </w:pPr>
    <w:rPr>
      <w:rFonts w:ascii="Tahoma" w:hAnsi="Tahoma"/>
      <w:b/>
      <w:color w:val="auto"/>
      <w:sz w:val="20"/>
      <w:szCs w:val="20"/>
      <w:lang w:eastAsia="en-US"/>
    </w:rPr>
  </w:style>
  <w:style w:type="character" w:customStyle="1" w:styleId="TableGraf10L0">
    <w:name w:val="TableGraf 10L Знак"/>
    <w:link w:val="TableGraf10L"/>
    <w:rsid w:val="009C41E7"/>
    <w:rPr>
      <w:rFonts w:ascii="Tahoma" w:eastAsia="Times New Roman" w:hAnsi="Tahoma" w:cs="Times New Roman"/>
      <w:sz w:val="20"/>
      <w:szCs w:val="20"/>
      <w:lang w:val="x-none"/>
    </w:rPr>
  </w:style>
  <w:style w:type="paragraph" w:customStyle="1" w:styleId="affffffff2">
    <w:name w:val="Знак Знак"/>
    <w:basedOn w:val="aa"/>
    <w:next w:val="aa"/>
    <w:semiHidden/>
    <w:rsid w:val="009C41E7"/>
    <w:pPr>
      <w:spacing w:after="160" w:line="240" w:lineRule="exact"/>
      <w:ind w:firstLine="851"/>
      <w:contextualSpacing w:val="0"/>
    </w:pPr>
    <w:rPr>
      <w:rFonts w:ascii="Arial" w:hAnsi="Arial" w:cs="Arial"/>
      <w:color w:val="auto"/>
      <w:sz w:val="20"/>
      <w:szCs w:val="20"/>
      <w:lang w:val="en-US" w:eastAsia="en-US"/>
    </w:rPr>
  </w:style>
  <w:style w:type="paragraph" w:customStyle="1" w:styleId="GOSTListnum3">
    <w:name w:val="_GOST_List_num3"/>
    <w:basedOn w:val="GOSTListnum2"/>
    <w:rsid w:val="009C41E7"/>
    <w:pPr>
      <w:numPr>
        <w:ilvl w:val="2"/>
      </w:numPr>
      <w:tabs>
        <w:tab w:val="clear" w:pos="2421"/>
        <w:tab w:val="left" w:pos="2268"/>
      </w:tabs>
      <w:ind w:left="0" w:firstLine="0"/>
    </w:pPr>
  </w:style>
  <w:style w:type="paragraph" w:customStyle="1" w:styleId="GOSTListnum4">
    <w:name w:val="_GOST_List_num4"/>
    <w:basedOn w:val="GOSTListnum3"/>
    <w:rsid w:val="009C41E7"/>
    <w:pPr>
      <w:numPr>
        <w:ilvl w:val="3"/>
      </w:numPr>
      <w:tabs>
        <w:tab w:val="clear" w:pos="2268"/>
        <w:tab w:val="left" w:pos="2835"/>
      </w:tabs>
      <w:ind w:left="0" w:firstLine="0"/>
    </w:pPr>
  </w:style>
  <w:style w:type="paragraph" w:customStyle="1" w:styleId="T">
    <w:name w:val="T_ОН_Дата"/>
    <w:basedOn w:val="aa"/>
    <w:link w:val="T0"/>
    <w:uiPriority w:val="99"/>
    <w:rsid w:val="009C41E7"/>
    <w:pPr>
      <w:spacing w:before="120" w:line="240" w:lineRule="auto"/>
      <w:ind w:firstLine="567"/>
      <w:contextualSpacing w:val="0"/>
      <w:jc w:val="center"/>
    </w:pPr>
    <w:rPr>
      <w:rFonts w:ascii="ISOCPEUR" w:hAnsi="ISOCPEUR"/>
      <w:i/>
      <w:color w:val="auto"/>
      <w:sz w:val="16"/>
      <w:szCs w:val="16"/>
      <w:lang w:val="x-none" w:eastAsia="x-none"/>
    </w:rPr>
  </w:style>
  <w:style w:type="character" w:customStyle="1" w:styleId="T0">
    <w:name w:val="T_ОН_Дата Знак"/>
    <w:link w:val="T"/>
    <w:uiPriority w:val="99"/>
    <w:locked/>
    <w:rsid w:val="009C41E7"/>
    <w:rPr>
      <w:rFonts w:ascii="ISOCPEUR" w:eastAsia="Times New Roman" w:hAnsi="ISOCPEUR" w:cs="Times New Roman"/>
      <w:i/>
      <w:sz w:val="16"/>
      <w:szCs w:val="16"/>
      <w:lang w:val="x-none" w:eastAsia="x-none"/>
    </w:rPr>
  </w:style>
  <w:style w:type="character" w:customStyle="1" w:styleId="nobr">
    <w:name w:val="nobr"/>
    <w:rsid w:val="009C41E7"/>
  </w:style>
  <w:style w:type="paragraph" w:customStyle="1" w:styleId="GOSTListnormal2">
    <w:name w:val="_GOST_List_normal_2"/>
    <w:rsid w:val="009C41E7"/>
    <w:pPr>
      <w:tabs>
        <w:tab w:val="left" w:pos="1134"/>
      </w:tabs>
      <w:spacing w:before="60" w:after="60" w:line="240" w:lineRule="auto"/>
      <w:ind w:left="1134"/>
      <w:contextualSpacing/>
      <w:jc w:val="both"/>
    </w:pPr>
    <w:rPr>
      <w:rFonts w:ascii="Times New Roman" w:eastAsia="Times New Roman" w:hAnsi="Times New Roman" w:cs="Times New Roman"/>
      <w:snapToGrid w:val="0"/>
      <w:sz w:val="24"/>
      <w:szCs w:val="20"/>
      <w:lang w:eastAsia="ru-RU"/>
    </w:rPr>
  </w:style>
  <w:style w:type="paragraph" w:customStyle="1" w:styleId="GOSTListnormal5">
    <w:name w:val="_GOST_List_normal_5"/>
    <w:rsid w:val="009C41E7"/>
    <w:pPr>
      <w:tabs>
        <w:tab w:val="left" w:pos="1985"/>
      </w:tabs>
      <w:spacing w:before="60" w:after="60" w:line="240" w:lineRule="auto"/>
      <w:ind w:left="1985"/>
      <w:contextualSpacing/>
      <w:jc w:val="both"/>
    </w:pPr>
    <w:rPr>
      <w:rFonts w:ascii="Times New Roman" w:eastAsia="Times New Roman" w:hAnsi="Times New Roman" w:cs="Times New Roman"/>
      <w:snapToGrid w:val="0"/>
      <w:sz w:val="24"/>
      <w:szCs w:val="20"/>
      <w:lang w:eastAsia="ru-RU"/>
    </w:rPr>
  </w:style>
  <w:style w:type="paragraph" w:customStyle="1" w:styleId="GOSTTableListMark2">
    <w:name w:val="_GOST_Table_List_Mark_2"/>
    <w:basedOn w:val="GOSTTableListMark1"/>
    <w:rsid w:val="009C41E7"/>
    <w:pPr>
      <w:tabs>
        <w:tab w:val="left" w:pos="454"/>
      </w:tabs>
      <w:ind w:left="0" w:firstLine="0"/>
    </w:pPr>
  </w:style>
  <w:style w:type="paragraph" w:customStyle="1" w:styleId="GOSTTableListNum10">
    <w:name w:val="_GOST_Table_List_Num 1)"/>
    <w:rsid w:val="009C41E7"/>
    <w:pPr>
      <w:numPr>
        <w:numId w:val="73"/>
      </w:numPr>
      <w:tabs>
        <w:tab w:val="clear" w:pos="284"/>
        <w:tab w:val="left" w:pos="340"/>
      </w:tabs>
      <w:spacing w:after="0" w:line="240" w:lineRule="auto"/>
      <w:ind w:left="0" w:firstLine="0"/>
    </w:pPr>
    <w:rPr>
      <w:rFonts w:ascii="Times New Roman" w:eastAsia="Times New Roman" w:hAnsi="Times New Roman" w:cs="Times New Roman"/>
      <w:lang w:eastAsia="ru-RU"/>
    </w:rPr>
  </w:style>
  <w:style w:type="paragraph" w:customStyle="1" w:styleId="GOSTTableListNum">
    <w:name w:val="_GOST_Table_List_Num абв)"/>
    <w:rsid w:val="009C41E7"/>
    <w:pPr>
      <w:numPr>
        <w:numId w:val="74"/>
      </w:numPr>
      <w:tabs>
        <w:tab w:val="clear" w:pos="284"/>
        <w:tab w:val="left" w:pos="340"/>
      </w:tabs>
      <w:spacing w:after="0" w:line="240" w:lineRule="auto"/>
      <w:ind w:left="0" w:firstLine="0"/>
    </w:pPr>
    <w:rPr>
      <w:rFonts w:ascii="Times New Roman" w:eastAsia="Times New Roman" w:hAnsi="Times New Roman" w:cs="Times New Roman"/>
      <w:lang w:eastAsia="ru-RU"/>
    </w:rPr>
  </w:style>
  <w:style w:type="paragraph" w:customStyle="1" w:styleId="GOSTTableListNum1">
    <w:name w:val="_GOST_Table_List_Num_1"/>
    <w:rsid w:val="009C41E7"/>
    <w:pPr>
      <w:numPr>
        <w:numId w:val="75"/>
      </w:numPr>
      <w:tabs>
        <w:tab w:val="clear" w:pos="284"/>
      </w:tabs>
      <w:spacing w:after="0" w:line="240" w:lineRule="auto"/>
      <w:ind w:left="0" w:firstLine="0"/>
    </w:pPr>
    <w:rPr>
      <w:rFonts w:ascii="Times New Roman" w:eastAsia="Times New Roman" w:hAnsi="Times New Roman" w:cs="Times New Roman"/>
      <w:szCs w:val="20"/>
      <w:lang w:eastAsia="ru-RU"/>
    </w:rPr>
  </w:style>
  <w:style w:type="paragraph" w:customStyle="1" w:styleId="GOSTTableListNum2">
    <w:name w:val="_GOST_Table_List_Num_2"/>
    <w:basedOn w:val="GOSTTableListNum1"/>
    <w:rsid w:val="009C41E7"/>
    <w:pPr>
      <w:numPr>
        <w:ilvl w:val="1"/>
      </w:numPr>
      <w:tabs>
        <w:tab w:val="clear" w:pos="284"/>
      </w:tabs>
      <w:ind w:left="0" w:firstLine="0"/>
    </w:pPr>
  </w:style>
  <w:style w:type="paragraph" w:customStyle="1" w:styleId="4d">
    <w:name w:val="Заг_4_Приложение"/>
    <w:basedOn w:val="3f5"/>
    <w:next w:val="GOSTNormal"/>
    <w:rsid w:val="009C41E7"/>
    <w:pPr>
      <w:ind w:left="737" w:hanging="737"/>
      <w:outlineLvl w:val="3"/>
    </w:pPr>
    <w:rPr>
      <w:sz w:val="26"/>
      <w:szCs w:val="26"/>
    </w:rPr>
  </w:style>
  <w:style w:type="character" w:customStyle="1" w:styleId="2ff4">
    <w:name w:val="Основной текст (2)_"/>
    <w:link w:val="213"/>
    <w:uiPriority w:val="99"/>
    <w:rsid w:val="009C41E7"/>
    <w:rPr>
      <w:sz w:val="28"/>
      <w:szCs w:val="28"/>
      <w:shd w:val="clear" w:color="auto" w:fill="FFFFFF"/>
    </w:rPr>
  </w:style>
  <w:style w:type="paragraph" w:customStyle="1" w:styleId="213">
    <w:name w:val="Основной текст (2)1"/>
    <w:basedOn w:val="aa"/>
    <w:link w:val="2ff4"/>
    <w:uiPriority w:val="99"/>
    <w:rsid w:val="009C41E7"/>
    <w:pPr>
      <w:widowControl w:val="0"/>
      <w:shd w:val="clear" w:color="auto" w:fill="FFFFFF"/>
      <w:spacing w:before="1020" w:line="461" w:lineRule="exact"/>
      <w:ind w:firstLine="567"/>
      <w:contextualSpacing w:val="0"/>
    </w:pPr>
    <w:rPr>
      <w:rFonts w:asciiTheme="minorHAnsi" w:eastAsiaTheme="minorHAnsi" w:hAnsiTheme="minorHAnsi" w:cstheme="minorBidi"/>
      <w:color w:val="auto"/>
      <w:szCs w:val="28"/>
      <w:lang w:eastAsia="en-US"/>
    </w:rPr>
  </w:style>
  <w:style w:type="paragraph" w:customStyle="1" w:styleId="22">
    <w:name w:val="Заголовок 2_2"/>
    <w:basedOn w:val="32"/>
    <w:link w:val="220"/>
    <w:rsid w:val="009C41E7"/>
    <w:pPr>
      <w:keepNext/>
      <w:keepLines/>
      <w:numPr>
        <w:ilvl w:val="1"/>
        <w:numId w:val="59"/>
      </w:numPr>
      <w:tabs>
        <w:tab w:val="clear" w:pos="851"/>
        <w:tab w:val="left" w:pos="964"/>
      </w:tabs>
      <w:suppressAutoHyphens/>
      <w:spacing w:before="240" w:after="240" w:line="240" w:lineRule="auto"/>
      <w:ind w:left="0" w:firstLine="0"/>
      <w:contextualSpacing/>
      <w:jc w:val="left"/>
    </w:pPr>
    <w:rPr>
      <w:color w:val="auto"/>
      <w:sz w:val="26"/>
      <w:szCs w:val="26"/>
      <w:lang w:eastAsia="ru-RU"/>
    </w:rPr>
  </w:style>
  <w:style w:type="character" w:customStyle="1" w:styleId="220">
    <w:name w:val="Заголовок 2_2 Знак"/>
    <w:link w:val="22"/>
    <w:rsid w:val="009C41E7"/>
    <w:rPr>
      <w:rFonts w:ascii="Times New Roman" w:eastAsia="Times New Roman" w:hAnsi="Times New Roman" w:cs="Arial"/>
      <w:b/>
      <w:sz w:val="26"/>
      <w:szCs w:val="26"/>
      <w:lang w:eastAsia="ru-RU"/>
    </w:rPr>
  </w:style>
  <w:style w:type="character" w:customStyle="1" w:styleId="311">
    <w:name w:val="Заголовок 3 Знак1"/>
    <w:aliases w:val="_EB_3 Знак1,ASFK_3 Знак1,_GOST_3 Знак1,h:3 Знак1,h Знак1,3 Знак1,31 Знак1,ITT t3 Знак1,PA Minor Section Знак1,TE Heading Знак1,H3 Знак1,Title3 Знак1,list Знак1,l3 Знак1,Level 3 Head Знак1,heading 3 Знак1,h3 Знак1,H31 Знак1,H32 Знак1"/>
    <w:uiPriority w:val="99"/>
    <w:rsid w:val="009C41E7"/>
    <w:rPr>
      <w:rFonts w:ascii="Cambria" w:eastAsia="Times New Roman" w:hAnsi="Cambria" w:cs="Times New Roman"/>
      <w:b/>
      <w:bCs/>
      <w:color w:val="4F81BD"/>
      <w:sz w:val="24"/>
      <w:szCs w:val="22"/>
    </w:rPr>
  </w:style>
  <w:style w:type="paragraph" w:customStyle="1" w:styleId="4e">
    <w:name w:val="Знак Знак4"/>
    <w:basedOn w:val="aa"/>
    <w:next w:val="aa"/>
    <w:semiHidden/>
    <w:rsid w:val="009C41E7"/>
    <w:pPr>
      <w:spacing w:after="160" w:line="240" w:lineRule="exact"/>
      <w:ind w:firstLine="851"/>
      <w:contextualSpacing w:val="0"/>
    </w:pPr>
    <w:rPr>
      <w:rFonts w:ascii="Arial" w:hAnsi="Arial" w:cs="Arial"/>
      <w:color w:val="auto"/>
      <w:sz w:val="20"/>
      <w:szCs w:val="20"/>
      <w:lang w:val="en-US" w:eastAsia="en-US"/>
    </w:rPr>
  </w:style>
  <w:style w:type="character" w:customStyle="1" w:styleId="1ffa">
    <w:name w:val="Название Знак1"/>
    <w:aliases w:val="Заголовок Знак1,Название1 Знак1"/>
    <w:rsid w:val="009C41E7"/>
    <w:rPr>
      <w:rFonts w:ascii="Cambria" w:eastAsia="Times New Roman" w:hAnsi="Cambria" w:cs="Times New Roman"/>
      <w:color w:val="17365D"/>
      <w:spacing w:val="5"/>
      <w:kern w:val="28"/>
      <w:sz w:val="52"/>
      <w:szCs w:val="52"/>
    </w:rPr>
  </w:style>
  <w:style w:type="character" w:customStyle="1" w:styleId="html-tag">
    <w:name w:val="html-tag"/>
    <w:rsid w:val="009C41E7"/>
  </w:style>
  <w:style w:type="character" w:customStyle="1" w:styleId="html-attribute">
    <w:name w:val="html-attribute"/>
    <w:rsid w:val="009C41E7"/>
  </w:style>
  <w:style w:type="character" w:customStyle="1" w:styleId="html-attribute-name">
    <w:name w:val="html-attribute-name"/>
    <w:rsid w:val="009C41E7"/>
  </w:style>
  <w:style w:type="character" w:customStyle="1" w:styleId="html-attribute-value">
    <w:name w:val="html-attribute-value"/>
    <w:rsid w:val="009C41E7"/>
  </w:style>
  <w:style w:type="character" w:customStyle="1" w:styleId="text">
    <w:name w:val="text"/>
    <w:rsid w:val="009C41E7"/>
  </w:style>
  <w:style w:type="character" w:customStyle="1" w:styleId="110">
    <w:name w:val="Заголовок 1 Знак1"/>
    <w:aliases w:val="_GOST_1 Знак1,h:1 Знак1,h:1app Знак1,TF-Overskrift 1 Знак1,H1 Знак1,H11 Знак1,R1 Знак1,Titre 0 Знак1,. Знак1,Название спецификации Знак1,GOST_1 Знак1,Название организации Знак1,1 Знак1,Section Знак1,ASFK_1 Знак1,Загол 1 Знак1"/>
    <w:rsid w:val="009C41E7"/>
    <w:rPr>
      <w:rFonts w:ascii="Cambria" w:eastAsia="Times New Roman" w:hAnsi="Cambria" w:cs="Times New Roman"/>
      <w:color w:val="365F91"/>
      <w:sz w:val="32"/>
      <w:szCs w:val="32"/>
      <w:lang w:eastAsia="ru-RU"/>
    </w:rPr>
  </w:style>
  <w:style w:type="character" w:customStyle="1" w:styleId="214">
    <w:name w:val="Заголовок 2 Знак1"/>
    <w:aliases w:val="_GOST_2 Знак1,Подраздел Знак1,2 Знак1,21 Знак1,22 Знак1,211 Знак1,h:2 Знак1,h:2app Знак1,T2 Знак1,TF-Overskrit 2 Знак1,H2 Знак1,Title2 Знак1,ITT t2 Знак1,PA Major Section Знак1,TE Heading 2 Знак1,Livello 2 Знак1,R2 Знак1,H21 Знак1"/>
    <w:semiHidden/>
    <w:rsid w:val="009C41E7"/>
    <w:rPr>
      <w:rFonts w:ascii="Cambria" w:eastAsia="Times New Roman" w:hAnsi="Cambria" w:cs="Times New Roman"/>
      <w:color w:val="365F91"/>
      <w:sz w:val="26"/>
      <w:szCs w:val="26"/>
      <w:lang w:eastAsia="ru-RU"/>
    </w:rPr>
  </w:style>
  <w:style w:type="character" w:customStyle="1" w:styleId="410">
    <w:name w:val="Заголовок 4 Знак1"/>
    <w:aliases w:val="_GOST_4 Знак1,h:4 Знак1,h4 Знак1,ITT t4 Знак1,PA Micro Section Знак1,TE Heading 4 Знак1,4 Знак1,H4 Знак1,heading 4 + Indent: Left 0.5 in Знак1,a. Знак1,I4 Знак1,l4 Знак1,heading&#10;4 Знак1,Map Title Знак1,heading Знак1,GOST_4 Знак"/>
    <w:semiHidden/>
    <w:rsid w:val="009C41E7"/>
    <w:rPr>
      <w:rFonts w:ascii="Cambria" w:eastAsia="Times New Roman" w:hAnsi="Cambria" w:cs="Times New Roman"/>
      <w:i/>
      <w:iCs/>
      <w:color w:val="365F91"/>
      <w:sz w:val="24"/>
      <w:lang w:eastAsia="ru-RU"/>
    </w:rPr>
  </w:style>
  <w:style w:type="character" w:customStyle="1" w:styleId="hv-label">
    <w:name w:val="hv-label"/>
    <w:rsid w:val="009C41E7"/>
  </w:style>
  <w:style w:type="paragraph" w:customStyle="1" w:styleId="pc">
    <w:name w:val="pc"/>
    <w:basedOn w:val="aa"/>
    <w:rsid w:val="009C41E7"/>
    <w:pPr>
      <w:spacing w:before="100" w:beforeAutospacing="1" w:after="100" w:afterAutospacing="1" w:line="240" w:lineRule="auto"/>
      <w:ind w:firstLine="567"/>
      <w:contextualSpacing w:val="0"/>
      <w:jc w:val="left"/>
    </w:pPr>
    <w:rPr>
      <w:color w:val="auto"/>
      <w:sz w:val="24"/>
    </w:rPr>
  </w:style>
  <w:style w:type="character" w:customStyle="1" w:styleId="asfksymitalic0">
    <w:name w:val="asfksymitalic"/>
    <w:rsid w:val="009C41E7"/>
  </w:style>
  <w:style w:type="paragraph" w:customStyle="1" w:styleId="120">
    <w:name w:val="Знак Знак Знак Знак12"/>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11">
    <w:name w:val="Знак Знак Знак Знак11"/>
    <w:basedOn w:val="aa"/>
    <w:next w:val="aa"/>
    <w:uiPriority w:val="99"/>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94">
    <w:name w:val="9"/>
    <w:basedOn w:val="aa"/>
    <w:next w:val="afff6"/>
    <w:uiPriority w:val="99"/>
    <w:rsid w:val="009C41E7"/>
    <w:pPr>
      <w:spacing w:before="240" w:after="60" w:line="240" w:lineRule="auto"/>
      <w:ind w:firstLine="567"/>
      <w:contextualSpacing w:val="0"/>
      <w:jc w:val="center"/>
      <w:outlineLvl w:val="0"/>
    </w:pPr>
    <w:rPr>
      <w:rFonts w:ascii="Arial" w:eastAsia="Calibri" w:hAnsi="Arial"/>
      <w:b/>
      <w:color w:val="auto"/>
      <w:kern w:val="28"/>
      <w:sz w:val="32"/>
      <w:szCs w:val="20"/>
      <w:lang w:val="x-none" w:eastAsia="x-none"/>
    </w:rPr>
  </w:style>
  <w:style w:type="paragraph" w:customStyle="1" w:styleId="100">
    <w:name w:val="Знак Знак Знак Знак10"/>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30">
    <w:name w:val="Знак1 Знак Знак Знак Знак Знак Знак3"/>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31">
    <w:name w:val="Знак Знак Знак1 Знак Знак Знак Знак3"/>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95">
    <w:name w:val="Знак Знак Знак Знак9"/>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85">
    <w:name w:val="8"/>
    <w:basedOn w:val="aa"/>
    <w:next w:val="afff6"/>
    <w:rsid w:val="009C41E7"/>
    <w:pPr>
      <w:spacing w:before="240" w:after="60" w:line="240" w:lineRule="auto"/>
      <w:ind w:firstLine="567"/>
      <w:contextualSpacing w:val="0"/>
      <w:jc w:val="center"/>
      <w:outlineLvl w:val="0"/>
    </w:pPr>
    <w:rPr>
      <w:rFonts w:ascii="Arial" w:hAnsi="Arial" w:cs="Arial"/>
      <w:b/>
      <w:bCs/>
      <w:color w:val="auto"/>
      <w:kern w:val="28"/>
      <w:sz w:val="32"/>
      <w:szCs w:val="32"/>
    </w:rPr>
  </w:style>
  <w:style w:type="paragraph" w:customStyle="1" w:styleId="86">
    <w:name w:val="Знак Знак Знак Знак8"/>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75">
    <w:name w:val="Знак Знак Знак Знак7"/>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21">
    <w:name w:val="Знак1 Знак Знак Знак Знак Знак Знак2"/>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22">
    <w:name w:val="Знак Знак Знак1 Знак Знак Знак Знак2"/>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65">
    <w:name w:val="Знак Знак Знак Знак6"/>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12">
    <w:name w:val="Знак1 Знак Знак Знак Знак Знак Знак1"/>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13">
    <w:name w:val="Знак Знак Знак1 Знак Знак Знак Знак1"/>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62">
    <w:name w:val="Знак Знак Знак Знак16"/>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50">
    <w:name w:val="Знак1 Знак Знак Знак Знак Знак Знак5"/>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51">
    <w:name w:val="Знак Знак Знак1 Знак Знак Знак Знак5"/>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character" w:customStyle="1" w:styleId="210pt">
    <w:name w:val="Основной текст (2) + 10 pt"/>
    <w:rsid w:val="009C41E7"/>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ff5">
    <w:name w:val="Основной текст (2)"/>
    <w:basedOn w:val="aa"/>
    <w:rsid w:val="009C41E7"/>
    <w:pPr>
      <w:widowControl w:val="0"/>
      <w:shd w:val="clear" w:color="auto" w:fill="FFFFFF"/>
      <w:spacing w:line="0" w:lineRule="atLeast"/>
      <w:ind w:firstLine="567"/>
      <w:contextualSpacing w:val="0"/>
      <w:jc w:val="left"/>
    </w:pPr>
    <w:rPr>
      <w:color w:val="auto"/>
      <w:sz w:val="11"/>
      <w:szCs w:val="11"/>
    </w:rPr>
  </w:style>
  <w:style w:type="paragraph" w:customStyle="1" w:styleId="152">
    <w:name w:val="Знак Знак Знак Знак15"/>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41">
    <w:name w:val="Знак Знак Знак Знак14"/>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32">
    <w:name w:val="Знак Знак Знак Знак13"/>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42">
    <w:name w:val="Знак1 Знак Знак Знак Знак Знак Знак4"/>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43">
    <w:name w:val="Знак Знак Знак1 Знак Знак Знак Знак4"/>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affffffff3">
    <w:name w:val="_Обычный"/>
    <w:basedOn w:val="aa"/>
    <w:link w:val="affffffff4"/>
    <w:rsid w:val="009C41E7"/>
    <w:pPr>
      <w:suppressAutoHyphens/>
      <w:spacing w:before="180" w:after="180" w:line="360" w:lineRule="auto"/>
      <w:ind w:firstLine="720"/>
      <w:contextualSpacing w:val="0"/>
    </w:pPr>
    <w:rPr>
      <w:color w:val="auto"/>
      <w:spacing w:val="-5"/>
      <w:sz w:val="24"/>
      <w:szCs w:val="20"/>
      <w:lang w:val="en-US" w:eastAsia="en-US"/>
    </w:rPr>
  </w:style>
  <w:style w:type="character" w:customStyle="1" w:styleId="affffffff4">
    <w:name w:val="_Обычный Знак"/>
    <w:link w:val="affffffff3"/>
    <w:locked/>
    <w:rsid w:val="009C41E7"/>
    <w:rPr>
      <w:rFonts w:ascii="Times New Roman" w:eastAsia="Times New Roman" w:hAnsi="Times New Roman" w:cs="Times New Roman"/>
      <w:spacing w:val="-5"/>
      <w:sz w:val="24"/>
      <w:szCs w:val="20"/>
      <w:lang w:val="en-US"/>
    </w:rPr>
  </w:style>
  <w:style w:type="table" w:customStyle="1" w:styleId="2ff6">
    <w:name w:val="Сетка таблицы2"/>
    <w:basedOn w:val="ac"/>
    <w:next w:val="aff"/>
    <w:rsid w:val="009C41E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7">
    <w:name w:val="Сетка таблицы3"/>
    <w:basedOn w:val="ac"/>
    <w:next w:val="aff"/>
    <w:rsid w:val="009C41E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
    <w:name w:val="Сетка таблицы4"/>
    <w:basedOn w:val="ac"/>
    <w:next w:val="aff"/>
    <w:rsid w:val="009C41E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TRNameTable2">
    <w:name w:val="_OTR_Name_Table"/>
    <w:link w:val="OTRNameTable3"/>
    <w:rsid w:val="009C41E7"/>
    <w:pPr>
      <w:keepNext/>
      <w:tabs>
        <w:tab w:val="num" w:pos="567"/>
      </w:tabs>
      <w:suppressAutoHyphens/>
      <w:spacing w:before="240" w:after="120" w:line="240" w:lineRule="auto"/>
      <w:ind w:firstLine="567"/>
    </w:pPr>
    <w:rPr>
      <w:rFonts w:ascii="Times New Roman" w:eastAsia="Times New Roman" w:hAnsi="Times New Roman" w:cs="Times New Roman"/>
      <w:b/>
      <w:sz w:val="24"/>
      <w:szCs w:val="20"/>
      <w:lang w:eastAsia="ru-RU"/>
    </w:rPr>
  </w:style>
  <w:style w:type="character" w:customStyle="1" w:styleId="OTRNameTable3">
    <w:name w:val="_OTR_Name_Table Знак"/>
    <w:link w:val="OTRNameTable2"/>
    <w:rsid w:val="009C41E7"/>
    <w:rPr>
      <w:rFonts w:ascii="Times New Roman" w:eastAsia="Times New Roman" w:hAnsi="Times New Roman" w:cs="Times New Roman"/>
      <w:b/>
      <w:sz w:val="24"/>
      <w:szCs w:val="20"/>
      <w:lang w:eastAsia="ru-RU"/>
    </w:rPr>
  </w:style>
  <w:style w:type="character" w:customStyle="1" w:styleId="code-quote">
    <w:name w:val="code-quote"/>
    <w:rsid w:val="009C41E7"/>
  </w:style>
  <w:style w:type="character" w:customStyle="1" w:styleId="1ffb">
    <w:name w:val="Верхний колонтитул Знак1"/>
    <w:locked/>
    <w:rsid w:val="009C41E7"/>
    <w:rPr>
      <w:sz w:val="24"/>
    </w:rPr>
  </w:style>
  <w:style w:type="character" w:customStyle="1" w:styleId="ASFKReporterror">
    <w:name w:val="_ASFK_Report_error"/>
    <w:rsid w:val="009C41E7"/>
    <w:rPr>
      <w:noProof/>
      <w:lang w:val="ru-RU"/>
    </w:rPr>
  </w:style>
  <w:style w:type="paragraph" w:customStyle="1" w:styleId="GOSTTableNum2">
    <w:name w:val="_GOST_Table_Num_2"/>
    <w:basedOn w:val="GOSTTableNum"/>
    <w:rsid w:val="009C41E7"/>
    <w:pPr>
      <w:numPr>
        <w:ilvl w:val="1"/>
      </w:numPr>
      <w:tabs>
        <w:tab w:val="clear" w:pos="113"/>
      </w:tabs>
      <w:ind w:left="0"/>
    </w:pPr>
  </w:style>
  <w:style w:type="paragraph" w:customStyle="1" w:styleId="GOSTTableNum3">
    <w:name w:val="_GOST_Table_Num_3"/>
    <w:basedOn w:val="GOSTTableNum2"/>
    <w:rsid w:val="009C41E7"/>
    <w:pPr>
      <w:numPr>
        <w:ilvl w:val="2"/>
      </w:numPr>
      <w:tabs>
        <w:tab w:val="clear" w:pos="113"/>
      </w:tabs>
      <w:ind w:left="0"/>
    </w:pPr>
  </w:style>
  <w:style w:type="paragraph" w:customStyle="1" w:styleId="GOSTTableNum4">
    <w:name w:val="_GOST_Table_Num_4"/>
    <w:basedOn w:val="GOSTTableNum3"/>
    <w:rsid w:val="009C41E7"/>
    <w:pPr>
      <w:numPr>
        <w:ilvl w:val="3"/>
      </w:numPr>
      <w:tabs>
        <w:tab w:val="clear" w:pos="113"/>
      </w:tabs>
      <w:ind w:left="0"/>
    </w:pPr>
  </w:style>
  <w:style w:type="paragraph" w:customStyle="1" w:styleId="GOSTTableNum5">
    <w:name w:val="_GOST_Table_Num_5"/>
    <w:basedOn w:val="GOSTTableNum4"/>
    <w:rsid w:val="009C41E7"/>
    <w:pPr>
      <w:numPr>
        <w:ilvl w:val="4"/>
      </w:numPr>
      <w:tabs>
        <w:tab w:val="clear" w:pos="113"/>
      </w:tabs>
      <w:ind w:left="0"/>
    </w:pPr>
  </w:style>
  <w:style w:type="paragraph" w:customStyle="1" w:styleId="GOSTTableNum6">
    <w:name w:val="_GOST_Table_Num_6"/>
    <w:basedOn w:val="GOSTTableNum5"/>
    <w:rsid w:val="009C41E7"/>
    <w:pPr>
      <w:numPr>
        <w:ilvl w:val="5"/>
      </w:numPr>
      <w:tabs>
        <w:tab w:val="clear" w:pos="113"/>
      </w:tabs>
      <w:ind w:left="0"/>
    </w:pPr>
  </w:style>
  <w:style w:type="paragraph" w:customStyle="1" w:styleId="GOSTTableNum7">
    <w:name w:val="_GOST_Table_Num_7"/>
    <w:basedOn w:val="GOSTTableNum6"/>
    <w:rsid w:val="009C41E7"/>
    <w:pPr>
      <w:numPr>
        <w:ilvl w:val="6"/>
      </w:numPr>
      <w:tabs>
        <w:tab w:val="clear" w:pos="113"/>
      </w:tabs>
      <w:ind w:left="0"/>
    </w:pPr>
  </w:style>
  <w:style w:type="paragraph" w:customStyle="1" w:styleId="GOSTTableListNum3">
    <w:name w:val="_GOST_Table_List_Num_3"/>
    <w:basedOn w:val="GOSTTableListNum2"/>
    <w:rsid w:val="009C41E7"/>
    <w:pPr>
      <w:numPr>
        <w:ilvl w:val="2"/>
      </w:numPr>
      <w:tabs>
        <w:tab w:val="clear" w:pos="284"/>
      </w:tabs>
      <w:ind w:left="0" w:firstLine="0"/>
    </w:pPr>
  </w:style>
  <w:style w:type="paragraph" w:customStyle="1" w:styleId="GOSTTableListNum4">
    <w:name w:val="_GOST_Table_List_Num_4"/>
    <w:basedOn w:val="GOSTTableListNum3"/>
    <w:rsid w:val="009C41E7"/>
    <w:pPr>
      <w:numPr>
        <w:ilvl w:val="3"/>
      </w:numPr>
      <w:tabs>
        <w:tab w:val="clear" w:pos="284"/>
      </w:tabs>
      <w:ind w:left="0" w:firstLine="0"/>
    </w:pPr>
  </w:style>
  <w:style w:type="paragraph" w:customStyle="1" w:styleId="GOSTTableListNum5">
    <w:name w:val="_GOST_Table_List_Num_5"/>
    <w:basedOn w:val="GOSTTableListNum4"/>
    <w:rsid w:val="009C41E7"/>
    <w:pPr>
      <w:numPr>
        <w:ilvl w:val="4"/>
      </w:numPr>
      <w:tabs>
        <w:tab w:val="clear" w:pos="284"/>
      </w:tabs>
      <w:ind w:left="0" w:firstLine="0"/>
    </w:pPr>
  </w:style>
  <w:style w:type="paragraph" w:customStyle="1" w:styleId="GOSTTableListNum6">
    <w:name w:val="_GOST_Table_List_Num_6"/>
    <w:basedOn w:val="GOSTTableListNum5"/>
    <w:rsid w:val="009C41E7"/>
    <w:pPr>
      <w:numPr>
        <w:ilvl w:val="5"/>
      </w:numPr>
      <w:tabs>
        <w:tab w:val="clear" w:pos="284"/>
      </w:tabs>
      <w:ind w:left="0" w:firstLine="0"/>
    </w:pPr>
  </w:style>
  <w:style w:type="paragraph" w:customStyle="1" w:styleId="GOSTTableListNum7">
    <w:name w:val="_GOST_Table_List_Num_7"/>
    <w:basedOn w:val="GOSTTableListNum6"/>
    <w:rsid w:val="009C41E7"/>
    <w:pPr>
      <w:numPr>
        <w:ilvl w:val="6"/>
      </w:numPr>
      <w:tabs>
        <w:tab w:val="clear" w:pos="284"/>
      </w:tabs>
      <w:ind w:left="0" w:firstLine="0"/>
    </w:pPr>
  </w:style>
  <w:style w:type="character" w:customStyle="1" w:styleId="fontstyle01">
    <w:name w:val="fontstyle01"/>
    <w:rsid w:val="009C41E7"/>
    <w:rPr>
      <w:rFonts w:ascii="Arial" w:hAnsi="Arial" w:cs="Arial" w:hint="default"/>
      <w:b/>
      <w:bCs/>
      <w:i w:val="0"/>
      <w:iCs w:val="0"/>
      <w:color w:val="000000"/>
      <w:sz w:val="18"/>
      <w:szCs w:val="18"/>
    </w:rPr>
  </w:style>
  <w:style w:type="table" w:customStyle="1" w:styleId="OTRTable4">
    <w:name w:val="OTR_Table4"/>
    <w:basedOn w:val="ac"/>
    <w:rsid w:val="009C41E7"/>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1ffc">
    <w:name w:val="Абзац списка1"/>
    <w:basedOn w:val="aa"/>
    <w:rsid w:val="009C41E7"/>
    <w:pPr>
      <w:spacing w:line="240" w:lineRule="auto"/>
      <w:ind w:left="720" w:firstLine="567"/>
    </w:pPr>
    <w:rPr>
      <w:color w:val="auto"/>
      <w:sz w:val="24"/>
      <w:szCs w:val="20"/>
    </w:rPr>
  </w:style>
  <w:style w:type="table" w:customStyle="1" w:styleId="OTRTable3">
    <w:name w:val="OTR_Table3"/>
    <w:basedOn w:val="ac"/>
    <w:rsid w:val="009C41E7"/>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OTRTable5">
    <w:name w:val="OTR_Table5"/>
    <w:basedOn w:val="ac"/>
    <w:rsid w:val="009C41E7"/>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114">
    <w:name w:val="Обычный + 11 пт"/>
    <w:basedOn w:val="aa"/>
    <w:link w:val="115"/>
    <w:rsid w:val="009C41E7"/>
    <w:pPr>
      <w:spacing w:line="240" w:lineRule="auto"/>
      <w:ind w:firstLine="567"/>
      <w:contextualSpacing w:val="0"/>
    </w:pPr>
    <w:rPr>
      <w:color w:val="auto"/>
      <w:sz w:val="22"/>
      <w:szCs w:val="22"/>
      <w:lang w:val="en-US"/>
    </w:rPr>
  </w:style>
  <w:style w:type="character" w:customStyle="1" w:styleId="115">
    <w:name w:val="Обычный + 11 пт Знак"/>
    <w:basedOn w:val="ab"/>
    <w:link w:val="114"/>
    <w:rsid w:val="009C41E7"/>
    <w:rPr>
      <w:rFonts w:ascii="Times New Roman" w:eastAsia="Times New Roman" w:hAnsi="Times New Roman" w:cs="Times New Roman"/>
      <w:lang w:val="en-US" w:eastAsia="ru-RU"/>
    </w:rPr>
  </w:style>
  <w:style w:type="paragraph" w:customStyle="1" w:styleId="180">
    <w:name w:val="Знак Знак Знак Знак18"/>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71">
    <w:name w:val="Знак1 Знак Знак Знак Знак Знак Знак7"/>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paragraph" w:customStyle="1" w:styleId="172">
    <w:name w:val="Знак Знак Знак1 Знак Знак Знак Знак7"/>
    <w:basedOn w:val="aa"/>
    <w:next w:val="aa"/>
    <w:semiHidden/>
    <w:rsid w:val="009C41E7"/>
    <w:pPr>
      <w:spacing w:after="160" w:line="240" w:lineRule="exact"/>
      <w:ind w:firstLine="567"/>
      <w:contextualSpacing w:val="0"/>
      <w:jc w:val="left"/>
    </w:pPr>
    <w:rPr>
      <w:rFonts w:ascii="Arial" w:hAnsi="Arial" w:cs="Arial"/>
      <w:color w:val="auto"/>
      <w:sz w:val="20"/>
      <w:szCs w:val="20"/>
      <w:lang w:val="en-US" w:eastAsia="en-US"/>
    </w:rPr>
  </w:style>
  <w:style w:type="character" w:customStyle="1" w:styleId="GOSTReporterror">
    <w:name w:val="_GOST_Report_error"/>
    <w:rsid w:val="009C41E7"/>
  </w:style>
  <w:style w:type="paragraph" w:customStyle="1" w:styleId="GOSTTa6leListNum3">
    <w:name w:val="_GOST_Ta6le_List_Num_3"/>
    <w:basedOn w:val="aa"/>
    <w:rsid w:val="009C41E7"/>
    <w:pPr>
      <w:spacing w:line="240" w:lineRule="auto"/>
      <w:ind w:left="681" w:firstLine="0"/>
      <w:contextualSpacing w:val="0"/>
      <w:jc w:val="left"/>
    </w:pPr>
    <w:rPr>
      <w:color w:val="auto"/>
      <w:sz w:val="22"/>
      <w:szCs w:val="20"/>
    </w:rPr>
  </w:style>
  <w:style w:type="paragraph" w:customStyle="1" w:styleId="26">
    <w:name w:val="Пункт 2 уровня"/>
    <w:basedOn w:val="25"/>
    <w:link w:val="2ff7"/>
    <w:rsid w:val="009C41E7"/>
    <w:pPr>
      <w:keepNext w:val="0"/>
      <w:numPr>
        <w:numId w:val="60"/>
      </w:numPr>
      <w:tabs>
        <w:tab w:val="clear" w:pos="709"/>
        <w:tab w:val="left" w:pos="851"/>
      </w:tabs>
      <w:suppressAutoHyphens/>
      <w:spacing w:line="240" w:lineRule="auto"/>
      <w:ind w:left="0" w:firstLine="0"/>
      <w:jc w:val="left"/>
    </w:pPr>
    <w:rPr>
      <w:b w:val="0"/>
      <w:iCs/>
      <w:color w:val="auto"/>
      <w:sz w:val="24"/>
      <w:szCs w:val="32"/>
      <w:lang w:eastAsia="ru-RU"/>
    </w:rPr>
  </w:style>
  <w:style w:type="paragraph" w:customStyle="1" w:styleId="33">
    <w:name w:val="Пункт 3 уровня"/>
    <w:basedOn w:val="32"/>
    <w:link w:val="3f8"/>
    <w:rsid w:val="009C41E7"/>
    <w:pPr>
      <w:keepLines/>
      <w:numPr>
        <w:numId w:val="60"/>
      </w:numPr>
      <w:tabs>
        <w:tab w:val="clear" w:pos="851"/>
        <w:tab w:val="left" w:pos="964"/>
      </w:tabs>
      <w:suppressAutoHyphens/>
      <w:spacing w:after="240" w:line="240" w:lineRule="auto"/>
      <w:ind w:left="0" w:firstLine="0"/>
      <w:contextualSpacing/>
    </w:pPr>
    <w:rPr>
      <w:b w:val="0"/>
      <w:iCs/>
      <w:color w:val="auto"/>
      <w:sz w:val="24"/>
      <w:szCs w:val="26"/>
      <w:lang w:eastAsia="ru-RU"/>
    </w:rPr>
  </w:style>
  <w:style w:type="paragraph" w:customStyle="1" w:styleId="42">
    <w:name w:val="Пункт 4 уровня"/>
    <w:basedOn w:val="41"/>
    <w:link w:val="4f0"/>
    <w:rsid w:val="009C41E7"/>
    <w:pPr>
      <w:keepNext/>
      <w:keepLines/>
      <w:numPr>
        <w:numId w:val="60"/>
      </w:numPr>
      <w:spacing w:line="240" w:lineRule="auto"/>
      <w:ind w:left="0" w:firstLine="0"/>
      <w:contextualSpacing/>
      <w:jc w:val="left"/>
    </w:pPr>
    <w:rPr>
      <w:bCs w:val="0"/>
      <w:iCs/>
      <w:snapToGrid/>
      <w:color w:val="auto"/>
      <w:szCs w:val="26"/>
      <w:lang w:eastAsia="ru-RU"/>
    </w:rPr>
  </w:style>
  <w:style w:type="character" w:customStyle="1" w:styleId="4f0">
    <w:name w:val="Пункт 4 уровня Знак"/>
    <w:link w:val="42"/>
    <w:rsid w:val="009C41E7"/>
    <w:rPr>
      <w:rFonts w:ascii="Times New Roman" w:eastAsia="Times New Roman" w:hAnsi="Times New Roman" w:cs="Arial"/>
      <w:b/>
      <w:iCs/>
      <w:sz w:val="28"/>
      <w:szCs w:val="26"/>
      <w:lang w:eastAsia="ru-RU"/>
    </w:rPr>
  </w:style>
  <w:style w:type="paragraph" w:customStyle="1" w:styleId="affffffff5">
    <w:name w:val="Текст в таблице"/>
    <w:basedOn w:val="aa"/>
    <w:link w:val="affffffff6"/>
    <w:rsid w:val="009C41E7"/>
    <w:pPr>
      <w:spacing w:after="60" w:line="240" w:lineRule="auto"/>
      <w:ind w:firstLine="567"/>
      <w:contextualSpacing w:val="0"/>
    </w:pPr>
    <w:rPr>
      <w:rFonts w:ascii="Verdana" w:hAnsi="Verdana"/>
      <w:color w:val="auto"/>
      <w:spacing w:val="-5"/>
      <w:sz w:val="20"/>
      <w:szCs w:val="20"/>
      <w:lang w:eastAsia="en-US"/>
    </w:rPr>
  </w:style>
  <w:style w:type="character" w:customStyle="1" w:styleId="affffffff6">
    <w:name w:val="Текст в таблице Знак"/>
    <w:link w:val="affffffff5"/>
    <w:rsid w:val="009C41E7"/>
    <w:rPr>
      <w:rFonts w:ascii="Verdana" w:eastAsia="Times New Roman" w:hAnsi="Verdana" w:cs="Times New Roman"/>
      <w:spacing w:val="-5"/>
      <w:sz w:val="20"/>
      <w:szCs w:val="20"/>
    </w:rPr>
  </w:style>
  <w:style w:type="character" w:customStyle="1" w:styleId="16">
    <w:name w:val="Обычный (веб) Знак1"/>
    <w:link w:val="af6"/>
    <w:locked/>
    <w:rsid w:val="009C41E7"/>
    <w:rPr>
      <w:rFonts w:ascii="Times New Roman" w:eastAsia="Times New Roman" w:hAnsi="Times New Roman" w:cs="Times New Roman"/>
      <w:color w:val="000000" w:themeColor="text1"/>
      <w:sz w:val="28"/>
      <w:szCs w:val="24"/>
      <w:lang w:eastAsia="ru-RU"/>
    </w:rPr>
  </w:style>
  <w:style w:type="character" w:customStyle="1" w:styleId="1ffd">
    <w:name w:val="Текст примечания Знак1"/>
    <w:aliases w:val="Знак3 Знак1"/>
    <w:basedOn w:val="ab"/>
    <w:rsid w:val="009C41E7"/>
    <w:rPr>
      <w:rFonts w:ascii="Times New Roman" w:eastAsia="Times New Roman" w:hAnsi="Times New Roman"/>
    </w:rPr>
  </w:style>
  <w:style w:type="character" w:customStyle="1" w:styleId="GOSTTableHead0">
    <w:name w:val="_GOST_Table_Head Знак"/>
    <w:link w:val="GOSTTableHead"/>
    <w:locked/>
    <w:rsid w:val="009C41E7"/>
    <w:rPr>
      <w:rFonts w:ascii="Times New Roman" w:eastAsia="Times New Roman" w:hAnsi="Times New Roman" w:cs="Times New Roman"/>
      <w:b/>
      <w:bCs/>
      <w:szCs w:val="20"/>
      <w:lang w:eastAsia="ru-RU"/>
    </w:rPr>
  </w:style>
  <w:style w:type="paragraph" w:customStyle="1" w:styleId="116">
    <w:name w:val="11"/>
    <w:basedOn w:val="aa"/>
    <w:next w:val="afff6"/>
    <w:rsid w:val="009C41E7"/>
    <w:pPr>
      <w:spacing w:before="240" w:after="60" w:line="240" w:lineRule="auto"/>
      <w:ind w:firstLine="567"/>
      <w:contextualSpacing w:val="0"/>
      <w:jc w:val="center"/>
      <w:outlineLvl w:val="0"/>
    </w:pPr>
    <w:rPr>
      <w:rFonts w:ascii="Arial" w:hAnsi="Arial" w:cs="Arial"/>
      <w:b/>
      <w:bCs/>
      <w:color w:val="auto"/>
      <w:kern w:val="28"/>
      <w:sz w:val="32"/>
      <w:szCs w:val="32"/>
    </w:rPr>
  </w:style>
  <w:style w:type="character" w:customStyle="1" w:styleId="2ff7">
    <w:name w:val="Пункт 2 уровня Знак"/>
    <w:link w:val="26"/>
    <w:locked/>
    <w:rsid w:val="009C41E7"/>
    <w:rPr>
      <w:rFonts w:ascii="Times New Roman" w:eastAsia="Times New Roman" w:hAnsi="Times New Roman" w:cs="Arial"/>
      <w:bCs/>
      <w:iCs/>
      <w:sz w:val="24"/>
      <w:szCs w:val="32"/>
      <w:lang w:eastAsia="ru-RU"/>
    </w:rPr>
  </w:style>
  <w:style w:type="character" w:customStyle="1" w:styleId="3f8">
    <w:name w:val="Пункт 3 уровня Знак"/>
    <w:link w:val="33"/>
    <w:locked/>
    <w:rsid w:val="009C41E7"/>
    <w:rPr>
      <w:rFonts w:ascii="Times New Roman" w:eastAsia="Times New Roman" w:hAnsi="Times New Roman" w:cs="Arial"/>
      <w:iCs/>
      <w:sz w:val="24"/>
      <w:szCs w:val="26"/>
      <w:lang w:eastAsia="ru-RU"/>
    </w:rPr>
  </w:style>
  <w:style w:type="paragraph" w:customStyle="1" w:styleId="Head3">
    <w:name w:val="Head3"/>
    <w:next w:val="aa"/>
    <w:rsid w:val="009C41E7"/>
    <w:pPr>
      <w:keepNext/>
      <w:numPr>
        <w:ilvl w:val="2"/>
        <w:numId w:val="61"/>
      </w:numPr>
      <w:tabs>
        <w:tab w:val="num" w:pos="284"/>
      </w:tabs>
      <w:spacing w:before="120" w:after="120" w:line="360" w:lineRule="auto"/>
      <w:ind w:left="0" w:firstLine="0"/>
      <w:outlineLvl w:val="2"/>
    </w:pPr>
    <w:rPr>
      <w:rFonts w:ascii="Times New Roman" w:eastAsia="Times New Roman" w:hAnsi="Times New Roman" w:cs="Times New Roman"/>
      <w:b/>
      <w:bCs/>
      <w:kern w:val="32"/>
      <w:sz w:val="28"/>
      <w:szCs w:val="26"/>
      <w:lang w:eastAsia="ru-RU"/>
    </w:rPr>
  </w:style>
  <w:style w:type="paragraph" w:customStyle="1" w:styleId="Head4">
    <w:name w:val="Head4"/>
    <w:basedOn w:val="aa"/>
    <w:next w:val="aa"/>
    <w:rsid w:val="009C41E7"/>
    <w:pPr>
      <w:keepNext/>
      <w:numPr>
        <w:ilvl w:val="3"/>
        <w:numId w:val="61"/>
      </w:numPr>
      <w:tabs>
        <w:tab w:val="num" w:pos="284"/>
      </w:tabs>
      <w:spacing w:line="360" w:lineRule="auto"/>
      <w:ind w:right="170" w:firstLine="0"/>
      <w:contextualSpacing w:val="0"/>
      <w:outlineLvl w:val="3"/>
    </w:pPr>
    <w:rPr>
      <w:b/>
      <w:color w:val="auto"/>
      <w:szCs w:val="20"/>
      <w:lang w:eastAsia="en-US"/>
    </w:rPr>
  </w:style>
  <w:style w:type="paragraph" w:customStyle="1" w:styleId="Head2">
    <w:name w:val="Head2"/>
    <w:next w:val="aa"/>
    <w:rsid w:val="009C41E7"/>
    <w:pPr>
      <w:keepNext/>
      <w:numPr>
        <w:ilvl w:val="1"/>
        <w:numId w:val="61"/>
      </w:numPr>
      <w:tabs>
        <w:tab w:val="num" w:pos="284"/>
        <w:tab w:val="left" w:pos="8931"/>
      </w:tabs>
      <w:spacing w:before="120" w:after="120" w:line="360" w:lineRule="auto"/>
      <w:ind w:firstLine="0"/>
      <w:outlineLvl w:val="1"/>
    </w:pPr>
    <w:rPr>
      <w:rFonts w:ascii="Times New Roman" w:eastAsia="Times New Roman" w:hAnsi="Times New Roman" w:cs="Times New Roman"/>
      <w:b/>
      <w:bCs/>
      <w:kern w:val="32"/>
      <w:sz w:val="28"/>
      <w:szCs w:val="32"/>
      <w:lang w:eastAsia="ru-RU"/>
    </w:rPr>
  </w:style>
  <w:style w:type="paragraph" w:customStyle="1" w:styleId="Head1">
    <w:name w:val="Head1"/>
    <w:next w:val="aa"/>
    <w:rsid w:val="009C41E7"/>
    <w:pPr>
      <w:pageBreakBefore/>
      <w:numPr>
        <w:numId w:val="61"/>
      </w:numPr>
      <w:tabs>
        <w:tab w:val="num" w:pos="284"/>
      </w:tabs>
      <w:spacing w:before="120" w:after="120" w:line="360" w:lineRule="auto"/>
      <w:ind w:firstLine="0"/>
      <w:outlineLvl w:val="0"/>
    </w:pPr>
    <w:rPr>
      <w:rFonts w:ascii="Times New Roman" w:eastAsia="Times New Roman" w:hAnsi="Times New Roman" w:cs="Times New Roman"/>
      <w:b/>
      <w:bCs/>
      <w:kern w:val="32"/>
      <w:sz w:val="28"/>
      <w:szCs w:val="32"/>
      <w:lang w:eastAsia="ru-RU"/>
    </w:rPr>
  </w:style>
  <w:style w:type="paragraph" w:customStyle="1" w:styleId="PictureInscription">
    <w:name w:val="PictureInscription"/>
    <w:next w:val="aa"/>
    <w:rsid w:val="009C41E7"/>
    <w:pPr>
      <w:numPr>
        <w:ilvl w:val="7"/>
        <w:numId w:val="61"/>
      </w:numPr>
      <w:spacing w:after="0" w:line="360" w:lineRule="auto"/>
      <w:jc w:val="center"/>
    </w:pPr>
    <w:rPr>
      <w:rFonts w:ascii="Times New Roman" w:eastAsia="Times New Roman" w:hAnsi="Times New Roman" w:cs="Times New Roman"/>
      <w:sz w:val="24"/>
      <w:szCs w:val="24"/>
      <w:lang w:eastAsia="ru-RU"/>
    </w:rPr>
  </w:style>
  <w:style w:type="paragraph" w:customStyle="1" w:styleId="TableInscription">
    <w:name w:val="TableInscription"/>
    <w:rsid w:val="009C41E7"/>
    <w:pPr>
      <w:keepNext/>
      <w:numPr>
        <w:ilvl w:val="8"/>
        <w:numId w:val="61"/>
      </w:numPr>
      <w:spacing w:before="240" w:after="120" w:line="360" w:lineRule="auto"/>
    </w:pPr>
    <w:rPr>
      <w:rFonts w:ascii="Times New Roman" w:eastAsia="Times New Roman" w:hAnsi="Times New Roman" w:cs="Times New Roman"/>
      <w:sz w:val="24"/>
      <w:szCs w:val="20"/>
      <w:lang w:eastAsia="ru-RU"/>
    </w:rPr>
  </w:style>
  <w:style w:type="paragraph" w:customStyle="1" w:styleId="Head5">
    <w:name w:val="Head5"/>
    <w:rsid w:val="009C41E7"/>
    <w:pPr>
      <w:keepNext/>
      <w:numPr>
        <w:ilvl w:val="4"/>
        <w:numId w:val="61"/>
      </w:numPr>
      <w:spacing w:before="120" w:after="120" w:line="360" w:lineRule="auto"/>
      <w:ind w:firstLine="0"/>
      <w:outlineLvl w:val="4"/>
    </w:pPr>
    <w:rPr>
      <w:rFonts w:ascii="Times New Roman" w:eastAsia="Times New Roman" w:hAnsi="Times New Roman" w:cs="Times New Roman"/>
      <w:b/>
      <w:sz w:val="28"/>
      <w:szCs w:val="20"/>
      <w:lang w:eastAsia="ru-RU"/>
    </w:rPr>
  </w:style>
  <w:style w:type="paragraph" w:customStyle="1" w:styleId="Head6">
    <w:name w:val="Head6"/>
    <w:basedOn w:val="Head5"/>
    <w:rsid w:val="009C41E7"/>
    <w:pPr>
      <w:numPr>
        <w:ilvl w:val="5"/>
      </w:numPr>
      <w:ind w:firstLine="0"/>
    </w:pPr>
    <w:rPr>
      <w:noProof/>
    </w:rPr>
  </w:style>
  <w:style w:type="paragraph" w:customStyle="1" w:styleId="2ff8">
    <w:name w:val="заголовок 2"/>
    <w:basedOn w:val="aa"/>
    <w:next w:val="aa"/>
    <w:uiPriority w:val="99"/>
    <w:rsid w:val="009C41E7"/>
    <w:pPr>
      <w:keepNext/>
      <w:tabs>
        <w:tab w:val="left" w:pos="426"/>
      </w:tabs>
      <w:autoSpaceDE w:val="0"/>
      <w:autoSpaceDN w:val="0"/>
      <w:spacing w:line="240" w:lineRule="auto"/>
      <w:ind w:firstLine="567"/>
      <w:contextualSpacing w:val="0"/>
    </w:pPr>
    <w:rPr>
      <w:b/>
      <w:bCs/>
      <w:color w:val="auto"/>
      <w:sz w:val="24"/>
      <w:szCs w:val="20"/>
    </w:rPr>
  </w:style>
  <w:style w:type="paragraph" w:customStyle="1" w:styleId="215">
    <w:name w:val="Основной текст с отступом 21"/>
    <w:uiPriority w:val="99"/>
    <w:rsid w:val="009C41E7"/>
    <w:pPr>
      <w:spacing w:after="0" w:line="240" w:lineRule="auto"/>
      <w:ind w:hanging="284"/>
    </w:pPr>
    <w:rPr>
      <w:rFonts w:ascii="Times New Roman" w:eastAsia="Times New Roman" w:hAnsi="Times New Roman" w:cs="Times New Roman"/>
      <w:sz w:val="28"/>
      <w:szCs w:val="28"/>
      <w:lang w:eastAsia="ru-RU"/>
    </w:rPr>
  </w:style>
  <w:style w:type="paragraph" w:customStyle="1" w:styleId="1ffe">
    <w:name w:val="Цитата1"/>
    <w:uiPriority w:val="99"/>
    <w:rsid w:val="009C41E7"/>
    <w:pPr>
      <w:tabs>
        <w:tab w:val="left" w:pos="8505"/>
      </w:tabs>
      <w:spacing w:after="0" w:line="240" w:lineRule="auto"/>
      <w:ind w:left="1701" w:right="1523" w:hanging="708"/>
      <w:jc w:val="both"/>
    </w:pPr>
    <w:rPr>
      <w:rFonts w:ascii="Times New Roman" w:eastAsia="Times New Roman" w:hAnsi="Times New Roman" w:cs="Times New Roman"/>
      <w:sz w:val="24"/>
      <w:szCs w:val="24"/>
      <w:lang w:val="en-US" w:eastAsia="ru-RU"/>
    </w:rPr>
  </w:style>
  <w:style w:type="paragraph" w:customStyle="1" w:styleId="312">
    <w:name w:val="Основной текст с отступом 31"/>
    <w:uiPriority w:val="99"/>
    <w:rsid w:val="009C41E7"/>
    <w:pPr>
      <w:spacing w:after="0" w:line="240" w:lineRule="auto"/>
      <w:ind w:firstLine="567"/>
      <w:jc w:val="both"/>
    </w:pPr>
    <w:rPr>
      <w:rFonts w:ascii="Times New Roman" w:eastAsia="Times New Roman" w:hAnsi="Times New Roman" w:cs="Times New Roman"/>
      <w:lang w:val="en-US" w:eastAsia="ru-RU"/>
    </w:rPr>
  </w:style>
  <w:style w:type="paragraph" w:customStyle="1" w:styleId="1fff">
    <w:name w:val="çàãîëîâîê 1"/>
    <w:uiPriority w:val="99"/>
    <w:rsid w:val="009C41E7"/>
    <w:pPr>
      <w:keepNext/>
      <w:spacing w:after="0" w:line="360" w:lineRule="auto"/>
      <w:ind w:left="-284"/>
    </w:pPr>
    <w:rPr>
      <w:rFonts w:ascii="Times New Roman" w:eastAsia="Times New Roman" w:hAnsi="Times New Roman" w:cs="Times New Roman"/>
      <w:spacing w:val="-12"/>
      <w:sz w:val="28"/>
      <w:szCs w:val="28"/>
      <w:lang w:eastAsia="ru-RU"/>
    </w:rPr>
  </w:style>
  <w:style w:type="paragraph" w:customStyle="1" w:styleId="1fff0">
    <w:name w:val="Текст выноски1"/>
    <w:basedOn w:val="aa"/>
    <w:uiPriority w:val="99"/>
    <w:semiHidden/>
    <w:rsid w:val="009C41E7"/>
    <w:pPr>
      <w:spacing w:line="240" w:lineRule="auto"/>
      <w:ind w:firstLine="567"/>
      <w:contextualSpacing w:val="0"/>
    </w:pPr>
    <w:rPr>
      <w:rFonts w:ascii="Tahoma" w:hAnsi="Tahoma" w:cs="Tahoma"/>
      <w:color w:val="auto"/>
      <w:sz w:val="16"/>
      <w:szCs w:val="16"/>
    </w:rPr>
  </w:style>
  <w:style w:type="paragraph" w:customStyle="1" w:styleId="5b">
    <w:name w:val="заголовок 5"/>
    <w:basedOn w:val="aa"/>
    <w:next w:val="aa"/>
    <w:uiPriority w:val="99"/>
    <w:rsid w:val="009C41E7"/>
    <w:pPr>
      <w:keepNext/>
      <w:autoSpaceDE w:val="0"/>
      <w:autoSpaceDN w:val="0"/>
      <w:spacing w:line="240" w:lineRule="auto"/>
      <w:ind w:right="-58" w:firstLine="567"/>
      <w:contextualSpacing w:val="0"/>
    </w:pPr>
    <w:rPr>
      <w:b/>
      <w:bCs/>
      <w:color w:val="auto"/>
      <w:szCs w:val="28"/>
      <w:lang w:val="en-US"/>
    </w:rPr>
  </w:style>
  <w:style w:type="paragraph" w:customStyle="1" w:styleId="87">
    <w:name w:val="заголовок 8"/>
    <w:basedOn w:val="aa"/>
    <w:next w:val="aa"/>
    <w:uiPriority w:val="99"/>
    <w:rsid w:val="009C41E7"/>
    <w:pPr>
      <w:keepNext/>
      <w:autoSpaceDE w:val="0"/>
      <w:autoSpaceDN w:val="0"/>
      <w:spacing w:line="240" w:lineRule="auto"/>
      <w:ind w:right="326" w:firstLine="567"/>
      <w:contextualSpacing w:val="0"/>
      <w:jc w:val="center"/>
    </w:pPr>
    <w:rPr>
      <w:color w:val="auto"/>
      <w:sz w:val="26"/>
      <w:szCs w:val="26"/>
    </w:rPr>
  </w:style>
  <w:style w:type="paragraph" w:customStyle="1" w:styleId="1fff1">
    <w:name w:val="Тема примечания1"/>
    <w:basedOn w:val="af"/>
    <w:next w:val="af"/>
    <w:uiPriority w:val="99"/>
    <w:semiHidden/>
    <w:rsid w:val="009C41E7"/>
    <w:pPr>
      <w:spacing w:line="240" w:lineRule="auto"/>
      <w:ind w:firstLine="567"/>
      <w:contextualSpacing w:val="0"/>
    </w:pPr>
    <w:rPr>
      <w:b/>
      <w:bCs/>
      <w:color w:val="auto"/>
      <w:szCs w:val="20"/>
    </w:rPr>
  </w:style>
  <w:style w:type="paragraph" w:customStyle="1" w:styleId="ConsNormal">
    <w:name w:val="ConsNormal"/>
    <w:uiPriority w:val="99"/>
    <w:rsid w:val="009C41E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uiPriority w:val="99"/>
    <w:rsid w:val="009C41E7"/>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PseudoH1NoNum">
    <w:name w:val="Pseudo H1 No Num"/>
    <w:basedOn w:val="aa"/>
    <w:next w:val="afff2"/>
    <w:uiPriority w:val="99"/>
    <w:rsid w:val="009C41E7"/>
    <w:pPr>
      <w:keepNext/>
      <w:pageBreakBefore/>
      <w:spacing w:after="120" w:line="240" w:lineRule="auto"/>
      <w:ind w:firstLine="567"/>
      <w:contextualSpacing w:val="0"/>
      <w:jc w:val="center"/>
      <w:outlineLvl w:val="0"/>
    </w:pPr>
    <w:rPr>
      <w:rFonts w:ascii="Arial" w:hAnsi="Arial" w:cs="Arial"/>
      <w:b/>
      <w:bCs/>
      <w:caps/>
      <w:color w:val="auto"/>
      <w:kern w:val="28"/>
      <w:sz w:val="32"/>
      <w:szCs w:val="32"/>
      <w:lang w:eastAsia="en-US"/>
    </w:rPr>
  </w:style>
  <w:style w:type="paragraph" w:customStyle="1" w:styleId="Title-Small">
    <w:name w:val="Title-Small"/>
    <w:basedOn w:val="afff6"/>
    <w:uiPriority w:val="99"/>
    <w:rsid w:val="009C41E7"/>
    <w:rPr>
      <w:bCs w:val="0"/>
      <w:smallCaps/>
      <w:lang w:eastAsia="en-US"/>
    </w:rPr>
  </w:style>
  <w:style w:type="paragraph" w:customStyle="1" w:styleId="Prog">
    <w:name w:val="Prog"/>
    <w:basedOn w:val="aa"/>
    <w:uiPriority w:val="99"/>
    <w:rsid w:val="009C41E7"/>
    <w:pPr>
      <w:spacing w:before="60" w:after="60" w:line="240" w:lineRule="auto"/>
      <w:ind w:firstLine="567"/>
      <w:contextualSpacing w:val="0"/>
    </w:pPr>
    <w:rPr>
      <w:rFonts w:ascii="Courier New" w:hAnsi="Courier New" w:cs="Courier New"/>
      <w:color w:val="auto"/>
      <w:sz w:val="18"/>
      <w:szCs w:val="18"/>
    </w:rPr>
  </w:style>
  <w:style w:type="paragraph" w:customStyle="1" w:styleId="HeadAtachment">
    <w:name w:val="HeadAtachment"/>
    <w:basedOn w:val="41"/>
    <w:uiPriority w:val="99"/>
    <w:rsid w:val="009C41E7"/>
    <w:pPr>
      <w:keepNext/>
      <w:keepLines/>
      <w:numPr>
        <w:ilvl w:val="0"/>
        <w:numId w:val="0"/>
      </w:numPr>
      <w:tabs>
        <w:tab w:val="clear" w:pos="1134"/>
      </w:tabs>
      <w:spacing w:before="60" w:after="60" w:line="240" w:lineRule="auto"/>
      <w:ind w:left="2704" w:firstLine="720"/>
      <w:contextualSpacing/>
    </w:pPr>
    <w:rPr>
      <w:rFonts w:ascii="Arial" w:hAnsi="Arial"/>
      <w:b w:val="0"/>
      <w:iCs/>
      <w:snapToGrid/>
      <w:color w:val="auto"/>
      <w:sz w:val="20"/>
      <w:szCs w:val="26"/>
      <w:lang w:eastAsia="ru-RU"/>
    </w:rPr>
  </w:style>
  <w:style w:type="paragraph" w:customStyle="1" w:styleId="ConsTitle">
    <w:name w:val="ConsTitle"/>
    <w:uiPriority w:val="99"/>
    <w:rsid w:val="009C41E7"/>
    <w:pPr>
      <w:widowControl w:val="0"/>
      <w:spacing w:after="0" w:line="240" w:lineRule="auto"/>
    </w:pPr>
    <w:rPr>
      <w:rFonts w:ascii="Arial" w:eastAsia="Times New Roman" w:hAnsi="Arial" w:cs="Arial"/>
      <w:b/>
      <w:bCs/>
      <w:sz w:val="16"/>
      <w:szCs w:val="16"/>
      <w:lang w:eastAsia="ru-RU"/>
    </w:rPr>
  </w:style>
  <w:style w:type="paragraph" w:customStyle="1" w:styleId="CharCharCharChar0">
    <w:name w:val="Char Char Знак Знак Char Char"/>
    <w:basedOn w:val="aa"/>
    <w:next w:val="aa"/>
    <w:uiPriority w:val="99"/>
    <w:semiHidden/>
    <w:rsid w:val="009C41E7"/>
    <w:pPr>
      <w:spacing w:after="160" w:line="240" w:lineRule="exact"/>
      <w:ind w:firstLine="567"/>
      <w:contextualSpacing w:val="0"/>
    </w:pPr>
    <w:rPr>
      <w:rFonts w:ascii="Arial" w:hAnsi="Arial" w:cs="Arial"/>
      <w:color w:val="auto"/>
      <w:sz w:val="24"/>
      <w:szCs w:val="20"/>
      <w:lang w:val="en-US" w:eastAsia="en-US"/>
    </w:rPr>
  </w:style>
  <w:style w:type="paragraph" w:customStyle="1" w:styleId="xl141">
    <w:name w:val="xl141"/>
    <w:basedOn w:val="aa"/>
    <w:uiPriority w:val="99"/>
    <w:rsid w:val="009C41E7"/>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42">
    <w:name w:val="xl142"/>
    <w:basedOn w:val="aa"/>
    <w:uiPriority w:val="99"/>
    <w:rsid w:val="009C41E7"/>
    <w:pP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43">
    <w:name w:val="xl143"/>
    <w:basedOn w:val="aa"/>
    <w:uiPriority w:val="99"/>
    <w:rsid w:val="009C41E7"/>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44">
    <w:name w:val="xl144"/>
    <w:basedOn w:val="aa"/>
    <w:uiPriority w:val="99"/>
    <w:rsid w:val="009C41E7"/>
    <w:pP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45">
    <w:name w:val="xl145"/>
    <w:basedOn w:val="aa"/>
    <w:uiPriority w:val="99"/>
    <w:rsid w:val="009C41E7"/>
    <w:pPr>
      <w:pBdr>
        <w:top w:val="single" w:sz="4" w:space="0" w:color="auto"/>
        <w:left w:val="single" w:sz="8" w:space="0" w:color="auto"/>
        <w:right w:val="single" w:sz="8" w:space="0" w:color="auto"/>
      </w:pBd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46">
    <w:name w:val="xl146"/>
    <w:basedOn w:val="aa"/>
    <w:uiPriority w:val="99"/>
    <w:rsid w:val="009C41E7"/>
    <w:pPr>
      <w:pBdr>
        <w:left w:val="single" w:sz="8" w:space="0" w:color="auto"/>
        <w:right w:val="single" w:sz="8" w:space="0" w:color="auto"/>
      </w:pBd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47">
    <w:name w:val="xl147"/>
    <w:basedOn w:val="aa"/>
    <w:uiPriority w:val="99"/>
    <w:rsid w:val="009C41E7"/>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48">
    <w:name w:val="xl148"/>
    <w:basedOn w:val="aa"/>
    <w:uiPriority w:val="99"/>
    <w:rsid w:val="009C41E7"/>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49">
    <w:name w:val="xl149"/>
    <w:basedOn w:val="aa"/>
    <w:uiPriority w:val="99"/>
    <w:rsid w:val="009C41E7"/>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50">
    <w:name w:val="xl150"/>
    <w:basedOn w:val="aa"/>
    <w:uiPriority w:val="99"/>
    <w:rsid w:val="009C41E7"/>
    <w:pPr>
      <w:pBdr>
        <w:bottom w:val="single" w:sz="4" w:space="0" w:color="auto"/>
      </w:pBd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51">
    <w:name w:val="xl151"/>
    <w:basedOn w:val="aa"/>
    <w:uiPriority w:val="99"/>
    <w:rsid w:val="009C41E7"/>
    <w:pPr>
      <w:pBdr>
        <w:top w:val="single" w:sz="4" w:space="0" w:color="auto"/>
        <w:right w:val="single" w:sz="4" w:space="0" w:color="auto"/>
      </w:pBd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52">
    <w:name w:val="xl152"/>
    <w:basedOn w:val="aa"/>
    <w:uiPriority w:val="99"/>
    <w:rsid w:val="009C41E7"/>
    <w:pPr>
      <w:pBdr>
        <w:right w:val="single" w:sz="4" w:space="0" w:color="auto"/>
      </w:pBd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53">
    <w:name w:val="xl153"/>
    <w:basedOn w:val="aa"/>
    <w:uiPriority w:val="99"/>
    <w:rsid w:val="009C41E7"/>
    <w:pPr>
      <w:pBdr>
        <w:bottom w:val="single" w:sz="4" w:space="0" w:color="auto"/>
      </w:pBd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54">
    <w:name w:val="xl154"/>
    <w:basedOn w:val="aa"/>
    <w:uiPriority w:val="99"/>
    <w:rsid w:val="009C41E7"/>
    <w:pPr>
      <w:pBdr>
        <w:left w:val="single" w:sz="4" w:space="0" w:color="auto"/>
        <w:bottom w:val="single" w:sz="4" w:space="0" w:color="auto"/>
        <w:right w:val="single" w:sz="8"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55">
    <w:name w:val="xl155"/>
    <w:basedOn w:val="aa"/>
    <w:uiPriority w:val="99"/>
    <w:rsid w:val="009C41E7"/>
    <w:pPr>
      <w:pBdr>
        <w:left w:val="single" w:sz="4" w:space="0" w:color="auto"/>
        <w:right w:val="single" w:sz="8"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56">
    <w:name w:val="xl156"/>
    <w:basedOn w:val="aa"/>
    <w:uiPriority w:val="99"/>
    <w:rsid w:val="009C41E7"/>
    <w:pPr>
      <w:pBdr>
        <w:bottom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57">
    <w:name w:val="xl157"/>
    <w:basedOn w:val="aa"/>
    <w:uiPriority w:val="99"/>
    <w:rsid w:val="009C41E7"/>
    <w:pPr>
      <w:pBdr>
        <w:bottom w:val="single" w:sz="4" w:space="0" w:color="auto"/>
        <w:right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58">
    <w:name w:val="xl158"/>
    <w:basedOn w:val="aa"/>
    <w:uiPriority w:val="99"/>
    <w:rsid w:val="009C41E7"/>
    <w:pPr>
      <w:pBdr>
        <w:bottom w:val="single" w:sz="4" w:space="0" w:color="auto"/>
        <w:right w:val="single" w:sz="8" w:space="0" w:color="auto"/>
      </w:pBdr>
      <w:spacing w:before="100" w:beforeAutospacing="1" w:after="100" w:afterAutospacing="1" w:line="240" w:lineRule="auto"/>
      <w:ind w:firstLine="567"/>
      <w:contextualSpacing w:val="0"/>
    </w:pPr>
    <w:rPr>
      <w:rFonts w:ascii="Arial CYR" w:hAnsi="Arial CYR" w:cs="Arial CYR"/>
      <w:color w:val="auto"/>
      <w:sz w:val="16"/>
      <w:szCs w:val="16"/>
    </w:rPr>
  </w:style>
  <w:style w:type="paragraph" w:customStyle="1" w:styleId="xl159">
    <w:name w:val="xl159"/>
    <w:basedOn w:val="aa"/>
    <w:uiPriority w:val="99"/>
    <w:rsid w:val="009C41E7"/>
    <w:pPr>
      <w:spacing w:before="100" w:beforeAutospacing="1" w:after="100" w:afterAutospacing="1" w:line="240" w:lineRule="auto"/>
      <w:ind w:firstLine="567"/>
      <w:contextualSpacing w:val="0"/>
    </w:pPr>
    <w:rPr>
      <w:rFonts w:ascii="Arial CYR" w:hAnsi="Arial CYR" w:cs="Arial CYR"/>
      <w:color w:val="auto"/>
      <w:sz w:val="24"/>
    </w:rPr>
  </w:style>
  <w:style w:type="paragraph" w:customStyle="1" w:styleId="xl160">
    <w:name w:val="xl160"/>
    <w:basedOn w:val="aa"/>
    <w:uiPriority w:val="99"/>
    <w:rsid w:val="009C41E7"/>
    <w:pPr>
      <w:spacing w:before="100" w:beforeAutospacing="1" w:after="100" w:afterAutospacing="1" w:line="240" w:lineRule="auto"/>
      <w:ind w:firstLine="567"/>
      <w:contextualSpacing w:val="0"/>
    </w:pPr>
    <w:rPr>
      <w:rFonts w:ascii="Arial CYR" w:hAnsi="Arial CYR" w:cs="Arial CYR"/>
      <w:color w:val="auto"/>
      <w:sz w:val="24"/>
    </w:rPr>
  </w:style>
  <w:style w:type="paragraph" w:customStyle="1" w:styleId="xl161">
    <w:name w:val="xl161"/>
    <w:basedOn w:val="aa"/>
    <w:uiPriority w:val="99"/>
    <w:rsid w:val="009C41E7"/>
    <w:pPr>
      <w:spacing w:before="100" w:beforeAutospacing="1" w:after="100" w:afterAutospacing="1" w:line="240" w:lineRule="auto"/>
      <w:ind w:firstLine="567"/>
      <w:contextualSpacing w:val="0"/>
    </w:pPr>
    <w:rPr>
      <w:rFonts w:ascii="Arial CYR" w:hAnsi="Arial CYR" w:cs="Arial CYR"/>
      <w:color w:val="auto"/>
      <w:sz w:val="24"/>
    </w:rPr>
  </w:style>
  <w:style w:type="paragraph" w:customStyle="1" w:styleId="xl162">
    <w:name w:val="xl162"/>
    <w:basedOn w:val="aa"/>
    <w:uiPriority w:val="99"/>
    <w:rsid w:val="009C41E7"/>
    <w:pPr>
      <w:spacing w:before="100" w:beforeAutospacing="1" w:after="100" w:afterAutospacing="1" w:line="240" w:lineRule="auto"/>
      <w:ind w:firstLine="567"/>
      <w:contextualSpacing w:val="0"/>
    </w:pPr>
    <w:rPr>
      <w:rFonts w:ascii="Arial CYR" w:hAnsi="Arial CYR" w:cs="Arial CYR"/>
      <w:color w:val="auto"/>
      <w:sz w:val="24"/>
    </w:rPr>
  </w:style>
  <w:style w:type="paragraph" w:customStyle="1" w:styleId="xl163">
    <w:name w:val="xl163"/>
    <w:basedOn w:val="aa"/>
    <w:uiPriority w:val="99"/>
    <w:rsid w:val="009C41E7"/>
    <w:pPr>
      <w:pBdr>
        <w:top w:val="single" w:sz="4" w:space="0" w:color="auto"/>
        <w:right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64">
    <w:name w:val="xl164"/>
    <w:basedOn w:val="aa"/>
    <w:uiPriority w:val="99"/>
    <w:rsid w:val="009C41E7"/>
    <w:pPr>
      <w:pBdr>
        <w:right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24"/>
    </w:rPr>
  </w:style>
  <w:style w:type="paragraph" w:customStyle="1" w:styleId="xl165">
    <w:name w:val="xl165"/>
    <w:basedOn w:val="aa"/>
    <w:uiPriority w:val="99"/>
    <w:rsid w:val="009C41E7"/>
    <w:pPr>
      <w:pBdr>
        <w:bottom w:val="single" w:sz="4" w:space="0" w:color="auto"/>
        <w:right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24"/>
    </w:rPr>
  </w:style>
  <w:style w:type="paragraph" w:customStyle="1" w:styleId="xl166">
    <w:name w:val="xl166"/>
    <w:basedOn w:val="aa"/>
    <w:uiPriority w:val="99"/>
    <w:rsid w:val="009C41E7"/>
    <w:pPr>
      <w:pBdr>
        <w:top w:val="single" w:sz="4" w:space="0" w:color="auto"/>
        <w:left w:val="single" w:sz="4" w:space="0" w:color="auto"/>
        <w:right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67">
    <w:name w:val="xl167"/>
    <w:basedOn w:val="aa"/>
    <w:uiPriority w:val="99"/>
    <w:rsid w:val="009C41E7"/>
    <w:pPr>
      <w:pBdr>
        <w:left w:val="single" w:sz="4" w:space="0" w:color="auto"/>
        <w:right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24"/>
    </w:rPr>
  </w:style>
  <w:style w:type="paragraph" w:customStyle="1" w:styleId="xl168">
    <w:name w:val="xl168"/>
    <w:basedOn w:val="aa"/>
    <w:uiPriority w:val="99"/>
    <w:rsid w:val="009C41E7"/>
    <w:pPr>
      <w:pBdr>
        <w:left w:val="single" w:sz="4" w:space="0" w:color="auto"/>
        <w:bottom w:val="single" w:sz="4" w:space="0" w:color="auto"/>
        <w:right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24"/>
    </w:rPr>
  </w:style>
  <w:style w:type="paragraph" w:customStyle="1" w:styleId="xl169">
    <w:name w:val="xl169"/>
    <w:basedOn w:val="aa"/>
    <w:uiPriority w:val="99"/>
    <w:rsid w:val="009C41E7"/>
    <w:pPr>
      <w:pBdr>
        <w:top w:val="single" w:sz="4" w:space="0" w:color="auto"/>
        <w:left w:val="single" w:sz="4" w:space="0" w:color="auto"/>
        <w:bottom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70">
    <w:name w:val="xl170"/>
    <w:basedOn w:val="aa"/>
    <w:uiPriority w:val="99"/>
    <w:rsid w:val="009C41E7"/>
    <w:pPr>
      <w:pBdr>
        <w:top w:val="single" w:sz="4" w:space="0" w:color="auto"/>
        <w:bottom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71">
    <w:name w:val="xl171"/>
    <w:basedOn w:val="aa"/>
    <w:uiPriority w:val="99"/>
    <w:rsid w:val="009C41E7"/>
    <w:pPr>
      <w:pBdr>
        <w:top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72">
    <w:name w:val="xl172"/>
    <w:basedOn w:val="aa"/>
    <w:uiPriority w:val="99"/>
    <w:rsid w:val="009C41E7"/>
    <w:pPr>
      <w:pBdr>
        <w:top w:val="single" w:sz="4" w:space="0" w:color="auto"/>
        <w:left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73">
    <w:name w:val="xl173"/>
    <w:basedOn w:val="aa"/>
    <w:uiPriority w:val="99"/>
    <w:rsid w:val="009C41E7"/>
    <w:pPr>
      <w:pBdr>
        <w:left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74">
    <w:name w:val="xl174"/>
    <w:basedOn w:val="aa"/>
    <w:uiPriority w:val="99"/>
    <w:rsid w:val="009C41E7"/>
    <w:pPr>
      <w:pBdr>
        <w:left w:val="single" w:sz="4" w:space="0" w:color="auto"/>
        <w:bottom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75">
    <w:name w:val="xl175"/>
    <w:basedOn w:val="aa"/>
    <w:uiPriority w:val="99"/>
    <w:rsid w:val="009C41E7"/>
    <w:pPr>
      <w:pBdr>
        <w:left w:val="single" w:sz="4" w:space="0" w:color="auto"/>
        <w:bottom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76">
    <w:name w:val="xl176"/>
    <w:basedOn w:val="aa"/>
    <w:uiPriority w:val="99"/>
    <w:rsid w:val="009C41E7"/>
    <w:pPr>
      <w:pBdr>
        <w:bottom w:val="single" w:sz="4" w:space="0" w:color="auto"/>
      </w:pBdr>
      <w:spacing w:before="100" w:beforeAutospacing="1" w:after="100" w:afterAutospacing="1" w:line="240" w:lineRule="auto"/>
      <w:ind w:firstLine="567"/>
      <w:contextualSpacing w:val="0"/>
      <w:jc w:val="center"/>
    </w:pPr>
    <w:rPr>
      <w:rFonts w:ascii="Arial CYR" w:hAnsi="Arial CYR" w:cs="Arial CYR"/>
      <w:color w:val="auto"/>
      <w:sz w:val="16"/>
      <w:szCs w:val="16"/>
    </w:rPr>
  </w:style>
  <w:style w:type="paragraph" w:customStyle="1" w:styleId="xl177">
    <w:name w:val="xl177"/>
    <w:basedOn w:val="aa"/>
    <w:uiPriority w:val="99"/>
    <w:rsid w:val="009C41E7"/>
    <w:pPr>
      <w:spacing w:before="100" w:beforeAutospacing="1" w:after="100" w:afterAutospacing="1" w:line="240" w:lineRule="auto"/>
      <w:ind w:firstLine="567"/>
      <w:contextualSpacing w:val="0"/>
      <w:jc w:val="center"/>
    </w:pPr>
    <w:rPr>
      <w:rFonts w:ascii="Arial CYR" w:hAnsi="Arial CYR" w:cs="Arial CYR"/>
      <w:b/>
      <w:bCs/>
      <w:color w:val="auto"/>
      <w:sz w:val="24"/>
    </w:rPr>
  </w:style>
  <w:style w:type="paragraph" w:customStyle="1" w:styleId="xl178">
    <w:name w:val="xl178"/>
    <w:basedOn w:val="aa"/>
    <w:uiPriority w:val="99"/>
    <w:rsid w:val="009C41E7"/>
    <w:pPr>
      <w:spacing w:before="100" w:beforeAutospacing="1" w:after="100" w:afterAutospacing="1" w:line="240" w:lineRule="auto"/>
      <w:ind w:firstLine="567"/>
      <w:contextualSpacing w:val="0"/>
      <w:jc w:val="center"/>
    </w:pPr>
    <w:rPr>
      <w:rFonts w:ascii="Arial CYR" w:hAnsi="Arial CYR" w:cs="Arial CYR"/>
      <w:color w:val="auto"/>
      <w:sz w:val="24"/>
    </w:rPr>
  </w:style>
  <w:style w:type="paragraph" w:customStyle="1" w:styleId="xl179">
    <w:name w:val="xl179"/>
    <w:basedOn w:val="aa"/>
    <w:uiPriority w:val="99"/>
    <w:rsid w:val="009C41E7"/>
    <w:pPr>
      <w:pBdr>
        <w:right w:val="single" w:sz="4" w:space="0" w:color="auto"/>
      </w:pBdr>
      <w:spacing w:before="100" w:beforeAutospacing="1" w:after="100" w:afterAutospacing="1" w:line="240" w:lineRule="auto"/>
      <w:ind w:firstLine="567"/>
      <w:contextualSpacing w:val="0"/>
      <w:jc w:val="center"/>
    </w:pPr>
    <w:rPr>
      <w:rFonts w:ascii="Arial CYR" w:hAnsi="Arial CYR" w:cs="Arial CYR"/>
      <w:b/>
      <w:bCs/>
      <w:color w:val="auto"/>
      <w:sz w:val="24"/>
    </w:rPr>
  </w:style>
  <w:style w:type="paragraph" w:customStyle="1" w:styleId="2ff9">
    <w:name w:val="Заголовок оглавления2"/>
    <w:basedOn w:val="aa"/>
    <w:next w:val="afff2"/>
    <w:uiPriority w:val="99"/>
    <w:rsid w:val="009C41E7"/>
    <w:pPr>
      <w:keepNext/>
      <w:keepLines/>
      <w:pageBreakBefore/>
      <w:spacing w:after="240" w:line="360" w:lineRule="auto"/>
      <w:ind w:firstLine="567"/>
      <w:contextualSpacing w:val="0"/>
      <w:jc w:val="center"/>
    </w:pPr>
    <w:rPr>
      <w:rFonts w:ascii="Arial" w:hAnsi="Arial" w:cs="Arial"/>
      <w:b/>
      <w:bCs/>
      <w:smallCaps/>
      <w:color w:val="auto"/>
      <w:sz w:val="32"/>
      <w:szCs w:val="32"/>
      <w:lang w:eastAsia="en-US"/>
    </w:rPr>
  </w:style>
  <w:style w:type="paragraph" w:customStyle="1" w:styleId="CharCharCharChar1">
    <w:name w:val="Char Char Знак Знак Char Char1"/>
    <w:basedOn w:val="aa"/>
    <w:next w:val="aa"/>
    <w:uiPriority w:val="99"/>
    <w:semiHidden/>
    <w:rsid w:val="009C41E7"/>
    <w:pPr>
      <w:spacing w:after="160" w:line="240" w:lineRule="exact"/>
      <w:ind w:firstLine="567"/>
      <w:contextualSpacing w:val="0"/>
    </w:pPr>
    <w:rPr>
      <w:rFonts w:ascii="Arial" w:hAnsi="Arial" w:cs="Arial"/>
      <w:color w:val="auto"/>
      <w:sz w:val="24"/>
      <w:szCs w:val="20"/>
      <w:lang w:val="en-US" w:eastAsia="en-US"/>
    </w:rPr>
  </w:style>
  <w:style w:type="paragraph" w:customStyle="1" w:styleId="ASFKCode">
    <w:name w:val="_ASFK_Code"/>
    <w:rsid w:val="009C41E7"/>
    <w:pPr>
      <w:shd w:val="clear" w:color="auto" w:fill="E6E6E6"/>
      <w:spacing w:before="120" w:after="120" w:line="240" w:lineRule="auto"/>
      <w:ind w:left="567" w:right="567" w:firstLine="567"/>
      <w:contextualSpacing/>
    </w:pPr>
    <w:rPr>
      <w:rFonts w:ascii="Courier New" w:eastAsia="Times New Roman" w:hAnsi="Courier New" w:cs="Times New Roman"/>
      <w:noProof/>
      <w:sz w:val="20"/>
      <w:szCs w:val="20"/>
      <w:lang w:eastAsia="ru-RU"/>
    </w:rPr>
  </w:style>
  <w:style w:type="paragraph" w:customStyle="1" w:styleId="ASFKTitulfooter">
    <w:name w:val="_ASFK_Titul_footer"/>
    <w:rsid w:val="009C41E7"/>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ASFKTitulheader">
    <w:name w:val="_ASFK_Titul_header"/>
    <w:rsid w:val="009C41E7"/>
    <w:pPr>
      <w:suppressAutoHyphens/>
      <w:spacing w:after="0" w:line="240" w:lineRule="auto"/>
      <w:jc w:val="center"/>
    </w:pPr>
    <w:rPr>
      <w:rFonts w:ascii="Arial" w:eastAsia="Times New Roman" w:hAnsi="Arial" w:cs="Times New Roman"/>
      <w:b/>
      <w:caps/>
      <w:color w:val="404040"/>
      <w:sz w:val="24"/>
      <w:szCs w:val="20"/>
      <w:lang w:eastAsia="ru-RU"/>
    </w:rPr>
  </w:style>
  <w:style w:type="character" w:customStyle="1" w:styleId="1fff2">
    <w:name w:val="Заг_1_Приложение_нумерованный Знак"/>
    <w:link w:val="1"/>
    <w:locked/>
    <w:rsid w:val="009C41E7"/>
    <w:rPr>
      <w:rFonts w:ascii="Times New Roman" w:eastAsia="Times New Roman" w:hAnsi="Times New Roman"/>
      <w:b/>
      <w:sz w:val="28"/>
      <w:szCs w:val="36"/>
    </w:rPr>
  </w:style>
  <w:style w:type="paragraph" w:customStyle="1" w:styleId="1">
    <w:name w:val="Заг_1_Приложение_нумерованный"/>
    <w:basedOn w:val="13"/>
    <w:next w:val="GOSTNormal"/>
    <w:link w:val="1fff2"/>
    <w:rsid w:val="009C41E7"/>
    <w:pPr>
      <w:pageBreakBefore w:val="0"/>
      <w:numPr>
        <w:numId w:val="62"/>
      </w:numPr>
      <w:tabs>
        <w:tab w:val="clear" w:pos="567"/>
      </w:tabs>
      <w:suppressAutoHyphens/>
      <w:spacing w:before="240" w:after="360" w:line="240" w:lineRule="auto"/>
      <w:ind w:left="0"/>
      <w:contextualSpacing/>
      <w:jc w:val="left"/>
    </w:pPr>
    <w:rPr>
      <w:rFonts w:cstheme="minorBidi"/>
      <w:color w:val="auto"/>
      <w:kern w:val="0"/>
      <w:sz w:val="28"/>
      <w:szCs w:val="36"/>
      <w:lang w:eastAsia="en-US"/>
      <w14:ligatures w14:val="none"/>
    </w:rPr>
  </w:style>
  <w:style w:type="character" w:customStyle="1" w:styleId="2ffa">
    <w:name w:val="Заг_2_Приложение_нумерованный Знак"/>
    <w:link w:val="21"/>
    <w:locked/>
    <w:rsid w:val="009C41E7"/>
    <w:rPr>
      <w:rFonts w:ascii="Times New Roman" w:eastAsia="Times New Roman" w:hAnsi="Times New Roman"/>
      <w:b/>
      <w:sz w:val="28"/>
      <w:szCs w:val="36"/>
    </w:rPr>
  </w:style>
  <w:style w:type="paragraph" w:customStyle="1" w:styleId="21">
    <w:name w:val="Заг_2_Приложение_нумерованный"/>
    <w:basedOn w:val="1"/>
    <w:next w:val="GOSTNormal"/>
    <w:link w:val="2ffa"/>
    <w:rsid w:val="009C41E7"/>
    <w:pPr>
      <w:numPr>
        <w:ilvl w:val="1"/>
      </w:numPr>
      <w:ind w:left="0" w:firstLine="0"/>
    </w:pPr>
  </w:style>
  <w:style w:type="paragraph" w:customStyle="1" w:styleId="-9">
    <w:name w:val="Таблица - наименование"/>
    <w:basedOn w:val="aa"/>
    <w:semiHidden/>
    <w:qFormat/>
    <w:rsid w:val="009C41E7"/>
    <w:pPr>
      <w:keepNext/>
      <w:spacing w:before="120" w:after="60" w:line="240" w:lineRule="auto"/>
      <w:ind w:firstLine="567"/>
      <w:contextualSpacing w:val="0"/>
      <w:jc w:val="left"/>
    </w:pPr>
    <w:rPr>
      <w:color w:val="auto"/>
      <w:szCs w:val="20"/>
    </w:rPr>
  </w:style>
  <w:style w:type="paragraph" w:customStyle="1" w:styleId="affffffff7">
    <w:name w:val="Заголовки без нумерации"/>
    <w:basedOn w:val="13"/>
    <w:next w:val="afff2"/>
    <w:semiHidden/>
    <w:rsid w:val="009C41E7"/>
    <w:pPr>
      <w:numPr>
        <w:numId w:val="0"/>
      </w:numPr>
      <w:suppressAutoHyphens/>
      <w:spacing w:before="240" w:line="240" w:lineRule="auto"/>
      <w:contextualSpacing/>
      <w:jc w:val="center"/>
    </w:pPr>
    <w:rPr>
      <w:rFonts w:ascii="Arial" w:hAnsi="Arial"/>
      <w:caps/>
      <w:color w:val="auto"/>
      <w:kern w:val="0"/>
      <w:sz w:val="32"/>
      <w:szCs w:val="36"/>
      <w14:ligatures w14:val="none"/>
    </w:rPr>
  </w:style>
  <w:style w:type="paragraph" w:customStyle="1" w:styleId="10-">
    <w:name w:val="Таблица (10) - осн. текст"/>
    <w:basedOn w:val="aa"/>
    <w:semiHidden/>
    <w:rsid w:val="009C41E7"/>
    <w:pPr>
      <w:spacing w:after="60" w:line="240" w:lineRule="auto"/>
      <w:ind w:firstLine="5"/>
      <w:contextualSpacing w:val="0"/>
      <w:jc w:val="left"/>
    </w:pPr>
    <w:rPr>
      <w:rFonts w:ascii="Arial" w:hAnsi="Arial"/>
      <w:color w:val="auto"/>
      <w:sz w:val="20"/>
      <w:szCs w:val="20"/>
    </w:rPr>
  </w:style>
  <w:style w:type="paragraph" w:customStyle="1" w:styleId="10-1">
    <w:name w:val="Таблица (10) - список нум. 1"/>
    <w:basedOn w:val="10-"/>
    <w:semiHidden/>
    <w:rsid w:val="009C41E7"/>
    <w:pPr>
      <w:ind w:left="227" w:hanging="227"/>
    </w:pPr>
    <w:rPr>
      <w:rFonts w:cs="Arial"/>
    </w:rPr>
  </w:style>
  <w:style w:type="paragraph" w:customStyle="1" w:styleId="10">
    <w:name w:val="Список маркированный уровень 1"/>
    <w:basedOn w:val="aa"/>
    <w:rsid w:val="009C41E7"/>
    <w:pPr>
      <w:keepLines/>
      <w:numPr>
        <w:numId w:val="63"/>
      </w:numPr>
      <w:tabs>
        <w:tab w:val="clear" w:pos="284"/>
      </w:tabs>
      <w:spacing w:before="120" w:after="120" w:line="240" w:lineRule="auto"/>
      <w:ind w:left="0"/>
      <w:contextualSpacing w:val="0"/>
    </w:pPr>
    <w:rPr>
      <w:color w:val="auto"/>
      <w:szCs w:val="20"/>
    </w:rPr>
  </w:style>
  <w:style w:type="paragraph" w:customStyle="1" w:styleId="23">
    <w:name w:val="Список маркированный уровень 2"/>
    <w:basedOn w:val="aa"/>
    <w:semiHidden/>
    <w:rsid w:val="009C41E7"/>
    <w:pPr>
      <w:numPr>
        <w:numId w:val="64"/>
      </w:numPr>
      <w:tabs>
        <w:tab w:val="clear" w:pos="567"/>
        <w:tab w:val="left" w:pos="-2127"/>
      </w:tabs>
      <w:spacing w:before="120" w:after="120" w:line="240" w:lineRule="auto"/>
      <w:ind w:left="0"/>
      <w:contextualSpacing w:val="0"/>
    </w:pPr>
    <w:rPr>
      <w:color w:val="auto"/>
      <w:szCs w:val="20"/>
    </w:rPr>
  </w:style>
  <w:style w:type="paragraph" w:customStyle="1" w:styleId="a9">
    <w:name w:val="Список нумерованный"/>
    <w:basedOn w:val="aa"/>
    <w:semiHidden/>
    <w:rsid w:val="009C41E7"/>
    <w:pPr>
      <w:numPr>
        <w:numId w:val="65"/>
      </w:numPr>
      <w:tabs>
        <w:tab w:val="clear" w:pos="1418"/>
      </w:tabs>
      <w:spacing w:before="120" w:after="120" w:line="240" w:lineRule="auto"/>
      <w:ind w:left="0" w:firstLine="0"/>
      <w:contextualSpacing w:val="0"/>
    </w:pPr>
    <w:rPr>
      <w:color w:val="auto"/>
      <w:szCs w:val="20"/>
    </w:rPr>
  </w:style>
  <w:style w:type="paragraph" w:customStyle="1" w:styleId="10-10">
    <w:name w:val="Таблица (10) - сп.марк.ур.1"/>
    <w:basedOn w:val="10-"/>
    <w:semiHidden/>
    <w:rsid w:val="009C41E7"/>
    <w:pPr>
      <w:tabs>
        <w:tab w:val="num" w:pos="171"/>
      </w:tabs>
      <w:ind w:left="170" w:hanging="170"/>
    </w:pPr>
  </w:style>
  <w:style w:type="paragraph" w:customStyle="1" w:styleId="affffffff8">
    <w:name w:val="Заголовок приложения"/>
    <w:basedOn w:val="13"/>
    <w:next w:val="aa"/>
    <w:semiHidden/>
    <w:rsid w:val="009C41E7"/>
    <w:pPr>
      <w:numPr>
        <w:numId w:val="0"/>
      </w:numPr>
      <w:suppressAutoHyphens/>
      <w:spacing w:before="0" w:after="360" w:line="240" w:lineRule="auto"/>
      <w:contextualSpacing/>
      <w:jc w:val="right"/>
    </w:pPr>
    <w:rPr>
      <w:caps/>
      <w:color w:val="auto"/>
      <w:kern w:val="0"/>
      <w:sz w:val="32"/>
      <w:szCs w:val="36"/>
      <w14:ligatures w14:val="none"/>
    </w:rPr>
  </w:style>
  <w:style w:type="paragraph" w:customStyle="1" w:styleId="3f9">
    <w:name w:val="Список маркированный уровень 3"/>
    <w:basedOn w:val="aa"/>
    <w:semiHidden/>
    <w:rsid w:val="009C41E7"/>
    <w:pPr>
      <w:tabs>
        <w:tab w:val="num" w:pos="432"/>
      </w:tabs>
      <w:spacing w:line="240" w:lineRule="auto"/>
      <w:ind w:left="432" w:hanging="432"/>
      <w:contextualSpacing w:val="0"/>
    </w:pPr>
    <w:rPr>
      <w:color w:val="auto"/>
      <w:szCs w:val="20"/>
    </w:rPr>
  </w:style>
  <w:style w:type="paragraph" w:customStyle="1" w:styleId="affffffff9">
    <w:name w:val="Основной текст (без отступа)"/>
    <w:basedOn w:val="afff2"/>
    <w:semiHidden/>
    <w:rsid w:val="009C41E7"/>
    <w:pPr>
      <w:overflowPunct w:val="0"/>
      <w:autoSpaceDE w:val="0"/>
      <w:autoSpaceDN w:val="0"/>
      <w:adjustRightInd w:val="0"/>
      <w:spacing w:before="120" w:line="240" w:lineRule="auto"/>
      <w:ind w:firstLine="567"/>
      <w:contextualSpacing w:val="0"/>
    </w:pPr>
    <w:rPr>
      <w:color w:val="auto"/>
      <w:szCs w:val="20"/>
    </w:rPr>
  </w:style>
  <w:style w:type="paragraph" w:customStyle="1" w:styleId="-a">
    <w:name w:val="Рисунок - наименование"/>
    <w:basedOn w:val="aa"/>
    <w:semiHidden/>
    <w:rsid w:val="009C41E7"/>
    <w:pPr>
      <w:spacing w:before="120" w:after="120" w:line="240" w:lineRule="auto"/>
      <w:ind w:firstLine="567"/>
      <w:contextualSpacing w:val="0"/>
      <w:jc w:val="center"/>
    </w:pPr>
    <w:rPr>
      <w:bCs/>
      <w:color w:val="auto"/>
      <w:szCs w:val="20"/>
    </w:rPr>
  </w:style>
  <w:style w:type="paragraph" w:customStyle="1" w:styleId="8-">
    <w:name w:val="Таблица (8) - осн. текст"/>
    <w:basedOn w:val="aa"/>
    <w:semiHidden/>
    <w:rsid w:val="009C41E7"/>
    <w:pPr>
      <w:spacing w:line="240" w:lineRule="auto"/>
      <w:ind w:left="57" w:right="57" w:firstLine="567"/>
      <w:contextualSpacing w:val="0"/>
      <w:jc w:val="left"/>
    </w:pPr>
    <w:rPr>
      <w:rFonts w:ascii="Arial" w:hAnsi="Arial" w:cs="Arial"/>
      <w:color w:val="auto"/>
      <w:sz w:val="16"/>
      <w:szCs w:val="20"/>
    </w:rPr>
  </w:style>
  <w:style w:type="paragraph" w:customStyle="1" w:styleId="affffffffa">
    <w:name w:val="Список общий (ручная нумерация)"/>
    <w:basedOn w:val="afff2"/>
    <w:next w:val="aa"/>
    <w:semiHidden/>
    <w:rsid w:val="009C41E7"/>
    <w:pPr>
      <w:overflowPunct w:val="0"/>
      <w:autoSpaceDE w:val="0"/>
      <w:autoSpaceDN w:val="0"/>
      <w:adjustRightInd w:val="0"/>
      <w:spacing w:before="120" w:line="240" w:lineRule="auto"/>
      <w:ind w:left="851" w:hanging="284"/>
      <w:contextualSpacing w:val="0"/>
    </w:pPr>
    <w:rPr>
      <w:color w:val="auto"/>
      <w:sz w:val="24"/>
      <w:szCs w:val="20"/>
    </w:rPr>
  </w:style>
  <w:style w:type="paragraph" w:customStyle="1" w:styleId="affffffffb">
    <w:name w:val="Нумерация"/>
    <w:basedOn w:val="aa"/>
    <w:autoRedefine/>
    <w:semiHidden/>
    <w:rsid w:val="009C41E7"/>
    <w:pPr>
      <w:tabs>
        <w:tab w:val="num" w:pos="926"/>
        <w:tab w:val="left" w:pos="1134"/>
      </w:tabs>
      <w:spacing w:line="500" w:lineRule="exact"/>
      <w:ind w:left="924" w:hanging="357"/>
      <w:contextualSpacing w:val="0"/>
      <w:jc w:val="left"/>
    </w:pPr>
    <w:rPr>
      <w:rFonts w:ascii="Arial" w:hAnsi="Arial"/>
      <w:color w:val="auto"/>
      <w:sz w:val="24"/>
      <w:szCs w:val="20"/>
    </w:rPr>
  </w:style>
  <w:style w:type="paragraph" w:customStyle="1" w:styleId="3fa">
    <w:name w:val="Пункт 3 уровня без нумерации"/>
    <w:basedOn w:val="33"/>
    <w:semiHidden/>
    <w:rsid w:val="009C41E7"/>
    <w:pPr>
      <w:numPr>
        <w:ilvl w:val="0"/>
        <w:numId w:val="0"/>
      </w:numPr>
      <w:tabs>
        <w:tab w:val="num" w:pos="720"/>
      </w:tabs>
      <w:ind w:left="720" w:hanging="720"/>
    </w:pPr>
  </w:style>
  <w:style w:type="paragraph" w:customStyle="1" w:styleId="-b">
    <w:name w:val="Титльный лист - заголовок документа"/>
    <w:basedOn w:val="aa"/>
    <w:semiHidden/>
    <w:rsid w:val="009C41E7"/>
    <w:pPr>
      <w:spacing w:line="240" w:lineRule="auto"/>
      <w:ind w:firstLine="567"/>
      <w:contextualSpacing w:val="0"/>
      <w:jc w:val="center"/>
    </w:pPr>
    <w:rPr>
      <w:rFonts w:ascii="Arial" w:hAnsi="Arial"/>
      <w:b/>
      <w:color w:val="auto"/>
      <w:sz w:val="36"/>
      <w:szCs w:val="20"/>
    </w:rPr>
  </w:style>
  <w:style w:type="paragraph" w:customStyle="1" w:styleId="12-9">
    <w:name w:val="Таблица (12) - Заголовки"/>
    <w:basedOn w:val="affffffff9"/>
    <w:semiHidden/>
    <w:qFormat/>
    <w:rsid w:val="009C41E7"/>
  </w:style>
  <w:style w:type="character" w:customStyle="1" w:styleId="2ffb">
    <w:name w:val="я_Технический стиль 2 Знак"/>
    <w:link w:val="2ffc"/>
    <w:semiHidden/>
    <w:locked/>
    <w:rsid w:val="009C41E7"/>
    <w:rPr>
      <w:rFonts w:ascii="Times New Roman" w:eastAsia="Times New Roman" w:hAnsi="Times New Roman"/>
      <w:sz w:val="24"/>
      <w:u w:val="single"/>
      <w:lang w:val="x-none" w:eastAsia="x-none"/>
    </w:rPr>
  </w:style>
  <w:style w:type="paragraph" w:customStyle="1" w:styleId="2ffc">
    <w:name w:val="я_Технический стиль 2"/>
    <w:basedOn w:val="aa"/>
    <w:link w:val="2ffb"/>
    <w:semiHidden/>
    <w:qFormat/>
    <w:rsid w:val="009C41E7"/>
    <w:pPr>
      <w:suppressAutoHyphens/>
      <w:spacing w:line="240" w:lineRule="auto"/>
      <w:ind w:firstLine="567"/>
      <w:contextualSpacing w:val="0"/>
      <w:jc w:val="left"/>
    </w:pPr>
    <w:rPr>
      <w:rFonts w:cstheme="minorBidi"/>
      <w:color w:val="auto"/>
      <w:sz w:val="24"/>
      <w:szCs w:val="22"/>
      <w:u w:val="single"/>
      <w:lang w:val="x-none" w:eastAsia="x-none"/>
    </w:rPr>
  </w:style>
  <w:style w:type="character" w:customStyle="1" w:styleId="3fb">
    <w:name w:val="я_Технический стиль 3 Знак"/>
    <w:link w:val="3fc"/>
    <w:semiHidden/>
    <w:locked/>
    <w:rsid w:val="009C41E7"/>
    <w:rPr>
      <w:rFonts w:ascii="Arial" w:eastAsia="Times New Roman" w:hAnsi="Arial"/>
      <w:b/>
      <w:sz w:val="24"/>
      <w:lang w:val="x-none" w:eastAsia="x-none"/>
    </w:rPr>
  </w:style>
  <w:style w:type="paragraph" w:customStyle="1" w:styleId="3fc">
    <w:name w:val="я_Технический стиль 3"/>
    <w:basedOn w:val="aa"/>
    <w:link w:val="3fb"/>
    <w:semiHidden/>
    <w:qFormat/>
    <w:rsid w:val="009C41E7"/>
    <w:pPr>
      <w:spacing w:line="240" w:lineRule="auto"/>
      <w:ind w:firstLine="567"/>
      <w:contextualSpacing w:val="0"/>
      <w:jc w:val="left"/>
    </w:pPr>
    <w:rPr>
      <w:rFonts w:ascii="Arial" w:hAnsi="Arial" w:cstheme="minorBidi"/>
      <w:b/>
      <w:color w:val="auto"/>
      <w:sz w:val="24"/>
      <w:szCs w:val="22"/>
      <w:lang w:val="x-none" w:eastAsia="x-none"/>
    </w:rPr>
  </w:style>
  <w:style w:type="paragraph" w:customStyle="1" w:styleId="a8">
    <w:name w:val="Список нумерованный (цифра с точкой)"/>
    <w:basedOn w:val="aa"/>
    <w:semiHidden/>
    <w:qFormat/>
    <w:rsid w:val="009C41E7"/>
    <w:pPr>
      <w:numPr>
        <w:numId w:val="66"/>
      </w:numPr>
      <w:spacing w:before="120" w:after="120" w:line="240" w:lineRule="auto"/>
      <w:ind w:left="0" w:firstLine="0"/>
      <w:contextualSpacing w:val="0"/>
    </w:pPr>
    <w:rPr>
      <w:color w:val="auto"/>
      <w:szCs w:val="28"/>
    </w:rPr>
  </w:style>
  <w:style w:type="paragraph" w:customStyle="1" w:styleId="affffffffc">
    <w:name w:val="я_технический стиль &quot;перечень&quot;"/>
    <w:basedOn w:val="aa"/>
    <w:semiHidden/>
    <w:qFormat/>
    <w:rsid w:val="009C41E7"/>
    <w:pPr>
      <w:tabs>
        <w:tab w:val="right" w:leader="dot" w:pos="9627"/>
      </w:tabs>
      <w:spacing w:before="60" w:after="60" w:line="240" w:lineRule="auto"/>
      <w:ind w:firstLine="567"/>
      <w:contextualSpacing w:val="0"/>
    </w:pPr>
    <w:rPr>
      <w:noProof/>
      <w:color w:val="auto"/>
      <w:szCs w:val="20"/>
    </w:rPr>
  </w:style>
  <w:style w:type="paragraph" w:customStyle="1" w:styleId="101">
    <w:name w:val="10"/>
    <w:basedOn w:val="aa"/>
    <w:next w:val="af6"/>
    <w:rsid w:val="009C41E7"/>
    <w:pPr>
      <w:spacing w:line="240" w:lineRule="auto"/>
      <w:ind w:firstLine="567"/>
      <w:contextualSpacing w:val="0"/>
    </w:pPr>
    <w:rPr>
      <w:color w:val="auto"/>
      <w:sz w:val="24"/>
      <w:szCs w:val="20"/>
    </w:rPr>
  </w:style>
  <w:style w:type="character" w:customStyle="1" w:styleId="216">
    <w:name w:val="Основной текст 2 Знак1"/>
    <w:locked/>
    <w:rsid w:val="009C41E7"/>
    <w:rPr>
      <w:sz w:val="24"/>
    </w:rPr>
  </w:style>
  <w:style w:type="character" w:customStyle="1" w:styleId="1fff3">
    <w:name w:val="Основной текст с отступом Знак1"/>
    <w:aliases w:val="Знак8 Знак1"/>
    <w:locked/>
    <w:rsid w:val="009C41E7"/>
    <w:rPr>
      <w:snapToGrid/>
    </w:rPr>
  </w:style>
  <w:style w:type="character" w:customStyle="1" w:styleId="230">
    <w:name w:val="Знак Знак23"/>
    <w:uiPriority w:val="99"/>
    <w:rsid w:val="009C41E7"/>
    <w:rPr>
      <w:b/>
      <w:bCs w:val="0"/>
      <w:sz w:val="22"/>
      <w:lang w:val="ru-RU" w:eastAsia="ru-RU"/>
    </w:rPr>
  </w:style>
  <w:style w:type="character" w:customStyle="1" w:styleId="221">
    <w:name w:val="Знак Знак22"/>
    <w:uiPriority w:val="99"/>
    <w:rsid w:val="009C41E7"/>
    <w:rPr>
      <w:b/>
      <w:bCs w:val="0"/>
      <w:i/>
      <w:iCs w:val="0"/>
      <w:sz w:val="22"/>
      <w:lang w:val="ru-RU" w:eastAsia="ru-RU"/>
    </w:rPr>
  </w:style>
  <w:style w:type="character" w:customStyle="1" w:styleId="217">
    <w:name w:val="Знак Знак21"/>
    <w:uiPriority w:val="99"/>
    <w:rsid w:val="009C41E7"/>
    <w:rPr>
      <w:b/>
      <w:bCs w:val="0"/>
      <w:sz w:val="22"/>
      <w:lang w:val="ru-RU" w:eastAsia="ru-RU"/>
    </w:rPr>
  </w:style>
  <w:style w:type="character" w:customStyle="1" w:styleId="200">
    <w:name w:val="Знак Знак20"/>
    <w:uiPriority w:val="99"/>
    <w:rsid w:val="009C41E7"/>
    <w:rPr>
      <w:sz w:val="28"/>
      <w:lang w:val="en-US" w:eastAsia="ru-RU"/>
    </w:rPr>
  </w:style>
  <w:style w:type="character" w:customStyle="1" w:styleId="190">
    <w:name w:val="Знак Знак19"/>
    <w:uiPriority w:val="99"/>
    <w:rsid w:val="009C41E7"/>
    <w:rPr>
      <w:b/>
      <w:bCs w:val="0"/>
      <w:sz w:val="28"/>
      <w:lang w:val="en-US" w:eastAsia="ru-RU"/>
    </w:rPr>
  </w:style>
  <w:style w:type="character" w:customStyle="1" w:styleId="181">
    <w:name w:val="Знак Знак18"/>
    <w:uiPriority w:val="99"/>
    <w:rsid w:val="009C41E7"/>
    <w:rPr>
      <w:sz w:val="28"/>
      <w:lang w:val="en-US" w:eastAsia="ru-RU"/>
    </w:rPr>
  </w:style>
  <w:style w:type="character" w:customStyle="1" w:styleId="173">
    <w:name w:val="Знак Знак17"/>
    <w:uiPriority w:val="99"/>
    <w:rsid w:val="009C41E7"/>
    <w:rPr>
      <w:sz w:val="28"/>
      <w:lang w:val="ru-RU" w:eastAsia="ru-RU"/>
    </w:rPr>
  </w:style>
  <w:style w:type="character" w:customStyle="1" w:styleId="163">
    <w:name w:val="Знак Знак16"/>
    <w:uiPriority w:val="99"/>
    <w:rsid w:val="009C41E7"/>
    <w:rPr>
      <w:b/>
      <w:bCs w:val="0"/>
      <w:sz w:val="22"/>
      <w:lang w:val="ru-RU" w:eastAsia="ru-RU"/>
    </w:rPr>
  </w:style>
  <w:style w:type="character" w:customStyle="1" w:styleId="153">
    <w:name w:val="Знак Знак15"/>
    <w:uiPriority w:val="99"/>
    <w:rsid w:val="009C41E7"/>
    <w:rPr>
      <w:spacing w:val="20"/>
      <w:sz w:val="24"/>
      <w:lang w:val="en-US" w:eastAsia="ru-RU"/>
    </w:rPr>
  </w:style>
  <w:style w:type="character" w:customStyle="1" w:styleId="133">
    <w:name w:val="Знак Знак13"/>
    <w:uiPriority w:val="99"/>
    <w:rsid w:val="009C41E7"/>
    <w:rPr>
      <w:rFonts w:ascii="Journal" w:hAnsi="Journal" w:hint="default"/>
      <w:lang w:val="en-GB" w:eastAsia="ru-RU"/>
    </w:rPr>
  </w:style>
  <w:style w:type="character" w:customStyle="1" w:styleId="123">
    <w:name w:val="Знак Знак12"/>
    <w:uiPriority w:val="99"/>
    <w:rsid w:val="009C41E7"/>
    <w:rPr>
      <w:sz w:val="28"/>
      <w:lang w:val="ru-RU" w:eastAsia="en-US"/>
    </w:rPr>
  </w:style>
  <w:style w:type="character" w:customStyle="1" w:styleId="117">
    <w:name w:val="Знак Знак11"/>
    <w:uiPriority w:val="99"/>
    <w:rsid w:val="009C41E7"/>
    <w:rPr>
      <w:rFonts w:ascii="Arial" w:hAnsi="Arial" w:cs="Arial" w:hint="default"/>
      <w:lang w:val="ru-RU" w:eastAsia="ru-RU"/>
    </w:rPr>
  </w:style>
  <w:style w:type="character" w:customStyle="1" w:styleId="102">
    <w:name w:val="Знак Знак10"/>
    <w:uiPriority w:val="99"/>
    <w:rsid w:val="009C41E7"/>
    <w:rPr>
      <w:lang w:val="ru-RU" w:eastAsia="ru-RU"/>
    </w:rPr>
  </w:style>
  <w:style w:type="character" w:customStyle="1" w:styleId="76">
    <w:name w:val="Знак Знак7"/>
    <w:uiPriority w:val="99"/>
    <w:rsid w:val="009C41E7"/>
    <w:rPr>
      <w:sz w:val="22"/>
      <w:lang w:val="ru-RU" w:eastAsia="ru-RU"/>
    </w:rPr>
  </w:style>
  <w:style w:type="character" w:customStyle="1" w:styleId="affffffffd">
    <w:name w:val="Обычный (веб) Знак"/>
    <w:uiPriority w:val="99"/>
    <w:rsid w:val="009C41E7"/>
    <w:rPr>
      <w:sz w:val="28"/>
      <w:lang w:eastAsia="en-US"/>
    </w:rPr>
  </w:style>
  <w:style w:type="character" w:customStyle="1" w:styleId="2ffd">
    <w:name w:val="Основной текст Знак2"/>
    <w:uiPriority w:val="99"/>
    <w:rsid w:val="009C41E7"/>
    <w:rPr>
      <w:rFonts w:ascii="Arial" w:hAnsi="Arial" w:cs="Arial" w:hint="default"/>
      <w:lang w:val="ru-RU" w:eastAsia="ru-RU"/>
    </w:rPr>
  </w:style>
  <w:style w:type="character" w:customStyle="1" w:styleId="77">
    <w:name w:val="Знак7 Знак Знак"/>
    <w:uiPriority w:val="99"/>
    <w:rsid w:val="009C41E7"/>
    <w:rPr>
      <w:rFonts w:ascii="Times New Roman" w:hAnsi="Times New Roman" w:cs="Times New Roman" w:hint="default"/>
      <w:lang w:eastAsia="ru-RU"/>
    </w:rPr>
  </w:style>
  <w:style w:type="character" w:customStyle="1" w:styleId="2110">
    <w:name w:val="Знак Знак211"/>
    <w:uiPriority w:val="99"/>
    <w:locked/>
    <w:rsid w:val="009C41E7"/>
    <w:rPr>
      <w:spacing w:val="-12"/>
      <w:sz w:val="28"/>
    </w:rPr>
  </w:style>
  <w:style w:type="character" w:customStyle="1" w:styleId="pi1">
    <w:name w:val="pi1"/>
    <w:rsid w:val="009C41E7"/>
    <w:rPr>
      <w:color w:val="0000FF"/>
    </w:rPr>
  </w:style>
  <w:style w:type="character" w:customStyle="1" w:styleId="1fff4">
    <w:name w:val="Основной текст Знак1"/>
    <w:locked/>
    <w:rsid w:val="009C41E7"/>
  </w:style>
  <w:style w:type="character" w:customStyle="1" w:styleId="1fff5">
    <w:name w:val="Дата1"/>
    <w:rsid w:val="009C41E7"/>
  </w:style>
  <w:style w:type="character" w:customStyle="1" w:styleId="affffffffe">
    <w:name w:val="Выделение курсивом"/>
    <w:rsid w:val="009C41E7"/>
    <w:rPr>
      <w:i/>
      <w:iCs w:val="0"/>
    </w:rPr>
  </w:style>
  <w:style w:type="character" w:customStyle="1" w:styleId="afffffffff">
    <w:name w:val="Выделение цветом (желтый)"/>
    <w:rsid w:val="009C41E7"/>
    <w:rPr>
      <w:bdr w:val="none" w:sz="0" w:space="0" w:color="auto" w:frame="1"/>
      <w:shd w:val="clear" w:color="auto" w:fill="FFFF00"/>
    </w:rPr>
  </w:style>
  <w:style w:type="character" w:customStyle="1" w:styleId="1fff6">
    <w:name w:val="Основной шрифт1"/>
    <w:semiHidden/>
    <w:rsid w:val="009C41E7"/>
  </w:style>
  <w:style w:type="character" w:customStyle="1" w:styleId="2ffe">
    <w:name w:val="Неразрешенное упоминание2"/>
    <w:basedOn w:val="ab"/>
    <w:uiPriority w:val="99"/>
    <w:semiHidden/>
    <w:rsid w:val="009C41E7"/>
    <w:rPr>
      <w:color w:val="605E5C"/>
      <w:shd w:val="clear" w:color="auto" w:fill="E1DFDD"/>
    </w:rPr>
  </w:style>
  <w:style w:type="character" w:customStyle="1" w:styleId="3fd">
    <w:name w:val="Неразрешенное упоминание3"/>
    <w:basedOn w:val="ab"/>
    <w:uiPriority w:val="99"/>
    <w:semiHidden/>
    <w:rsid w:val="009C41E7"/>
    <w:rPr>
      <w:color w:val="605E5C"/>
      <w:shd w:val="clear" w:color="auto" w:fill="E1DFDD"/>
    </w:rPr>
  </w:style>
  <w:style w:type="character" w:customStyle="1" w:styleId="4f1">
    <w:name w:val="Неразрешенное упоминание4"/>
    <w:basedOn w:val="ab"/>
    <w:uiPriority w:val="99"/>
    <w:semiHidden/>
    <w:rsid w:val="009C41E7"/>
    <w:rPr>
      <w:color w:val="605E5C"/>
      <w:shd w:val="clear" w:color="auto" w:fill="E1DFDD"/>
    </w:rPr>
  </w:style>
  <w:style w:type="character" w:customStyle="1" w:styleId="5c">
    <w:name w:val="Неразрешенное упоминание5"/>
    <w:basedOn w:val="ab"/>
    <w:uiPriority w:val="99"/>
    <w:semiHidden/>
    <w:rsid w:val="009C41E7"/>
    <w:rPr>
      <w:color w:val="605E5C"/>
      <w:shd w:val="clear" w:color="auto" w:fill="E1DFDD"/>
    </w:rPr>
  </w:style>
  <w:style w:type="character" w:customStyle="1" w:styleId="66">
    <w:name w:val="Неразрешенное упоминание6"/>
    <w:basedOn w:val="ab"/>
    <w:uiPriority w:val="99"/>
    <w:semiHidden/>
    <w:rsid w:val="009C41E7"/>
    <w:rPr>
      <w:color w:val="605E5C"/>
      <w:shd w:val="clear" w:color="auto" w:fill="E1DFDD"/>
    </w:rPr>
  </w:style>
  <w:style w:type="character" w:customStyle="1" w:styleId="78">
    <w:name w:val="Неразрешенное упоминание7"/>
    <w:basedOn w:val="ab"/>
    <w:uiPriority w:val="99"/>
    <w:semiHidden/>
    <w:rsid w:val="009C41E7"/>
    <w:rPr>
      <w:color w:val="605E5C"/>
      <w:shd w:val="clear" w:color="auto" w:fill="E1DFDD"/>
    </w:rPr>
  </w:style>
  <w:style w:type="character" w:customStyle="1" w:styleId="88">
    <w:name w:val="Неразрешенное упоминание8"/>
    <w:basedOn w:val="ab"/>
    <w:uiPriority w:val="99"/>
    <w:semiHidden/>
    <w:rsid w:val="009C41E7"/>
    <w:rPr>
      <w:color w:val="605E5C"/>
      <w:shd w:val="clear" w:color="auto" w:fill="E1DFDD"/>
    </w:rPr>
  </w:style>
  <w:style w:type="character" w:customStyle="1" w:styleId="96">
    <w:name w:val="Неразрешенное упоминание9"/>
    <w:basedOn w:val="ab"/>
    <w:uiPriority w:val="99"/>
    <w:semiHidden/>
    <w:rsid w:val="009C41E7"/>
    <w:rPr>
      <w:color w:val="605E5C"/>
      <w:shd w:val="clear" w:color="auto" w:fill="E1DFDD"/>
    </w:rPr>
  </w:style>
  <w:style w:type="character" w:customStyle="1" w:styleId="103">
    <w:name w:val="Неразрешенное упоминание10"/>
    <w:basedOn w:val="ab"/>
    <w:uiPriority w:val="99"/>
    <w:semiHidden/>
    <w:rsid w:val="009C41E7"/>
    <w:rPr>
      <w:color w:val="605E5C"/>
      <w:shd w:val="clear" w:color="auto" w:fill="E1DFDD"/>
    </w:rPr>
  </w:style>
  <w:style w:type="character" w:customStyle="1" w:styleId="118">
    <w:name w:val="Неразрешенное упоминание11"/>
    <w:basedOn w:val="ab"/>
    <w:uiPriority w:val="99"/>
    <w:semiHidden/>
    <w:rsid w:val="009C41E7"/>
    <w:rPr>
      <w:color w:val="605E5C"/>
      <w:shd w:val="clear" w:color="auto" w:fill="E1DFDD"/>
    </w:rPr>
  </w:style>
  <w:style w:type="character" w:customStyle="1" w:styleId="124">
    <w:name w:val="Неразрешенное упоминание12"/>
    <w:basedOn w:val="ab"/>
    <w:uiPriority w:val="99"/>
    <w:semiHidden/>
    <w:rsid w:val="009C41E7"/>
    <w:rPr>
      <w:color w:val="605E5C"/>
      <w:shd w:val="clear" w:color="auto" w:fill="E1DFDD"/>
    </w:rPr>
  </w:style>
  <w:style w:type="character" w:customStyle="1" w:styleId="134">
    <w:name w:val="Неразрешенное упоминание13"/>
    <w:basedOn w:val="ab"/>
    <w:uiPriority w:val="99"/>
    <w:semiHidden/>
    <w:rsid w:val="009C41E7"/>
    <w:rPr>
      <w:color w:val="605E5C"/>
      <w:shd w:val="clear" w:color="auto" w:fill="E1DFDD"/>
    </w:rPr>
  </w:style>
  <w:style w:type="character" w:customStyle="1" w:styleId="144">
    <w:name w:val="Неразрешенное упоминание14"/>
    <w:basedOn w:val="ab"/>
    <w:uiPriority w:val="99"/>
    <w:semiHidden/>
    <w:rsid w:val="009C41E7"/>
    <w:rPr>
      <w:color w:val="605E5C"/>
      <w:shd w:val="clear" w:color="auto" w:fill="E1DFDD"/>
    </w:rPr>
  </w:style>
  <w:style w:type="character" w:customStyle="1" w:styleId="154">
    <w:name w:val="Неразрешенное упоминание15"/>
    <w:basedOn w:val="ab"/>
    <w:uiPriority w:val="99"/>
    <w:semiHidden/>
    <w:rsid w:val="009C41E7"/>
    <w:rPr>
      <w:color w:val="605E5C"/>
      <w:shd w:val="clear" w:color="auto" w:fill="E1DFDD"/>
    </w:rPr>
  </w:style>
  <w:style w:type="character" w:customStyle="1" w:styleId="164">
    <w:name w:val="Неразрешенное упоминание16"/>
    <w:basedOn w:val="ab"/>
    <w:uiPriority w:val="99"/>
    <w:semiHidden/>
    <w:rsid w:val="009C41E7"/>
    <w:rPr>
      <w:color w:val="605E5C"/>
      <w:shd w:val="clear" w:color="auto" w:fill="E1DFDD"/>
    </w:rPr>
  </w:style>
  <w:style w:type="character" w:customStyle="1" w:styleId="174">
    <w:name w:val="Неразрешенное упоминание17"/>
    <w:basedOn w:val="ab"/>
    <w:uiPriority w:val="99"/>
    <w:semiHidden/>
    <w:rsid w:val="009C41E7"/>
    <w:rPr>
      <w:color w:val="605E5C"/>
      <w:shd w:val="clear" w:color="auto" w:fill="E1DFDD"/>
    </w:rPr>
  </w:style>
  <w:style w:type="character" w:customStyle="1" w:styleId="182">
    <w:name w:val="Неразрешенное упоминание18"/>
    <w:basedOn w:val="ab"/>
    <w:uiPriority w:val="99"/>
    <w:semiHidden/>
    <w:rsid w:val="009C41E7"/>
    <w:rPr>
      <w:color w:val="605E5C"/>
      <w:shd w:val="clear" w:color="auto" w:fill="E1DFDD"/>
    </w:rPr>
  </w:style>
  <w:style w:type="table" w:styleId="afffffffff0">
    <w:name w:val="Light List"/>
    <w:basedOn w:val="ac"/>
    <w:uiPriority w:val="61"/>
    <w:unhideWhenUsed/>
    <w:rsid w:val="009C41E7"/>
    <w:pPr>
      <w:spacing w:after="0" w:line="240" w:lineRule="auto"/>
    </w:pPr>
    <w:rPr>
      <w:rFonts w:ascii="Calibri" w:eastAsia="Times New Roman"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0">
    <w:name w:val="Список 21"/>
    <w:rsid w:val="009C41E7"/>
    <w:pPr>
      <w:numPr>
        <w:numId w:val="67"/>
      </w:numPr>
    </w:pPr>
  </w:style>
  <w:style w:type="character" w:customStyle="1" w:styleId="191">
    <w:name w:val="Неразрешенное упоминание19"/>
    <w:basedOn w:val="ab"/>
    <w:uiPriority w:val="99"/>
    <w:semiHidden/>
    <w:unhideWhenUsed/>
    <w:rsid w:val="009C41E7"/>
    <w:rPr>
      <w:color w:val="605E5C"/>
      <w:shd w:val="clear" w:color="auto" w:fill="E1DFDD"/>
    </w:rPr>
  </w:style>
  <w:style w:type="character" w:customStyle="1" w:styleId="201">
    <w:name w:val="Неразрешенное упоминание20"/>
    <w:basedOn w:val="ab"/>
    <w:uiPriority w:val="99"/>
    <w:semiHidden/>
    <w:unhideWhenUsed/>
    <w:rsid w:val="009C41E7"/>
    <w:rPr>
      <w:color w:val="605E5C"/>
      <w:shd w:val="clear" w:color="auto" w:fill="E1DFDD"/>
    </w:rPr>
  </w:style>
  <w:style w:type="paragraph" w:customStyle="1" w:styleId="192">
    <w:name w:val="19"/>
    <w:basedOn w:val="aa"/>
    <w:next w:val="af6"/>
    <w:rsid w:val="009C41E7"/>
    <w:pPr>
      <w:spacing w:line="240" w:lineRule="auto"/>
      <w:ind w:firstLine="567"/>
      <w:contextualSpacing w:val="0"/>
    </w:pPr>
    <w:rPr>
      <w:color w:val="auto"/>
      <w:sz w:val="24"/>
      <w:szCs w:val="20"/>
    </w:rPr>
  </w:style>
  <w:style w:type="paragraph" w:customStyle="1" w:styleId="183">
    <w:name w:val="18"/>
    <w:basedOn w:val="aa"/>
    <w:next w:val="af6"/>
    <w:rsid w:val="009C41E7"/>
    <w:pPr>
      <w:spacing w:line="240" w:lineRule="auto"/>
      <w:ind w:firstLine="567"/>
      <w:contextualSpacing w:val="0"/>
    </w:pPr>
    <w:rPr>
      <w:color w:val="auto"/>
      <w:sz w:val="24"/>
      <w:szCs w:val="20"/>
    </w:rPr>
  </w:style>
  <w:style w:type="paragraph" w:customStyle="1" w:styleId="175">
    <w:name w:val="17"/>
    <w:basedOn w:val="aa"/>
    <w:next w:val="af6"/>
    <w:rsid w:val="009C41E7"/>
    <w:pPr>
      <w:spacing w:line="240" w:lineRule="auto"/>
      <w:ind w:firstLine="567"/>
      <w:contextualSpacing w:val="0"/>
    </w:pPr>
    <w:rPr>
      <w:color w:val="auto"/>
      <w:sz w:val="24"/>
      <w:szCs w:val="20"/>
    </w:rPr>
  </w:style>
  <w:style w:type="paragraph" w:customStyle="1" w:styleId="165">
    <w:name w:val="16"/>
    <w:basedOn w:val="aa"/>
    <w:next w:val="af6"/>
    <w:rsid w:val="009C41E7"/>
    <w:pPr>
      <w:spacing w:line="240" w:lineRule="auto"/>
      <w:ind w:firstLine="567"/>
      <w:contextualSpacing w:val="0"/>
    </w:pPr>
    <w:rPr>
      <w:color w:val="auto"/>
      <w:sz w:val="24"/>
      <w:szCs w:val="20"/>
    </w:rPr>
  </w:style>
  <w:style w:type="paragraph" w:customStyle="1" w:styleId="155">
    <w:name w:val="15"/>
    <w:basedOn w:val="aa"/>
    <w:next w:val="af6"/>
    <w:rsid w:val="009C41E7"/>
    <w:pPr>
      <w:spacing w:line="240" w:lineRule="auto"/>
      <w:ind w:firstLine="567"/>
      <w:contextualSpacing w:val="0"/>
    </w:pPr>
    <w:rPr>
      <w:color w:val="auto"/>
      <w:sz w:val="24"/>
      <w:szCs w:val="20"/>
    </w:rPr>
  </w:style>
  <w:style w:type="paragraph" w:customStyle="1" w:styleId="145">
    <w:name w:val="14"/>
    <w:basedOn w:val="aa"/>
    <w:next w:val="af6"/>
    <w:rsid w:val="009C41E7"/>
    <w:pPr>
      <w:spacing w:line="240" w:lineRule="auto"/>
      <w:ind w:firstLine="567"/>
      <w:contextualSpacing w:val="0"/>
    </w:pPr>
    <w:rPr>
      <w:color w:val="auto"/>
      <w:sz w:val="24"/>
      <w:szCs w:val="20"/>
    </w:rPr>
  </w:style>
  <w:style w:type="paragraph" w:customStyle="1" w:styleId="135">
    <w:name w:val="13"/>
    <w:basedOn w:val="aa"/>
    <w:next w:val="af6"/>
    <w:rsid w:val="009C41E7"/>
    <w:pPr>
      <w:spacing w:line="240" w:lineRule="auto"/>
      <w:ind w:firstLine="567"/>
      <w:contextualSpacing w:val="0"/>
    </w:pPr>
    <w:rPr>
      <w:color w:val="auto"/>
      <w:sz w:val="24"/>
      <w:szCs w:val="20"/>
    </w:rPr>
  </w:style>
  <w:style w:type="paragraph" w:customStyle="1" w:styleId="125">
    <w:name w:val="12"/>
    <w:basedOn w:val="aa"/>
    <w:next w:val="af6"/>
    <w:rsid w:val="009C41E7"/>
    <w:pPr>
      <w:spacing w:line="240" w:lineRule="auto"/>
      <w:ind w:firstLine="567"/>
      <w:contextualSpacing w:val="0"/>
    </w:pPr>
    <w:rPr>
      <w:color w:val="auto"/>
      <w:sz w:val="24"/>
      <w:szCs w:val="20"/>
    </w:rPr>
  </w:style>
  <w:style w:type="character" w:customStyle="1" w:styleId="218">
    <w:name w:val="Неразрешенное упоминание21"/>
    <w:basedOn w:val="ab"/>
    <w:uiPriority w:val="99"/>
    <w:semiHidden/>
    <w:unhideWhenUsed/>
    <w:rsid w:val="009C41E7"/>
    <w:rPr>
      <w:color w:val="605E5C"/>
      <w:shd w:val="clear" w:color="auto" w:fill="E1DFDD"/>
    </w:rPr>
  </w:style>
  <w:style w:type="character" w:customStyle="1" w:styleId="222">
    <w:name w:val="Неразрешенное упоминание22"/>
    <w:basedOn w:val="ab"/>
    <w:uiPriority w:val="99"/>
    <w:semiHidden/>
    <w:unhideWhenUsed/>
    <w:rsid w:val="009C41E7"/>
    <w:rPr>
      <w:color w:val="605E5C"/>
      <w:shd w:val="clear" w:color="auto" w:fill="E1DFDD"/>
    </w:rPr>
  </w:style>
  <w:style w:type="character" w:customStyle="1" w:styleId="231">
    <w:name w:val="Неразрешенное упоминание23"/>
    <w:basedOn w:val="ab"/>
    <w:uiPriority w:val="99"/>
    <w:semiHidden/>
    <w:unhideWhenUsed/>
    <w:rsid w:val="009C41E7"/>
    <w:rPr>
      <w:color w:val="605E5C"/>
      <w:shd w:val="clear" w:color="auto" w:fill="E1DFDD"/>
    </w:rPr>
  </w:style>
  <w:style w:type="numbering" w:customStyle="1" w:styleId="afffffffff1">
    <w:name w:val="Нумерованные"/>
    <w:basedOn w:val="ad"/>
    <w:rsid w:val="009C41E7"/>
  </w:style>
  <w:style w:type="numbering" w:customStyle="1" w:styleId="1fff7">
    <w:name w:val="Нет списка1"/>
    <w:next w:val="ad"/>
    <w:uiPriority w:val="99"/>
    <w:semiHidden/>
    <w:unhideWhenUsed/>
    <w:rsid w:val="009C41E7"/>
  </w:style>
  <w:style w:type="numbering" w:customStyle="1" w:styleId="14">
    <w:name w:val="Статья / Раздел1"/>
    <w:basedOn w:val="ad"/>
    <w:next w:val="a3"/>
    <w:rsid w:val="009C41E7"/>
    <w:pPr>
      <w:numPr>
        <w:numId w:val="88"/>
      </w:numPr>
    </w:pPr>
  </w:style>
  <w:style w:type="numbering" w:customStyle="1" w:styleId="1fff8">
    <w:name w:val="Стиль1"/>
    <w:uiPriority w:val="99"/>
    <w:rsid w:val="009C41E7"/>
  </w:style>
  <w:style w:type="numbering" w:customStyle="1" w:styleId="2fff">
    <w:name w:val="Нет списка2"/>
    <w:next w:val="ad"/>
    <w:uiPriority w:val="99"/>
    <w:semiHidden/>
    <w:unhideWhenUsed/>
    <w:rsid w:val="009C41E7"/>
  </w:style>
  <w:style w:type="numbering" w:customStyle="1" w:styleId="3fe">
    <w:name w:val="Нет списка3"/>
    <w:next w:val="ad"/>
    <w:uiPriority w:val="99"/>
    <w:semiHidden/>
    <w:unhideWhenUsed/>
    <w:rsid w:val="009C41E7"/>
  </w:style>
  <w:style w:type="numbering" w:customStyle="1" w:styleId="4f2">
    <w:name w:val="Нет списка4"/>
    <w:next w:val="ad"/>
    <w:uiPriority w:val="99"/>
    <w:semiHidden/>
    <w:unhideWhenUsed/>
    <w:rsid w:val="009C41E7"/>
  </w:style>
  <w:style w:type="character" w:customStyle="1" w:styleId="240">
    <w:name w:val="Неразрешенное упоминание24"/>
    <w:uiPriority w:val="99"/>
    <w:semiHidden/>
    <w:unhideWhenUsed/>
    <w:rsid w:val="009C41E7"/>
    <w:rPr>
      <w:color w:val="605E5C"/>
      <w:shd w:val="clear" w:color="auto" w:fill="E1DFDD"/>
    </w:rPr>
  </w:style>
  <w:style w:type="paragraph" w:customStyle="1" w:styleId="GOSTTitulfooter">
    <w:name w:val="_GOST_Titul_footer"/>
    <w:rsid w:val="009C41E7"/>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GOSTTitulheader">
    <w:name w:val="_GOST_Titul_header"/>
    <w:rsid w:val="009C41E7"/>
    <w:pPr>
      <w:suppressAutoHyphens/>
      <w:spacing w:after="0" w:line="240" w:lineRule="auto"/>
      <w:jc w:val="center"/>
    </w:pPr>
    <w:rPr>
      <w:rFonts w:ascii="Times New Roman" w:eastAsia="Times New Roman" w:hAnsi="Times New Roman" w:cs="Times New Roman"/>
      <w:b/>
      <w:caps/>
      <w:color w:val="404040"/>
      <w:sz w:val="24"/>
      <w:szCs w:val="20"/>
      <w:lang w:eastAsia="ru-RU"/>
    </w:rPr>
  </w:style>
  <w:style w:type="character" w:customStyle="1" w:styleId="250">
    <w:name w:val="Неразрешенное упоминание25"/>
    <w:basedOn w:val="ab"/>
    <w:uiPriority w:val="99"/>
    <w:semiHidden/>
    <w:unhideWhenUsed/>
    <w:rsid w:val="009C41E7"/>
    <w:rPr>
      <w:color w:val="605E5C"/>
      <w:shd w:val="clear" w:color="auto" w:fill="E1DFDD"/>
    </w:rPr>
  </w:style>
  <w:style w:type="character" w:customStyle="1" w:styleId="260">
    <w:name w:val="Неразрешенное упоминание26"/>
    <w:basedOn w:val="ab"/>
    <w:uiPriority w:val="99"/>
    <w:semiHidden/>
    <w:unhideWhenUsed/>
    <w:rsid w:val="009C41E7"/>
    <w:rPr>
      <w:color w:val="605E5C"/>
      <w:shd w:val="clear" w:color="auto" w:fill="E1DFDD"/>
    </w:rPr>
  </w:style>
  <w:style w:type="character" w:customStyle="1" w:styleId="270">
    <w:name w:val="Неразрешенное упоминание27"/>
    <w:basedOn w:val="ab"/>
    <w:uiPriority w:val="99"/>
    <w:semiHidden/>
    <w:unhideWhenUsed/>
    <w:rsid w:val="009C41E7"/>
    <w:rPr>
      <w:color w:val="605E5C"/>
      <w:shd w:val="clear" w:color="auto" w:fill="E1DFDD"/>
    </w:rPr>
  </w:style>
  <w:style w:type="character" w:customStyle="1" w:styleId="280">
    <w:name w:val="Неразрешенное упоминание28"/>
    <w:basedOn w:val="ab"/>
    <w:uiPriority w:val="99"/>
    <w:semiHidden/>
    <w:unhideWhenUsed/>
    <w:rsid w:val="009C41E7"/>
    <w:rPr>
      <w:color w:val="605E5C"/>
      <w:shd w:val="clear" w:color="auto" w:fill="E1DFDD"/>
    </w:rPr>
  </w:style>
  <w:style w:type="character" w:customStyle="1" w:styleId="GOSTListmark10">
    <w:name w:val="_GOST_List_mark1 Знак"/>
    <w:link w:val="GOSTListmark1"/>
    <w:rsid w:val="009C41E7"/>
    <w:rPr>
      <w:rFonts w:ascii="Times New Roman" w:eastAsia="Times New Roman" w:hAnsi="Times New Roman" w:cs="Times New Roman"/>
      <w:sz w:val="24"/>
      <w:szCs w:val="20"/>
      <w:lang w:eastAsia="ru-RU"/>
    </w:rPr>
  </w:style>
  <w:style w:type="table" w:customStyle="1" w:styleId="GridTable7Colorful-Accent3">
    <w:name w:val="Grid Table 7 Colorful - Accent 3"/>
    <w:basedOn w:val="ac"/>
    <w:uiPriority w:val="99"/>
    <w:rsid w:val="009C41E7"/>
    <w:pPr>
      <w:spacing w:after="0" w:line="240" w:lineRule="auto"/>
    </w:pPr>
    <w:rPr>
      <w:rFonts w:ascii="Times New Roman" w:eastAsia="Times New Roman" w:hAnsi="Times New Roman" w:cs="Times New Roman"/>
      <w:sz w:val="20"/>
      <w:szCs w:val="20"/>
      <w:lang w:eastAsia="ru-RU"/>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character" w:customStyle="1" w:styleId="ezkurwreuab5ozgtqnkl">
    <w:name w:val="ezkurwreuab5ozgtqnkl"/>
    <w:basedOn w:val="ab"/>
    <w:rsid w:val="009C41E7"/>
  </w:style>
  <w:style w:type="paragraph" w:customStyle="1" w:styleId="GOSTTablenorm12">
    <w:name w:val="Стиль _GOST_Table_norm + 12 пт По центру"/>
    <w:basedOn w:val="GOSTTablenorm"/>
    <w:rsid w:val="009C41E7"/>
    <w:pPr>
      <w:spacing w:before="0" w:after="0"/>
      <w:jc w:val="left"/>
    </w:pPr>
  </w:style>
  <w:style w:type="character" w:customStyle="1" w:styleId="290">
    <w:name w:val="Неразрешенное упоминание29"/>
    <w:basedOn w:val="ab"/>
    <w:uiPriority w:val="99"/>
    <w:semiHidden/>
    <w:unhideWhenUsed/>
    <w:rsid w:val="009C41E7"/>
    <w:rPr>
      <w:color w:val="605E5C"/>
      <w:shd w:val="clear" w:color="auto" w:fill="E1DFDD"/>
    </w:rPr>
  </w:style>
  <w:style w:type="character" w:customStyle="1" w:styleId="300">
    <w:name w:val="Неразрешенное упоминание30"/>
    <w:basedOn w:val="ab"/>
    <w:uiPriority w:val="99"/>
    <w:semiHidden/>
    <w:unhideWhenUsed/>
    <w:rsid w:val="009C41E7"/>
    <w:rPr>
      <w:color w:val="605E5C"/>
      <w:shd w:val="clear" w:color="auto" w:fill="E1DFDD"/>
    </w:rPr>
  </w:style>
  <w:style w:type="character" w:customStyle="1" w:styleId="313">
    <w:name w:val="Неразрешенное упоминание31"/>
    <w:basedOn w:val="ab"/>
    <w:uiPriority w:val="99"/>
    <w:semiHidden/>
    <w:unhideWhenUsed/>
    <w:rsid w:val="009C41E7"/>
    <w:rPr>
      <w:color w:val="605E5C"/>
      <w:shd w:val="clear" w:color="auto" w:fill="E1DFDD"/>
    </w:rPr>
  </w:style>
  <w:style w:type="character" w:customStyle="1" w:styleId="320">
    <w:name w:val="Неразрешенное упоминание32"/>
    <w:basedOn w:val="ab"/>
    <w:uiPriority w:val="99"/>
    <w:semiHidden/>
    <w:unhideWhenUsed/>
    <w:rsid w:val="009C41E7"/>
    <w:rPr>
      <w:color w:val="605E5C"/>
      <w:shd w:val="clear" w:color="auto" w:fill="E1DFDD"/>
    </w:rPr>
  </w:style>
  <w:style w:type="character" w:customStyle="1" w:styleId="afffffff0">
    <w:name w:val="Заг_Приложение Знак"/>
    <w:basedOn w:val="ab"/>
    <w:link w:val="a6"/>
    <w:rsid w:val="009C41E7"/>
    <w:rPr>
      <w:rFonts w:ascii="Times New Roman" w:eastAsia="Times New Roman" w:hAnsi="Times New Roman" w:cs="Times New Roman"/>
      <w:b/>
      <w:caps/>
      <w:sz w:val="32"/>
      <w:szCs w:val="36"/>
      <w:lang w:eastAsia="ru-RU"/>
    </w:rPr>
  </w:style>
  <w:style w:type="character" w:customStyle="1" w:styleId="330">
    <w:name w:val="Неразрешенное упоминание33"/>
    <w:basedOn w:val="ab"/>
    <w:uiPriority w:val="99"/>
    <w:semiHidden/>
    <w:unhideWhenUsed/>
    <w:rsid w:val="009C41E7"/>
    <w:rPr>
      <w:color w:val="605E5C"/>
      <w:shd w:val="clear" w:color="auto" w:fill="E1DFDD"/>
    </w:rPr>
  </w:style>
  <w:style w:type="character" w:customStyle="1" w:styleId="340">
    <w:name w:val="Неразрешенное упоминание34"/>
    <w:basedOn w:val="ab"/>
    <w:uiPriority w:val="99"/>
    <w:semiHidden/>
    <w:unhideWhenUsed/>
    <w:rsid w:val="009C41E7"/>
    <w:rPr>
      <w:color w:val="605E5C"/>
      <w:shd w:val="clear" w:color="auto" w:fill="E1DFDD"/>
    </w:rPr>
  </w:style>
  <w:style w:type="character" w:customStyle="1" w:styleId="350">
    <w:name w:val="Неразрешенное упоминание35"/>
    <w:basedOn w:val="ab"/>
    <w:uiPriority w:val="99"/>
    <w:semiHidden/>
    <w:unhideWhenUsed/>
    <w:rsid w:val="009C41E7"/>
    <w:rPr>
      <w:color w:val="605E5C"/>
      <w:shd w:val="clear" w:color="auto" w:fill="E1DFDD"/>
    </w:rPr>
  </w:style>
  <w:style w:type="character" w:customStyle="1" w:styleId="360">
    <w:name w:val="Неразрешенное упоминание36"/>
    <w:basedOn w:val="ab"/>
    <w:uiPriority w:val="99"/>
    <w:semiHidden/>
    <w:unhideWhenUsed/>
    <w:rsid w:val="009C41E7"/>
    <w:rPr>
      <w:color w:val="605E5C"/>
      <w:shd w:val="clear" w:color="auto" w:fill="E1DFDD"/>
    </w:rPr>
  </w:style>
  <w:style w:type="character" w:customStyle="1" w:styleId="370">
    <w:name w:val="Неразрешенное упоминание37"/>
    <w:basedOn w:val="ab"/>
    <w:uiPriority w:val="99"/>
    <w:semiHidden/>
    <w:unhideWhenUsed/>
    <w:rsid w:val="009C41E7"/>
    <w:rPr>
      <w:color w:val="605E5C"/>
      <w:shd w:val="clear" w:color="auto" w:fill="E1DFDD"/>
    </w:rPr>
  </w:style>
  <w:style w:type="character" w:customStyle="1" w:styleId="380">
    <w:name w:val="Неразрешенное упоминание38"/>
    <w:basedOn w:val="ab"/>
    <w:uiPriority w:val="99"/>
    <w:semiHidden/>
    <w:unhideWhenUsed/>
    <w:rsid w:val="009C41E7"/>
    <w:rPr>
      <w:color w:val="605E5C"/>
      <w:shd w:val="clear" w:color="auto" w:fill="E1DFDD"/>
    </w:rPr>
  </w:style>
  <w:style w:type="character" w:customStyle="1" w:styleId="390">
    <w:name w:val="Неразрешенное упоминание39"/>
    <w:basedOn w:val="ab"/>
    <w:uiPriority w:val="99"/>
    <w:semiHidden/>
    <w:unhideWhenUsed/>
    <w:rsid w:val="009C41E7"/>
    <w:rPr>
      <w:color w:val="605E5C"/>
      <w:shd w:val="clear" w:color="auto" w:fill="E1DFDD"/>
    </w:rPr>
  </w:style>
  <w:style w:type="character" w:customStyle="1" w:styleId="400">
    <w:name w:val="Неразрешенное упоминание40"/>
    <w:basedOn w:val="ab"/>
    <w:uiPriority w:val="99"/>
    <w:semiHidden/>
    <w:unhideWhenUsed/>
    <w:rsid w:val="009C41E7"/>
    <w:rPr>
      <w:color w:val="605E5C"/>
      <w:shd w:val="clear" w:color="auto" w:fill="E1DFDD"/>
    </w:rPr>
  </w:style>
  <w:style w:type="character" w:customStyle="1" w:styleId="411">
    <w:name w:val="Неразрешенное упоминание41"/>
    <w:basedOn w:val="ab"/>
    <w:uiPriority w:val="99"/>
    <w:semiHidden/>
    <w:unhideWhenUsed/>
    <w:rsid w:val="009C41E7"/>
    <w:rPr>
      <w:color w:val="605E5C"/>
      <w:shd w:val="clear" w:color="auto" w:fill="E1DFDD"/>
    </w:rPr>
  </w:style>
  <w:style w:type="character" w:customStyle="1" w:styleId="420">
    <w:name w:val="Неразрешенное упоминание42"/>
    <w:basedOn w:val="ab"/>
    <w:uiPriority w:val="99"/>
    <w:semiHidden/>
    <w:unhideWhenUsed/>
    <w:rsid w:val="009C41E7"/>
    <w:rPr>
      <w:color w:val="605E5C"/>
      <w:shd w:val="clear" w:color="auto" w:fill="E1DFDD"/>
    </w:rPr>
  </w:style>
  <w:style w:type="character" w:customStyle="1" w:styleId="430">
    <w:name w:val="Неразрешенное упоминание43"/>
    <w:basedOn w:val="ab"/>
    <w:uiPriority w:val="99"/>
    <w:semiHidden/>
    <w:unhideWhenUsed/>
    <w:rsid w:val="009C41E7"/>
    <w:rPr>
      <w:color w:val="605E5C"/>
      <w:shd w:val="clear" w:color="auto" w:fill="E1DFDD"/>
    </w:rPr>
  </w:style>
  <w:style w:type="character" w:customStyle="1" w:styleId="440">
    <w:name w:val="Неразрешенное упоминание44"/>
    <w:basedOn w:val="ab"/>
    <w:uiPriority w:val="99"/>
    <w:semiHidden/>
    <w:unhideWhenUsed/>
    <w:rsid w:val="009C41E7"/>
    <w:rPr>
      <w:color w:val="605E5C"/>
      <w:shd w:val="clear" w:color="auto" w:fill="E1DFDD"/>
    </w:rPr>
  </w:style>
  <w:style w:type="character" w:customStyle="1" w:styleId="450">
    <w:name w:val="Неразрешенное упоминание45"/>
    <w:basedOn w:val="ab"/>
    <w:uiPriority w:val="99"/>
    <w:semiHidden/>
    <w:unhideWhenUsed/>
    <w:rsid w:val="009C41E7"/>
    <w:rPr>
      <w:color w:val="605E5C"/>
      <w:shd w:val="clear" w:color="auto" w:fill="E1DFDD"/>
    </w:rPr>
  </w:style>
  <w:style w:type="character" w:customStyle="1" w:styleId="460">
    <w:name w:val="Неразрешенное упоминание46"/>
    <w:basedOn w:val="ab"/>
    <w:uiPriority w:val="99"/>
    <w:semiHidden/>
    <w:unhideWhenUsed/>
    <w:rsid w:val="009C41E7"/>
    <w:rPr>
      <w:color w:val="605E5C"/>
      <w:shd w:val="clear" w:color="auto" w:fill="E1DFDD"/>
    </w:rPr>
  </w:style>
  <w:style w:type="character" w:customStyle="1" w:styleId="Heading1Char">
    <w:name w:val="Heading 1 Char"/>
    <w:basedOn w:val="ab"/>
    <w:uiPriority w:val="9"/>
    <w:rsid w:val="009C41E7"/>
    <w:rPr>
      <w:rFonts w:ascii="Arial" w:eastAsia="Arial" w:hAnsi="Arial" w:cs="Arial"/>
      <w:sz w:val="40"/>
      <w:szCs w:val="40"/>
    </w:rPr>
  </w:style>
  <w:style w:type="character" w:customStyle="1" w:styleId="Heading3Char">
    <w:name w:val="Heading 3 Char"/>
    <w:basedOn w:val="ab"/>
    <w:uiPriority w:val="9"/>
    <w:rsid w:val="009C41E7"/>
    <w:rPr>
      <w:rFonts w:ascii="Arial" w:eastAsia="Arial" w:hAnsi="Arial" w:cs="Arial"/>
      <w:sz w:val="30"/>
      <w:szCs w:val="30"/>
    </w:rPr>
  </w:style>
  <w:style w:type="character" w:customStyle="1" w:styleId="Heading4Char">
    <w:name w:val="Heading 4 Char"/>
    <w:basedOn w:val="ab"/>
    <w:uiPriority w:val="9"/>
    <w:rsid w:val="009C41E7"/>
    <w:rPr>
      <w:rFonts w:ascii="Arial" w:eastAsia="Arial" w:hAnsi="Arial" w:cs="Arial"/>
      <w:b/>
      <w:bCs/>
      <w:sz w:val="26"/>
      <w:szCs w:val="26"/>
    </w:rPr>
  </w:style>
  <w:style w:type="character" w:customStyle="1" w:styleId="Heading5Char">
    <w:name w:val="Heading 5 Char"/>
    <w:basedOn w:val="ab"/>
    <w:uiPriority w:val="9"/>
    <w:rsid w:val="009C41E7"/>
    <w:rPr>
      <w:rFonts w:ascii="Arial" w:eastAsia="Arial" w:hAnsi="Arial" w:cs="Arial"/>
      <w:b/>
      <w:bCs/>
      <w:sz w:val="24"/>
      <w:szCs w:val="24"/>
    </w:rPr>
  </w:style>
  <w:style w:type="character" w:customStyle="1" w:styleId="Heading6Char">
    <w:name w:val="Heading 6 Char"/>
    <w:basedOn w:val="ab"/>
    <w:uiPriority w:val="9"/>
    <w:rsid w:val="009C41E7"/>
    <w:rPr>
      <w:rFonts w:ascii="Arial" w:eastAsia="Arial" w:hAnsi="Arial" w:cs="Arial"/>
      <w:b/>
      <w:bCs/>
      <w:sz w:val="22"/>
      <w:szCs w:val="22"/>
    </w:rPr>
  </w:style>
  <w:style w:type="character" w:customStyle="1" w:styleId="Heading7Char">
    <w:name w:val="Heading 7 Char"/>
    <w:basedOn w:val="ab"/>
    <w:uiPriority w:val="9"/>
    <w:rsid w:val="009C41E7"/>
    <w:rPr>
      <w:rFonts w:ascii="Arial" w:eastAsia="Arial" w:hAnsi="Arial" w:cs="Arial"/>
      <w:b/>
      <w:bCs/>
      <w:i/>
      <w:iCs/>
      <w:sz w:val="22"/>
      <w:szCs w:val="22"/>
    </w:rPr>
  </w:style>
  <w:style w:type="character" w:customStyle="1" w:styleId="Heading8Char">
    <w:name w:val="Heading 8 Char"/>
    <w:basedOn w:val="ab"/>
    <w:uiPriority w:val="9"/>
    <w:rsid w:val="009C41E7"/>
    <w:rPr>
      <w:rFonts w:ascii="Arial" w:eastAsia="Arial" w:hAnsi="Arial" w:cs="Arial"/>
      <w:i/>
      <w:iCs/>
      <w:sz w:val="22"/>
      <w:szCs w:val="22"/>
    </w:rPr>
  </w:style>
  <w:style w:type="character" w:customStyle="1" w:styleId="Heading9Char">
    <w:name w:val="Heading 9 Char"/>
    <w:basedOn w:val="ab"/>
    <w:uiPriority w:val="9"/>
    <w:rsid w:val="009C41E7"/>
    <w:rPr>
      <w:rFonts w:ascii="Arial" w:eastAsia="Arial" w:hAnsi="Arial" w:cs="Arial"/>
      <w:i/>
      <w:iCs/>
      <w:sz w:val="21"/>
      <w:szCs w:val="21"/>
    </w:rPr>
  </w:style>
  <w:style w:type="character" w:customStyle="1" w:styleId="TitleChar">
    <w:name w:val="Title Char"/>
    <w:basedOn w:val="ab"/>
    <w:uiPriority w:val="10"/>
    <w:rsid w:val="009C41E7"/>
    <w:rPr>
      <w:sz w:val="48"/>
      <w:szCs w:val="48"/>
    </w:rPr>
  </w:style>
  <w:style w:type="character" w:customStyle="1" w:styleId="SubtitleChar">
    <w:name w:val="Subtitle Char"/>
    <w:basedOn w:val="ab"/>
    <w:uiPriority w:val="11"/>
    <w:rsid w:val="009C41E7"/>
    <w:rPr>
      <w:sz w:val="24"/>
      <w:szCs w:val="24"/>
    </w:rPr>
  </w:style>
  <w:style w:type="character" w:customStyle="1" w:styleId="QuoteChar">
    <w:name w:val="Quote Char"/>
    <w:uiPriority w:val="29"/>
    <w:rsid w:val="009C41E7"/>
    <w:rPr>
      <w:i/>
    </w:rPr>
  </w:style>
  <w:style w:type="character" w:customStyle="1" w:styleId="IntenseQuoteChar">
    <w:name w:val="Intense Quote Char"/>
    <w:uiPriority w:val="30"/>
    <w:rsid w:val="009C41E7"/>
    <w:rPr>
      <w:i/>
    </w:rPr>
  </w:style>
  <w:style w:type="character" w:customStyle="1" w:styleId="HeaderChar">
    <w:name w:val="Header Char"/>
    <w:basedOn w:val="ab"/>
    <w:uiPriority w:val="99"/>
    <w:rsid w:val="009C41E7"/>
  </w:style>
  <w:style w:type="character" w:customStyle="1" w:styleId="FooterChar">
    <w:name w:val="Footer Char"/>
    <w:basedOn w:val="ab"/>
    <w:uiPriority w:val="99"/>
    <w:rsid w:val="009C41E7"/>
  </w:style>
  <w:style w:type="character" w:customStyle="1" w:styleId="CaptionChar">
    <w:name w:val="Caption Char"/>
    <w:uiPriority w:val="99"/>
    <w:rsid w:val="009C41E7"/>
  </w:style>
  <w:style w:type="table" w:customStyle="1" w:styleId="TableGridLight">
    <w:name w:val="Table Grid Light"/>
    <w:basedOn w:val="ac"/>
    <w:uiPriority w:val="59"/>
    <w:rsid w:val="009C41E7"/>
    <w:pPr>
      <w:spacing w:after="0" w:line="240" w:lineRule="auto"/>
    </w:pPr>
    <w:rPr>
      <w:rFonts w:ascii="Calibri" w:eastAsia="Calibri" w:hAnsi="Calibri"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ff9">
    <w:name w:val="Plain Table 1"/>
    <w:basedOn w:val="ac"/>
    <w:uiPriority w:val="59"/>
    <w:rsid w:val="009C41E7"/>
    <w:pPr>
      <w:spacing w:after="0" w:line="240" w:lineRule="auto"/>
    </w:pPr>
    <w:rPr>
      <w:rFonts w:ascii="Calibri" w:eastAsia="Calibri" w:hAnsi="Calibri"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f0">
    <w:name w:val="Plain Table 2"/>
    <w:basedOn w:val="ac"/>
    <w:uiPriority w:val="59"/>
    <w:rsid w:val="009C41E7"/>
    <w:pPr>
      <w:spacing w:after="0" w:line="240" w:lineRule="auto"/>
    </w:pPr>
    <w:rPr>
      <w:rFonts w:ascii="Calibri" w:eastAsia="Calibri" w:hAnsi="Calibri" w:cs="Times New Roman"/>
      <w:sz w:val="20"/>
      <w:szCs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f">
    <w:name w:val="Plain Table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3">
    <w:name w:val="Plain Table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d">
    <w:name w:val="Plain Table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5">
    <w:name w:val="Grid Table 1 Light"/>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2">
    <w:name w:val="Grid Table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4">
    <w:name w:val="Grid Table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c"/>
    <w:uiPriority w:val="5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c"/>
    <w:uiPriority w:val="5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c"/>
    <w:uiPriority w:val="5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c"/>
    <w:uiPriority w:val="5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c"/>
    <w:uiPriority w:val="5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c"/>
    <w:uiPriority w:val="5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c"/>
    <w:uiPriority w:val="5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1">
    <w:name w:val="Grid Table 6 Colorful"/>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1">
    <w:name w:val="Grid Table 7 Colorful"/>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4">
    <w:name w:val="Grid Table 7 Colorful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6">
    <w:name w:val="List Table 1 Light"/>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3">
    <w:name w:val="List Table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5">
    <w:name w:val="List Table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2">
    <w:name w:val="List Table 6 Colorful"/>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c"/>
    <w:uiPriority w:val="99"/>
    <w:rsid w:val="009C41E7"/>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c"/>
    <w:uiPriority w:val="99"/>
    <w:rsid w:val="009C41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9C41E7"/>
    <w:rPr>
      <w:sz w:val="18"/>
    </w:rPr>
  </w:style>
  <w:style w:type="character" w:customStyle="1" w:styleId="EndnoteTextChar">
    <w:name w:val="Endnote Text Char"/>
    <w:uiPriority w:val="99"/>
    <w:rsid w:val="009C41E7"/>
    <w:rPr>
      <w:sz w:val="20"/>
    </w:rPr>
  </w:style>
  <w:style w:type="character" w:customStyle="1" w:styleId="470">
    <w:name w:val="Неразрешенное упоминание47"/>
    <w:basedOn w:val="ab"/>
    <w:uiPriority w:val="99"/>
    <w:semiHidden/>
    <w:unhideWhenUsed/>
    <w:rsid w:val="009C41E7"/>
    <w:rPr>
      <w:color w:val="605E5C"/>
      <w:shd w:val="clear" w:color="auto" w:fill="E1DFDD"/>
    </w:rPr>
  </w:style>
  <w:style w:type="paragraph" w:customStyle="1" w:styleId="OTRNormal11">
    <w:name w:val="Стиль OTR_Normal_11"/>
    <w:basedOn w:val="OTRNormal"/>
    <w:rsid w:val="009C41E7"/>
    <w:pPr>
      <w:spacing w:after="60" w:line="240" w:lineRule="auto"/>
      <w:ind w:left="57" w:right="57" w:firstLine="0"/>
      <w:contextualSpacing w:val="0"/>
    </w:pPr>
    <w:rPr>
      <w:rFonts w:eastAsia="Times New Roman"/>
      <w:color w:val="auto"/>
      <w:sz w:val="22"/>
      <w:szCs w:val="20"/>
      <w:lang w:val="ru-RU" w:eastAsia="ru-RU"/>
    </w:rPr>
  </w:style>
  <w:style w:type="character" w:customStyle="1" w:styleId="480">
    <w:name w:val="Неразрешенное упоминание48"/>
    <w:basedOn w:val="ab"/>
    <w:uiPriority w:val="99"/>
    <w:semiHidden/>
    <w:unhideWhenUsed/>
    <w:rsid w:val="009C41E7"/>
    <w:rPr>
      <w:color w:val="605E5C"/>
      <w:shd w:val="clear" w:color="auto" w:fill="E1DFDD"/>
    </w:rPr>
  </w:style>
  <w:style w:type="paragraph" w:customStyle="1" w:styleId="OTRNormal110">
    <w:name w:val="Стиль OTR_Normal_11К"/>
    <w:basedOn w:val="OTRNormal"/>
    <w:rsid w:val="009C41E7"/>
    <w:pPr>
      <w:spacing w:after="60" w:line="240" w:lineRule="auto"/>
      <w:ind w:left="57" w:right="57" w:firstLine="0"/>
      <w:contextualSpacing w:val="0"/>
    </w:pPr>
    <w:rPr>
      <w:rFonts w:eastAsia="Times New Roman"/>
      <w:i/>
      <w:iCs/>
      <w:color w:val="auto"/>
      <w:sz w:val="22"/>
      <w:szCs w:val="20"/>
      <w:lang w:val="ru-RU" w:eastAsia="ru-RU"/>
    </w:rPr>
  </w:style>
  <w:style w:type="character" w:customStyle="1" w:styleId="490">
    <w:name w:val="Неразрешенное упоминание49"/>
    <w:basedOn w:val="ab"/>
    <w:uiPriority w:val="99"/>
    <w:semiHidden/>
    <w:unhideWhenUsed/>
    <w:rsid w:val="009C41E7"/>
    <w:rPr>
      <w:color w:val="605E5C"/>
      <w:shd w:val="clear" w:color="auto" w:fill="E1DFDD"/>
    </w:rPr>
  </w:style>
  <w:style w:type="character" w:customStyle="1" w:styleId="1fffa">
    <w:name w:val="Нижний колонтитул Знак1"/>
    <w:basedOn w:val="ab"/>
    <w:uiPriority w:val="99"/>
    <w:semiHidden/>
    <w:rsid w:val="009C41E7"/>
    <w:rPr>
      <w:rFonts w:ascii="Times New Roman" w:eastAsia="Times New Roman" w:hAnsi="Times New Roman" w:cs="Times New Roman"/>
      <w:sz w:val="24"/>
      <w:szCs w:val="20"/>
      <w:lang w:eastAsia="ru-RU"/>
    </w:rPr>
  </w:style>
  <w:style w:type="paragraph" w:customStyle="1" w:styleId="1fffb">
    <w:name w:val="Заголовок1"/>
    <w:basedOn w:val="aa"/>
    <w:rsid w:val="009C41E7"/>
    <w:pPr>
      <w:spacing w:before="240" w:after="60" w:line="240" w:lineRule="auto"/>
      <w:ind w:firstLine="0"/>
      <w:contextualSpacing w:val="0"/>
      <w:jc w:val="center"/>
      <w:outlineLvl w:val="0"/>
    </w:pPr>
    <w:rPr>
      <w:rFonts w:ascii="Arial" w:hAnsi="Arial" w:cs="Arial"/>
      <w:b/>
      <w:bCs/>
      <w:color w:val="auto"/>
      <w:sz w:val="32"/>
      <w:szCs w:val="32"/>
    </w:rPr>
  </w:style>
  <w:style w:type="character" w:customStyle="1" w:styleId="1fffc">
    <w:name w:val="Подзаголовок Знак1"/>
    <w:basedOn w:val="ab"/>
    <w:uiPriority w:val="11"/>
    <w:rsid w:val="009C41E7"/>
    <w:rPr>
      <w:rFonts w:eastAsiaTheme="minorEastAsia"/>
      <w:color w:val="5A5A5A" w:themeColor="text1" w:themeTint="A5"/>
      <w:spacing w:val="15"/>
      <w:lang w:eastAsia="ru-RU"/>
    </w:rPr>
  </w:style>
  <w:style w:type="character" w:customStyle="1" w:styleId="500">
    <w:name w:val="Неразрешенное упоминание50"/>
    <w:basedOn w:val="ab"/>
    <w:uiPriority w:val="99"/>
    <w:semiHidden/>
    <w:unhideWhenUsed/>
    <w:rsid w:val="009C41E7"/>
    <w:rPr>
      <w:color w:val="605E5C"/>
      <w:shd w:val="clear" w:color="auto" w:fill="E1DFDD"/>
    </w:rPr>
  </w:style>
  <w:style w:type="paragraph" w:customStyle="1" w:styleId="OTRTableTitle0">
    <w:name w:val="OTR_Table_Title+тире"/>
    <w:basedOn w:val="OTRTableTitle"/>
    <w:rsid w:val="009C41E7"/>
    <w:pPr>
      <w:tabs>
        <w:tab w:val="clear" w:pos="1260"/>
        <w:tab w:val="num" w:pos="360"/>
      </w:tabs>
      <w:ind w:left="360" w:hanging="360"/>
      <w:jc w:val="left"/>
    </w:pPr>
    <w:rPr>
      <w:bCs/>
    </w:rPr>
  </w:style>
  <w:style w:type="character" w:customStyle="1" w:styleId="511">
    <w:name w:val="Неразрешенное упоминание51"/>
    <w:basedOn w:val="ab"/>
    <w:uiPriority w:val="99"/>
    <w:semiHidden/>
    <w:unhideWhenUsed/>
    <w:rsid w:val="009C41E7"/>
    <w:rPr>
      <w:color w:val="605E5C"/>
      <w:shd w:val="clear" w:color="auto" w:fill="E1DFDD"/>
    </w:rPr>
  </w:style>
  <w:style w:type="character" w:customStyle="1" w:styleId="hljs-tag">
    <w:name w:val="hljs-tag"/>
    <w:basedOn w:val="ab"/>
    <w:rsid w:val="009C41E7"/>
  </w:style>
  <w:style w:type="character" w:customStyle="1" w:styleId="hljs-name">
    <w:name w:val="hljs-name"/>
    <w:basedOn w:val="ab"/>
    <w:rsid w:val="009C41E7"/>
  </w:style>
  <w:style w:type="paragraph" w:customStyle="1" w:styleId="p1">
    <w:name w:val="p1"/>
    <w:basedOn w:val="aa"/>
    <w:rsid w:val="009C41E7"/>
    <w:pPr>
      <w:spacing w:line="240" w:lineRule="auto"/>
      <w:ind w:firstLine="0"/>
      <w:contextualSpacing w:val="0"/>
      <w:jc w:val="left"/>
    </w:pPr>
    <w:rPr>
      <w:color w:val="000000"/>
      <w:sz w:val="18"/>
      <w:szCs w:val="18"/>
    </w:rPr>
  </w:style>
  <w:style w:type="character" w:customStyle="1" w:styleId="520">
    <w:name w:val="Неразрешенное упоминание52"/>
    <w:basedOn w:val="ab"/>
    <w:uiPriority w:val="99"/>
    <w:semiHidden/>
    <w:unhideWhenUsed/>
    <w:rsid w:val="009C41E7"/>
    <w:rPr>
      <w:color w:val="605E5C"/>
      <w:shd w:val="clear" w:color="auto" w:fill="E1DFDD"/>
    </w:rPr>
  </w:style>
  <w:style w:type="character" w:customStyle="1" w:styleId="bold">
    <w:name w:val="bold"/>
    <w:basedOn w:val="ab"/>
    <w:rsid w:val="00232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9106">
      <w:bodyDiv w:val="1"/>
      <w:marLeft w:val="0"/>
      <w:marRight w:val="0"/>
      <w:marTop w:val="0"/>
      <w:marBottom w:val="0"/>
      <w:divBdr>
        <w:top w:val="none" w:sz="0" w:space="0" w:color="auto"/>
        <w:left w:val="none" w:sz="0" w:space="0" w:color="auto"/>
        <w:bottom w:val="none" w:sz="0" w:space="0" w:color="auto"/>
        <w:right w:val="none" w:sz="0" w:space="0" w:color="auto"/>
      </w:divBdr>
    </w:div>
    <w:div w:id="20251962">
      <w:bodyDiv w:val="1"/>
      <w:marLeft w:val="0"/>
      <w:marRight w:val="0"/>
      <w:marTop w:val="0"/>
      <w:marBottom w:val="0"/>
      <w:divBdr>
        <w:top w:val="none" w:sz="0" w:space="0" w:color="auto"/>
        <w:left w:val="none" w:sz="0" w:space="0" w:color="auto"/>
        <w:bottom w:val="none" w:sz="0" w:space="0" w:color="auto"/>
        <w:right w:val="none" w:sz="0" w:space="0" w:color="auto"/>
      </w:divBdr>
    </w:div>
    <w:div w:id="30425481">
      <w:bodyDiv w:val="1"/>
      <w:marLeft w:val="0"/>
      <w:marRight w:val="0"/>
      <w:marTop w:val="0"/>
      <w:marBottom w:val="0"/>
      <w:divBdr>
        <w:top w:val="none" w:sz="0" w:space="0" w:color="auto"/>
        <w:left w:val="none" w:sz="0" w:space="0" w:color="auto"/>
        <w:bottom w:val="none" w:sz="0" w:space="0" w:color="auto"/>
        <w:right w:val="none" w:sz="0" w:space="0" w:color="auto"/>
      </w:divBdr>
    </w:div>
    <w:div w:id="33695463">
      <w:bodyDiv w:val="1"/>
      <w:marLeft w:val="0"/>
      <w:marRight w:val="0"/>
      <w:marTop w:val="0"/>
      <w:marBottom w:val="0"/>
      <w:divBdr>
        <w:top w:val="none" w:sz="0" w:space="0" w:color="auto"/>
        <w:left w:val="none" w:sz="0" w:space="0" w:color="auto"/>
        <w:bottom w:val="none" w:sz="0" w:space="0" w:color="auto"/>
        <w:right w:val="none" w:sz="0" w:space="0" w:color="auto"/>
      </w:divBdr>
    </w:div>
    <w:div w:id="72942546">
      <w:bodyDiv w:val="1"/>
      <w:marLeft w:val="0"/>
      <w:marRight w:val="0"/>
      <w:marTop w:val="0"/>
      <w:marBottom w:val="0"/>
      <w:divBdr>
        <w:top w:val="none" w:sz="0" w:space="0" w:color="auto"/>
        <w:left w:val="none" w:sz="0" w:space="0" w:color="auto"/>
        <w:bottom w:val="none" w:sz="0" w:space="0" w:color="auto"/>
        <w:right w:val="none" w:sz="0" w:space="0" w:color="auto"/>
      </w:divBdr>
    </w:div>
    <w:div w:id="75441166">
      <w:bodyDiv w:val="1"/>
      <w:marLeft w:val="0"/>
      <w:marRight w:val="0"/>
      <w:marTop w:val="0"/>
      <w:marBottom w:val="0"/>
      <w:divBdr>
        <w:top w:val="none" w:sz="0" w:space="0" w:color="auto"/>
        <w:left w:val="none" w:sz="0" w:space="0" w:color="auto"/>
        <w:bottom w:val="none" w:sz="0" w:space="0" w:color="auto"/>
        <w:right w:val="none" w:sz="0" w:space="0" w:color="auto"/>
      </w:divBdr>
    </w:div>
    <w:div w:id="115291809">
      <w:bodyDiv w:val="1"/>
      <w:marLeft w:val="0"/>
      <w:marRight w:val="0"/>
      <w:marTop w:val="0"/>
      <w:marBottom w:val="0"/>
      <w:divBdr>
        <w:top w:val="none" w:sz="0" w:space="0" w:color="auto"/>
        <w:left w:val="none" w:sz="0" w:space="0" w:color="auto"/>
        <w:bottom w:val="none" w:sz="0" w:space="0" w:color="auto"/>
        <w:right w:val="none" w:sz="0" w:space="0" w:color="auto"/>
      </w:divBdr>
    </w:div>
    <w:div w:id="128714250">
      <w:bodyDiv w:val="1"/>
      <w:marLeft w:val="0"/>
      <w:marRight w:val="0"/>
      <w:marTop w:val="0"/>
      <w:marBottom w:val="0"/>
      <w:divBdr>
        <w:top w:val="none" w:sz="0" w:space="0" w:color="auto"/>
        <w:left w:val="none" w:sz="0" w:space="0" w:color="auto"/>
        <w:bottom w:val="none" w:sz="0" w:space="0" w:color="auto"/>
        <w:right w:val="none" w:sz="0" w:space="0" w:color="auto"/>
      </w:divBdr>
    </w:div>
    <w:div w:id="180433020">
      <w:bodyDiv w:val="1"/>
      <w:marLeft w:val="0"/>
      <w:marRight w:val="0"/>
      <w:marTop w:val="0"/>
      <w:marBottom w:val="0"/>
      <w:divBdr>
        <w:top w:val="none" w:sz="0" w:space="0" w:color="auto"/>
        <w:left w:val="none" w:sz="0" w:space="0" w:color="auto"/>
        <w:bottom w:val="none" w:sz="0" w:space="0" w:color="auto"/>
        <w:right w:val="none" w:sz="0" w:space="0" w:color="auto"/>
      </w:divBdr>
    </w:div>
    <w:div w:id="188421846">
      <w:bodyDiv w:val="1"/>
      <w:marLeft w:val="0"/>
      <w:marRight w:val="0"/>
      <w:marTop w:val="0"/>
      <w:marBottom w:val="0"/>
      <w:divBdr>
        <w:top w:val="none" w:sz="0" w:space="0" w:color="auto"/>
        <w:left w:val="none" w:sz="0" w:space="0" w:color="auto"/>
        <w:bottom w:val="none" w:sz="0" w:space="0" w:color="auto"/>
        <w:right w:val="none" w:sz="0" w:space="0" w:color="auto"/>
      </w:divBdr>
      <w:divsChild>
        <w:div w:id="1432437214">
          <w:marLeft w:val="0"/>
          <w:marRight w:val="0"/>
          <w:marTop w:val="0"/>
          <w:marBottom w:val="0"/>
          <w:divBdr>
            <w:top w:val="none" w:sz="0" w:space="0" w:color="auto"/>
            <w:left w:val="none" w:sz="0" w:space="0" w:color="auto"/>
            <w:bottom w:val="none" w:sz="0" w:space="0" w:color="auto"/>
            <w:right w:val="none" w:sz="0" w:space="0" w:color="auto"/>
          </w:divBdr>
          <w:divsChild>
            <w:div w:id="8193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83498">
      <w:bodyDiv w:val="1"/>
      <w:marLeft w:val="0"/>
      <w:marRight w:val="0"/>
      <w:marTop w:val="0"/>
      <w:marBottom w:val="0"/>
      <w:divBdr>
        <w:top w:val="none" w:sz="0" w:space="0" w:color="auto"/>
        <w:left w:val="none" w:sz="0" w:space="0" w:color="auto"/>
        <w:bottom w:val="none" w:sz="0" w:space="0" w:color="auto"/>
        <w:right w:val="none" w:sz="0" w:space="0" w:color="auto"/>
      </w:divBdr>
    </w:div>
    <w:div w:id="254048667">
      <w:bodyDiv w:val="1"/>
      <w:marLeft w:val="0"/>
      <w:marRight w:val="0"/>
      <w:marTop w:val="0"/>
      <w:marBottom w:val="0"/>
      <w:divBdr>
        <w:top w:val="none" w:sz="0" w:space="0" w:color="auto"/>
        <w:left w:val="none" w:sz="0" w:space="0" w:color="auto"/>
        <w:bottom w:val="none" w:sz="0" w:space="0" w:color="auto"/>
        <w:right w:val="none" w:sz="0" w:space="0" w:color="auto"/>
      </w:divBdr>
    </w:div>
    <w:div w:id="254942425">
      <w:bodyDiv w:val="1"/>
      <w:marLeft w:val="0"/>
      <w:marRight w:val="0"/>
      <w:marTop w:val="0"/>
      <w:marBottom w:val="0"/>
      <w:divBdr>
        <w:top w:val="none" w:sz="0" w:space="0" w:color="auto"/>
        <w:left w:val="none" w:sz="0" w:space="0" w:color="auto"/>
        <w:bottom w:val="none" w:sz="0" w:space="0" w:color="auto"/>
        <w:right w:val="none" w:sz="0" w:space="0" w:color="auto"/>
      </w:divBdr>
    </w:div>
    <w:div w:id="285308564">
      <w:bodyDiv w:val="1"/>
      <w:marLeft w:val="0"/>
      <w:marRight w:val="0"/>
      <w:marTop w:val="0"/>
      <w:marBottom w:val="0"/>
      <w:divBdr>
        <w:top w:val="none" w:sz="0" w:space="0" w:color="auto"/>
        <w:left w:val="none" w:sz="0" w:space="0" w:color="auto"/>
        <w:bottom w:val="none" w:sz="0" w:space="0" w:color="auto"/>
        <w:right w:val="none" w:sz="0" w:space="0" w:color="auto"/>
      </w:divBdr>
    </w:div>
    <w:div w:id="312030545">
      <w:bodyDiv w:val="1"/>
      <w:marLeft w:val="0"/>
      <w:marRight w:val="0"/>
      <w:marTop w:val="0"/>
      <w:marBottom w:val="0"/>
      <w:divBdr>
        <w:top w:val="none" w:sz="0" w:space="0" w:color="auto"/>
        <w:left w:val="none" w:sz="0" w:space="0" w:color="auto"/>
        <w:bottom w:val="none" w:sz="0" w:space="0" w:color="auto"/>
        <w:right w:val="none" w:sz="0" w:space="0" w:color="auto"/>
      </w:divBdr>
      <w:divsChild>
        <w:div w:id="433941218">
          <w:marLeft w:val="0"/>
          <w:marRight w:val="0"/>
          <w:marTop w:val="0"/>
          <w:marBottom w:val="0"/>
          <w:divBdr>
            <w:top w:val="none" w:sz="0" w:space="0" w:color="auto"/>
            <w:left w:val="none" w:sz="0" w:space="0" w:color="auto"/>
            <w:bottom w:val="none" w:sz="0" w:space="0" w:color="auto"/>
            <w:right w:val="none" w:sz="0" w:space="0" w:color="auto"/>
          </w:divBdr>
          <w:divsChild>
            <w:div w:id="11421928">
              <w:marLeft w:val="0"/>
              <w:marRight w:val="0"/>
              <w:marTop w:val="0"/>
              <w:marBottom w:val="0"/>
              <w:divBdr>
                <w:top w:val="none" w:sz="0" w:space="0" w:color="auto"/>
                <w:left w:val="none" w:sz="0" w:space="0" w:color="auto"/>
                <w:bottom w:val="none" w:sz="0" w:space="0" w:color="auto"/>
                <w:right w:val="none" w:sz="0" w:space="0" w:color="auto"/>
              </w:divBdr>
            </w:div>
            <w:div w:id="15618940">
              <w:marLeft w:val="0"/>
              <w:marRight w:val="0"/>
              <w:marTop w:val="0"/>
              <w:marBottom w:val="0"/>
              <w:divBdr>
                <w:top w:val="none" w:sz="0" w:space="0" w:color="auto"/>
                <w:left w:val="none" w:sz="0" w:space="0" w:color="auto"/>
                <w:bottom w:val="none" w:sz="0" w:space="0" w:color="auto"/>
                <w:right w:val="none" w:sz="0" w:space="0" w:color="auto"/>
              </w:divBdr>
            </w:div>
            <w:div w:id="18359178">
              <w:marLeft w:val="0"/>
              <w:marRight w:val="0"/>
              <w:marTop w:val="0"/>
              <w:marBottom w:val="0"/>
              <w:divBdr>
                <w:top w:val="none" w:sz="0" w:space="0" w:color="auto"/>
                <w:left w:val="none" w:sz="0" w:space="0" w:color="auto"/>
                <w:bottom w:val="none" w:sz="0" w:space="0" w:color="auto"/>
                <w:right w:val="none" w:sz="0" w:space="0" w:color="auto"/>
              </w:divBdr>
            </w:div>
            <w:div w:id="25376356">
              <w:marLeft w:val="0"/>
              <w:marRight w:val="0"/>
              <w:marTop w:val="0"/>
              <w:marBottom w:val="0"/>
              <w:divBdr>
                <w:top w:val="none" w:sz="0" w:space="0" w:color="auto"/>
                <w:left w:val="none" w:sz="0" w:space="0" w:color="auto"/>
                <w:bottom w:val="none" w:sz="0" w:space="0" w:color="auto"/>
                <w:right w:val="none" w:sz="0" w:space="0" w:color="auto"/>
              </w:divBdr>
            </w:div>
            <w:div w:id="27342853">
              <w:marLeft w:val="0"/>
              <w:marRight w:val="0"/>
              <w:marTop w:val="0"/>
              <w:marBottom w:val="0"/>
              <w:divBdr>
                <w:top w:val="none" w:sz="0" w:space="0" w:color="auto"/>
                <w:left w:val="none" w:sz="0" w:space="0" w:color="auto"/>
                <w:bottom w:val="none" w:sz="0" w:space="0" w:color="auto"/>
                <w:right w:val="none" w:sz="0" w:space="0" w:color="auto"/>
              </w:divBdr>
            </w:div>
            <w:div w:id="30811216">
              <w:marLeft w:val="0"/>
              <w:marRight w:val="0"/>
              <w:marTop w:val="0"/>
              <w:marBottom w:val="0"/>
              <w:divBdr>
                <w:top w:val="none" w:sz="0" w:space="0" w:color="auto"/>
                <w:left w:val="none" w:sz="0" w:space="0" w:color="auto"/>
                <w:bottom w:val="none" w:sz="0" w:space="0" w:color="auto"/>
                <w:right w:val="none" w:sz="0" w:space="0" w:color="auto"/>
              </w:divBdr>
            </w:div>
            <w:div w:id="33623115">
              <w:marLeft w:val="0"/>
              <w:marRight w:val="0"/>
              <w:marTop w:val="0"/>
              <w:marBottom w:val="0"/>
              <w:divBdr>
                <w:top w:val="none" w:sz="0" w:space="0" w:color="auto"/>
                <w:left w:val="none" w:sz="0" w:space="0" w:color="auto"/>
                <w:bottom w:val="none" w:sz="0" w:space="0" w:color="auto"/>
                <w:right w:val="none" w:sz="0" w:space="0" w:color="auto"/>
              </w:divBdr>
            </w:div>
            <w:div w:id="34283664">
              <w:marLeft w:val="0"/>
              <w:marRight w:val="0"/>
              <w:marTop w:val="0"/>
              <w:marBottom w:val="0"/>
              <w:divBdr>
                <w:top w:val="none" w:sz="0" w:space="0" w:color="auto"/>
                <w:left w:val="none" w:sz="0" w:space="0" w:color="auto"/>
                <w:bottom w:val="none" w:sz="0" w:space="0" w:color="auto"/>
                <w:right w:val="none" w:sz="0" w:space="0" w:color="auto"/>
              </w:divBdr>
            </w:div>
            <w:div w:id="36206391">
              <w:marLeft w:val="0"/>
              <w:marRight w:val="0"/>
              <w:marTop w:val="0"/>
              <w:marBottom w:val="0"/>
              <w:divBdr>
                <w:top w:val="none" w:sz="0" w:space="0" w:color="auto"/>
                <w:left w:val="none" w:sz="0" w:space="0" w:color="auto"/>
                <w:bottom w:val="none" w:sz="0" w:space="0" w:color="auto"/>
                <w:right w:val="none" w:sz="0" w:space="0" w:color="auto"/>
              </w:divBdr>
            </w:div>
            <w:div w:id="38360177">
              <w:marLeft w:val="0"/>
              <w:marRight w:val="0"/>
              <w:marTop w:val="0"/>
              <w:marBottom w:val="0"/>
              <w:divBdr>
                <w:top w:val="none" w:sz="0" w:space="0" w:color="auto"/>
                <w:left w:val="none" w:sz="0" w:space="0" w:color="auto"/>
                <w:bottom w:val="none" w:sz="0" w:space="0" w:color="auto"/>
                <w:right w:val="none" w:sz="0" w:space="0" w:color="auto"/>
              </w:divBdr>
            </w:div>
            <w:div w:id="40132401">
              <w:marLeft w:val="0"/>
              <w:marRight w:val="0"/>
              <w:marTop w:val="0"/>
              <w:marBottom w:val="0"/>
              <w:divBdr>
                <w:top w:val="none" w:sz="0" w:space="0" w:color="auto"/>
                <w:left w:val="none" w:sz="0" w:space="0" w:color="auto"/>
                <w:bottom w:val="none" w:sz="0" w:space="0" w:color="auto"/>
                <w:right w:val="none" w:sz="0" w:space="0" w:color="auto"/>
              </w:divBdr>
            </w:div>
            <w:div w:id="45178336">
              <w:marLeft w:val="0"/>
              <w:marRight w:val="0"/>
              <w:marTop w:val="0"/>
              <w:marBottom w:val="0"/>
              <w:divBdr>
                <w:top w:val="none" w:sz="0" w:space="0" w:color="auto"/>
                <w:left w:val="none" w:sz="0" w:space="0" w:color="auto"/>
                <w:bottom w:val="none" w:sz="0" w:space="0" w:color="auto"/>
                <w:right w:val="none" w:sz="0" w:space="0" w:color="auto"/>
              </w:divBdr>
            </w:div>
            <w:div w:id="58676976">
              <w:marLeft w:val="0"/>
              <w:marRight w:val="0"/>
              <w:marTop w:val="0"/>
              <w:marBottom w:val="0"/>
              <w:divBdr>
                <w:top w:val="none" w:sz="0" w:space="0" w:color="auto"/>
                <w:left w:val="none" w:sz="0" w:space="0" w:color="auto"/>
                <w:bottom w:val="none" w:sz="0" w:space="0" w:color="auto"/>
                <w:right w:val="none" w:sz="0" w:space="0" w:color="auto"/>
              </w:divBdr>
            </w:div>
            <w:div w:id="63964120">
              <w:marLeft w:val="0"/>
              <w:marRight w:val="0"/>
              <w:marTop w:val="0"/>
              <w:marBottom w:val="0"/>
              <w:divBdr>
                <w:top w:val="none" w:sz="0" w:space="0" w:color="auto"/>
                <w:left w:val="none" w:sz="0" w:space="0" w:color="auto"/>
                <w:bottom w:val="none" w:sz="0" w:space="0" w:color="auto"/>
                <w:right w:val="none" w:sz="0" w:space="0" w:color="auto"/>
              </w:divBdr>
            </w:div>
            <w:div w:id="66004825">
              <w:marLeft w:val="0"/>
              <w:marRight w:val="0"/>
              <w:marTop w:val="0"/>
              <w:marBottom w:val="0"/>
              <w:divBdr>
                <w:top w:val="none" w:sz="0" w:space="0" w:color="auto"/>
                <w:left w:val="none" w:sz="0" w:space="0" w:color="auto"/>
                <w:bottom w:val="none" w:sz="0" w:space="0" w:color="auto"/>
                <w:right w:val="none" w:sz="0" w:space="0" w:color="auto"/>
              </w:divBdr>
            </w:div>
            <w:div w:id="66080565">
              <w:marLeft w:val="0"/>
              <w:marRight w:val="0"/>
              <w:marTop w:val="0"/>
              <w:marBottom w:val="0"/>
              <w:divBdr>
                <w:top w:val="none" w:sz="0" w:space="0" w:color="auto"/>
                <w:left w:val="none" w:sz="0" w:space="0" w:color="auto"/>
                <w:bottom w:val="none" w:sz="0" w:space="0" w:color="auto"/>
                <w:right w:val="none" w:sz="0" w:space="0" w:color="auto"/>
              </w:divBdr>
            </w:div>
            <w:div w:id="67775999">
              <w:marLeft w:val="0"/>
              <w:marRight w:val="0"/>
              <w:marTop w:val="0"/>
              <w:marBottom w:val="0"/>
              <w:divBdr>
                <w:top w:val="none" w:sz="0" w:space="0" w:color="auto"/>
                <w:left w:val="none" w:sz="0" w:space="0" w:color="auto"/>
                <w:bottom w:val="none" w:sz="0" w:space="0" w:color="auto"/>
                <w:right w:val="none" w:sz="0" w:space="0" w:color="auto"/>
              </w:divBdr>
            </w:div>
            <w:div w:id="72970660">
              <w:marLeft w:val="0"/>
              <w:marRight w:val="0"/>
              <w:marTop w:val="0"/>
              <w:marBottom w:val="0"/>
              <w:divBdr>
                <w:top w:val="none" w:sz="0" w:space="0" w:color="auto"/>
                <w:left w:val="none" w:sz="0" w:space="0" w:color="auto"/>
                <w:bottom w:val="none" w:sz="0" w:space="0" w:color="auto"/>
                <w:right w:val="none" w:sz="0" w:space="0" w:color="auto"/>
              </w:divBdr>
            </w:div>
            <w:div w:id="73599491">
              <w:marLeft w:val="0"/>
              <w:marRight w:val="0"/>
              <w:marTop w:val="0"/>
              <w:marBottom w:val="0"/>
              <w:divBdr>
                <w:top w:val="none" w:sz="0" w:space="0" w:color="auto"/>
                <w:left w:val="none" w:sz="0" w:space="0" w:color="auto"/>
                <w:bottom w:val="none" w:sz="0" w:space="0" w:color="auto"/>
                <w:right w:val="none" w:sz="0" w:space="0" w:color="auto"/>
              </w:divBdr>
            </w:div>
            <w:div w:id="74326262">
              <w:marLeft w:val="0"/>
              <w:marRight w:val="0"/>
              <w:marTop w:val="0"/>
              <w:marBottom w:val="0"/>
              <w:divBdr>
                <w:top w:val="none" w:sz="0" w:space="0" w:color="auto"/>
                <w:left w:val="none" w:sz="0" w:space="0" w:color="auto"/>
                <w:bottom w:val="none" w:sz="0" w:space="0" w:color="auto"/>
                <w:right w:val="none" w:sz="0" w:space="0" w:color="auto"/>
              </w:divBdr>
            </w:div>
            <w:div w:id="79371395">
              <w:marLeft w:val="0"/>
              <w:marRight w:val="0"/>
              <w:marTop w:val="0"/>
              <w:marBottom w:val="0"/>
              <w:divBdr>
                <w:top w:val="none" w:sz="0" w:space="0" w:color="auto"/>
                <w:left w:val="none" w:sz="0" w:space="0" w:color="auto"/>
                <w:bottom w:val="none" w:sz="0" w:space="0" w:color="auto"/>
                <w:right w:val="none" w:sz="0" w:space="0" w:color="auto"/>
              </w:divBdr>
            </w:div>
            <w:div w:id="80954500">
              <w:marLeft w:val="0"/>
              <w:marRight w:val="0"/>
              <w:marTop w:val="0"/>
              <w:marBottom w:val="0"/>
              <w:divBdr>
                <w:top w:val="none" w:sz="0" w:space="0" w:color="auto"/>
                <w:left w:val="none" w:sz="0" w:space="0" w:color="auto"/>
                <w:bottom w:val="none" w:sz="0" w:space="0" w:color="auto"/>
                <w:right w:val="none" w:sz="0" w:space="0" w:color="auto"/>
              </w:divBdr>
            </w:div>
            <w:div w:id="81807237">
              <w:marLeft w:val="0"/>
              <w:marRight w:val="0"/>
              <w:marTop w:val="0"/>
              <w:marBottom w:val="0"/>
              <w:divBdr>
                <w:top w:val="none" w:sz="0" w:space="0" w:color="auto"/>
                <w:left w:val="none" w:sz="0" w:space="0" w:color="auto"/>
                <w:bottom w:val="none" w:sz="0" w:space="0" w:color="auto"/>
                <w:right w:val="none" w:sz="0" w:space="0" w:color="auto"/>
              </w:divBdr>
            </w:div>
            <w:div w:id="84426400">
              <w:marLeft w:val="0"/>
              <w:marRight w:val="0"/>
              <w:marTop w:val="0"/>
              <w:marBottom w:val="0"/>
              <w:divBdr>
                <w:top w:val="none" w:sz="0" w:space="0" w:color="auto"/>
                <w:left w:val="none" w:sz="0" w:space="0" w:color="auto"/>
                <w:bottom w:val="none" w:sz="0" w:space="0" w:color="auto"/>
                <w:right w:val="none" w:sz="0" w:space="0" w:color="auto"/>
              </w:divBdr>
            </w:div>
            <w:div w:id="85544945">
              <w:marLeft w:val="0"/>
              <w:marRight w:val="0"/>
              <w:marTop w:val="0"/>
              <w:marBottom w:val="0"/>
              <w:divBdr>
                <w:top w:val="none" w:sz="0" w:space="0" w:color="auto"/>
                <w:left w:val="none" w:sz="0" w:space="0" w:color="auto"/>
                <w:bottom w:val="none" w:sz="0" w:space="0" w:color="auto"/>
                <w:right w:val="none" w:sz="0" w:space="0" w:color="auto"/>
              </w:divBdr>
            </w:div>
            <w:div w:id="96098861">
              <w:marLeft w:val="0"/>
              <w:marRight w:val="0"/>
              <w:marTop w:val="0"/>
              <w:marBottom w:val="0"/>
              <w:divBdr>
                <w:top w:val="none" w:sz="0" w:space="0" w:color="auto"/>
                <w:left w:val="none" w:sz="0" w:space="0" w:color="auto"/>
                <w:bottom w:val="none" w:sz="0" w:space="0" w:color="auto"/>
                <w:right w:val="none" w:sz="0" w:space="0" w:color="auto"/>
              </w:divBdr>
            </w:div>
            <w:div w:id="96490647">
              <w:marLeft w:val="0"/>
              <w:marRight w:val="0"/>
              <w:marTop w:val="0"/>
              <w:marBottom w:val="0"/>
              <w:divBdr>
                <w:top w:val="none" w:sz="0" w:space="0" w:color="auto"/>
                <w:left w:val="none" w:sz="0" w:space="0" w:color="auto"/>
                <w:bottom w:val="none" w:sz="0" w:space="0" w:color="auto"/>
                <w:right w:val="none" w:sz="0" w:space="0" w:color="auto"/>
              </w:divBdr>
            </w:div>
            <w:div w:id="96827023">
              <w:marLeft w:val="0"/>
              <w:marRight w:val="0"/>
              <w:marTop w:val="0"/>
              <w:marBottom w:val="0"/>
              <w:divBdr>
                <w:top w:val="none" w:sz="0" w:space="0" w:color="auto"/>
                <w:left w:val="none" w:sz="0" w:space="0" w:color="auto"/>
                <w:bottom w:val="none" w:sz="0" w:space="0" w:color="auto"/>
                <w:right w:val="none" w:sz="0" w:space="0" w:color="auto"/>
              </w:divBdr>
            </w:div>
            <w:div w:id="98575259">
              <w:marLeft w:val="0"/>
              <w:marRight w:val="0"/>
              <w:marTop w:val="0"/>
              <w:marBottom w:val="0"/>
              <w:divBdr>
                <w:top w:val="none" w:sz="0" w:space="0" w:color="auto"/>
                <w:left w:val="none" w:sz="0" w:space="0" w:color="auto"/>
                <w:bottom w:val="none" w:sz="0" w:space="0" w:color="auto"/>
                <w:right w:val="none" w:sz="0" w:space="0" w:color="auto"/>
              </w:divBdr>
            </w:div>
            <w:div w:id="100147181">
              <w:marLeft w:val="0"/>
              <w:marRight w:val="0"/>
              <w:marTop w:val="0"/>
              <w:marBottom w:val="0"/>
              <w:divBdr>
                <w:top w:val="none" w:sz="0" w:space="0" w:color="auto"/>
                <w:left w:val="none" w:sz="0" w:space="0" w:color="auto"/>
                <w:bottom w:val="none" w:sz="0" w:space="0" w:color="auto"/>
                <w:right w:val="none" w:sz="0" w:space="0" w:color="auto"/>
              </w:divBdr>
            </w:div>
            <w:div w:id="100271436">
              <w:marLeft w:val="0"/>
              <w:marRight w:val="0"/>
              <w:marTop w:val="0"/>
              <w:marBottom w:val="0"/>
              <w:divBdr>
                <w:top w:val="none" w:sz="0" w:space="0" w:color="auto"/>
                <w:left w:val="none" w:sz="0" w:space="0" w:color="auto"/>
                <w:bottom w:val="none" w:sz="0" w:space="0" w:color="auto"/>
                <w:right w:val="none" w:sz="0" w:space="0" w:color="auto"/>
              </w:divBdr>
            </w:div>
            <w:div w:id="101849296">
              <w:marLeft w:val="0"/>
              <w:marRight w:val="0"/>
              <w:marTop w:val="0"/>
              <w:marBottom w:val="0"/>
              <w:divBdr>
                <w:top w:val="none" w:sz="0" w:space="0" w:color="auto"/>
                <w:left w:val="none" w:sz="0" w:space="0" w:color="auto"/>
                <w:bottom w:val="none" w:sz="0" w:space="0" w:color="auto"/>
                <w:right w:val="none" w:sz="0" w:space="0" w:color="auto"/>
              </w:divBdr>
            </w:div>
            <w:div w:id="103893237">
              <w:marLeft w:val="0"/>
              <w:marRight w:val="0"/>
              <w:marTop w:val="0"/>
              <w:marBottom w:val="0"/>
              <w:divBdr>
                <w:top w:val="none" w:sz="0" w:space="0" w:color="auto"/>
                <w:left w:val="none" w:sz="0" w:space="0" w:color="auto"/>
                <w:bottom w:val="none" w:sz="0" w:space="0" w:color="auto"/>
                <w:right w:val="none" w:sz="0" w:space="0" w:color="auto"/>
              </w:divBdr>
            </w:div>
            <w:div w:id="104464781">
              <w:marLeft w:val="0"/>
              <w:marRight w:val="0"/>
              <w:marTop w:val="0"/>
              <w:marBottom w:val="0"/>
              <w:divBdr>
                <w:top w:val="none" w:sz="0" w:space="0" w:color="auto"/>
                <w:left w:val="none" w:sz="0" w:space="0" w:color="auto"/>
                <w:bottom w:val="none" w:sz="0" w:space="0" w:color="auto"/>
                <w:right w:val="none" w:sz="0" w:space="0" w:color="auto"/>
              </w:divBdr>
            </w:div>
            <w:div w:id="105581641">
              <w:marLeft w:val="0"/>
              <w:marRight w:val="0"/>
              <w:marTop w:val="0"/>
              <w:marBottom w:val="0"/>
              <w:divBdr>
                <w:top w:val="none" w:sz="0" w:space="0" w:color="auto"/>
                <w:left w:val="none" w:sz="0" w:space="0" w:color="auto"/>
                <w:bottom w:val="none" w:sz="0" w:space="0" w:color="auto"/>
                <w:right w:val="none" w:sz="0" w:space="0" w:color="auto"/>
              </w:divBdr>
            </w:div>
            <w:div w:id="109933318">
              <w:marLeft w:val="0"/>
              <w:marRight w:val="0"/>
              <w:marTop w:val="0"/>
              <w:marBottom w:val="0"/>
              <w:divBdr>
                <w:top w:val="none" w:sz="0" w:space="0" w:color="auto"/>
                <w:left w:val="none" w:sz="0" w:space="0" w:color="auto"/>
                <w:bottom w:val="none" w:sz="0" w:space="0" w:color="auto"/>
                <w:right w:val="none" w:sz="0" w:space="0" w:color="auto"/>
              </w:divBdr>
            </w:div>
            <w:div w:id="110395216">
              <w:marLeft w:val="0"/>
              <w:marRight w:val="0"/>
              <w:marTop w:val="0"/>
              <w:marBottom w:val="0"/>
              <w:divBdr>
                <w:top w:val="none" w:sz="0" w:space="0" w:color="auto"/>
                <w:left w:val="none" w:sz="0" w:space="0" w:color="auto"/>
                <w:bottom w:val="none" w:sz="0" w:space="0" w:color="auto"/>
                <w:right w:val="none" w:sz="0" w:space="0" w:color="auto"/>
              </w:divBdr>
            </w:div>
            <w:div w:id="110439626">
              <w:marLeft w:val="0"/>
              <w:marRight w:val="0"/>
              <w:marTop w:val="0"/>
              <w:marBottom w:val="0"/>
              <w:divBdr>
                <w:top w:val="none" w:sz="0" w:space="0" w:color="auto"/>
                <w:left w:val="none" w:sz="0" w:space="0" w:color="auto"/>
                <w:bottom w:val="none" w:sz="0" w:space="0" w:color="auto"/>
                <w:right w:val="none" w:sz="0" w:space="0" w:color="auto"/>
              </w:divBdr>
            </w:div>
            <w:div w:id="112216661">
              <w:marLeft w:val="0"/>
              <w:marRight w:val="0"/>
              <w:marTop w:val="0"/>
              <w:marBottom w:val="0"/>
              <w:divBdr>
                <w:top w:val="none" w:sz="0" w:space="0" w:color="auto"/>
                <w:left w:val="none" w:sz="0" w:space="0" w:color="auto"/>
                <w:bottom w:val="none" w:sz="0" w:space="0" w:color="auto"/>
                <w:right w:val="none" w:sz="0" w:space="0" w:color="auto"/>
              </w:divBdr>
            </w:div>
            <w:div w:id="112406077">
              <w:marLeft w:val="0"/>
              <w:marRight w:val="0"/>
              <w:marTop w:val="0"/>
              <w:marBottom w:val="0"/>
              <w:divBdr>
                <w:top w:val="none" w:sz="0" w:space="0" w:color="auto"/>
                <w:left w:val="none" w:sz="0" w:space="0" w:color="auto"/>
                <w:bottom w:val="none" w:sz="0" w:space="0" w:color="auto"/>
                <w:right w:val="none" w:sz="0" w:space="0" w:color="auto"/>
              </w:divBdr>
            </w:div>
            <w:div w:id="128211462">
              <w:marLeft w:val="0"/>
              <w:marRight w:val="0"/>
              <w:marTop w:val="0"/>
              <w:marBottom w:val="0"/>
              <w:divBdr>
                <w:top w:val="none" w:sz="0" w:space="0" w:color="auto"/>
                <w:left w:val="none" w:sz="0" w:space="0" w:color="auto"/>
                <w:bottom w:val="none" w:sz="0" w:space="0" w:color="auto"/>
                <w:right w:val="none" w:sz="0" w:space="0" w:color="auto"/>
              </w:divBdr>
            </w:div>
            <w:div w:id="130245089">
              <w:marLeft w:val="0"/>
              <w:marRight w:val="0"/>
              <w:marTop w:val="0"/>
              <w:marBottom w:val="0"/>
              <w:divBdr>
                <w:top w:val="none" w:sz="0" w:space="0" w:color="auto"/>
                <w:left w:val="none" w:sz="0" w:space="0" w:color="auto"/>
                <w:bottom w:val="none" w:sz="0" w:space="0" w:color="auto"/>
                <w:right w:val="none" w:sz="0" w:space="0" w:color="auto"/>
              </w:divBdr>
            </w:div>
            <w:div w:id="131531251">
              <w:marLeft w:val="0"/>
              <w:marRight w:val="0"/>
              <w:marTop w:val="0"/>
              <w:marBottom w:val="0"/>
              <w:divBdr>
                <w:top w:val="none" w:sz="0" w:space="0" w:color="auto"/>
                <w:left w:val="none" w:sz="0" w:space="0" w:color="auto"/>
                <w:bottom w:val="none" w:sz="0" w:space="0" w:color="auto"/>
                <w:right w:val="none" w:sz="0" w:space="0" w:color="auto"/>
              </w:divBdr>
            </w:div>
            <w:div w:id="137502236">
              <w:marLeft w:val="0"/>
              <w:marRight w:val="0"/>
              <w:marTop w:val="0"/>
              <w:marBottom w:val="0"/>
              <w:divBdr>
                <w:top w:val="none" w:sz="0" w:space="0" w:color="auto"/>
                <w:left w:val="none" w:sz="0" w:space="0" w:color="auto"/>
                <w:bottom w:val="none" w:sz="0" w:space="0" w:color="auto"/>
                <w:right w:val="none" w:sz="0" w:space="0" w:color="auto"/>
              </w:divBdr>
            </w:div>
            <w:div w:id="138694242">
              <w:marLeft w:val="0"/>
              <w:marRight w:val="0"/>
              <w:marTop w:val="0"/>
              <w:marBottom w:val="0"/>
              <w:divBdr>
                <w:top w:val="none" w:sz="0" w:space="0" w:color="auto"/>
                <w:left w:val="none" w:sz="0" w:space="0" w:color="auto"/>
                <w:bottom w:val="none" w:sz="0" w:space="0" w:color="auto"/>
                <w:right w:val="none" w:sz="0" w:space="0" w:color="auto"/>
              </w:divBdr>
            </w:div>
            <w:div w:id="145560614">
              <w:marLeft w:val="0"/>
              <w:marRight w:val="0"/>
              <w:marTop w:val="0"/>
              <w:marBottom w:val="0"/>
              <w:divBdr>
                <w:top w:val="none" w:sz="0" w:space="0" w:color="auto"/>
                <w:left w:val="none" w:sz="0" w:space="0" w:color="auto"/>
                <w:bottom w:val="none" w:sz="0" w:space="0" w:color="auto"/>
                <w:right w:val="none" w:sz="0" w:space="0" w:color="auto"/>
              </w:divBdr>
            </w:div>
            <w:div w:id="154539133">
              <w:marLeft w:val="0"/>
              <w:marRight w:val="0"/>
              <w:marTop w:val="0"/>
              <w:marBottom w:val="0"/>
              <w:divBdr>
                <w:top w:val="none" w:sz="0" w:space="0" w:color="auto"/>
                <w:left w:val="none" w:sz="0" w:space="0" w:color="auto"/>
                <w:bottom w:val="none" w:sz="0" w:space="0" w:color="auto"/>
                <w:right w:val="none" w:sz="0" w:space="0" w:color="auto"/>
              </w:divBdr>
            </w:div>
            <w:div w:id="164712437">
              <w:marLeft w:val="0"/>
              <w:marRight w:val="0"/>
              <w:marTop w:val="0"/>
              <w:marBottom w:val="0"/>
              <w:divBdr>
                <w:top w:val="none" w:sz="0" w:space="0" w:color="auto"/>
                <w:left w:val="none" w:sz="0" w:space="0" w:color="auto"/>
                <w:bottom w:val="none" w:sz="0" w:space="0" w:color="auto"/>
                <w:right w:val="none" w:sz="0" w:space="0" w:color="auto"/>
              </w:divBdr>
            </w:div>
            <w:div w:id="167522288">
              <w:marLeft w:val="0"/>
              <w:marRight w:val="0"/>
              <w:marTop w:val="0"/>
              <w:marBottom w:val="0"/>
              <w:divBdr>
                <w:top w:val="none" w:sz="0" w:space="0" w:color="auto"/>
                <w:left w:val="none" w:sz="0" w:space="0" w:color="auto"/>
                <w:bottom w:val="none" w:sz="0" w:space="0" w:color="auto"/>
                <w:right w:val="none" w:sz="0" w:space="0" w:color="auto"/>
              </w:divBdr>
            </w:div>
            <w:div w:id="170224198">
              <w:marLeft w:val="0"/>
              <w:marRight w:val="0"/>
              <w:marTop w:val="0"/>
              <w:marBottom w:val="0"/>
              <w:divBdr>
                <w:top w:val="none" w:sz="0" w:space="0" w:color="auto"/>
                <w:left w:val="none" w:sz="0" w:space="0" w:color="auto"/>
                <w:bottom w:val="none" w:sz="0" w:space="0" w:color="auto"/>
                <w:right w:val="none" w:sz="0" w:space="0" w:color="auto"/>
              </w:divBdr>
            </w:div>
            <w:div w:id="173080960">
              <w:marLeft w:val="0"/>
              <w:marRight w:val="0"/>
              <w:marTop w:val="0"/>
              <w:marBottom w:val="0"/>
              <w:divBdr>
                <w:top w:val="none" w:sz="0" w:space="0" w:color="auto"/>
                <w:left w:val="none" w:sz="0" w:space="0" w:color="auto"/>
                <w:bottom w:val="none" w:sz="0" w:space="0" w:color="auto"/>
                <w:right w:val="none" w:sz="0" w:space="0" w:color="auto"/>
              </w:divBdr>
            </w:div>
            <w:div w:id="173499229">
              <w:marLeft w:val="0"/>
              <w:marRight w:val="0"/>
              <w:marTop w:val="0"/>
              <w:marBottom w:val="0"/>
              <w:divBdr>
                <w:top w:val="none" w:sz="0" w:space="0" w:color="auto"/>
                <w:left w:val="none" w:sz="0" w:space="0" w:color="auto"/>
                <w:bottom w:val="none" w:sz="0" w:space="0" w:color="auto"/>
                <w:right w:val="none" w:sz="0" w:space="0" w:color="auto"/>
              </w:divBdr>
            </w:div>
            <w:div w:id="173806784">
              <w:marLeft w:val="0"/>
              <w:marRight w:val="0"/>
              <w:marTop w:val="0"/>
              <w:marBottom w:val="0"/>
              <w:divBdr>
                <w:top w:val="none" w:sz="0" w:space="0" w:color="auto"/>
                <w:left w:val="none" w:sz="0" w:space="0" w:color="auto"/>
                <w:bottom w:val="none" w:sz="0" w:space="0" w:color="auto"/>
                <w:right w:val="none" w:sz="0" w:space="0" w:color="auto"/>
              </w:divBdr>
            </w:div>
            <w:div w:id="184054562">
              <w:marLeft w:val="0"/>
              <w:marRight w:val="0"/>
              <w:marTop w:val="0"/>
              <w:marBottom w:val="0"/>
              <w:divBdr>
                <w:top w:val="none" w:sz="0" w:space="0" w:color="auto"/>
                <w:left w:val="none" w:sz="0" w:space="0" w:color="auto"/>
                <w:bottom w:val="none" w:sz="0" w:space="0" w:color="auto"/>
                <w:right w:val="none" w:sz="0" w:space="0" w:color="auto"/>
              </w:divBdr>
            </w:div>
            <w:div w:id="188223213">
              <w:marLeft w:val="0"/>
              <w:marRight w:val="0"/>
              <w:marTop w:val="0"/>
              <w:marBottom w:val="0"/>
              <w:divBdr>
                <w:top w:val="none" w:sz="0" w:space="0" w:color="auto"/>
                <w:left w:val="none" w:sz="0" w:space="0" w:color="auto"/>
                <w:bottom w:val="none" w:sz="0" w:space="0" w:color="auto"/>
                <w:right w:val="none" w:sz="0" w:space="0" w:color="auto"/>
              </w:divBdr>
            </w:div>
            <w:div w:id="191306111">
              <w:marLeft w:val="0"/>
              <w:marRight w:val="0"/>
              <w:marTop w:val="0"/>
              <w:marBottom w:val="0"/>
              <w:divBdr>
                <w:top w:val="none" w:sz="0" w:space="0" w:color="auto"/>
                <w:left w:val="none" w:sz="0" w:space="0" w:color="auto"/>
                <w:bottom w:val="none" w:sz="0" w:space="0" w:color="auto"/>
                <w:right w:val="none" w:sz="0" w:space="0" w:color="auto"/>
              </w:divBdr>
            </w:div>
            <w:div w:id="192812003">
              <w:marLeft w:val="0"/>
              <w:marRight w:val="0"/>
              <w:marTop w:val="0"/>
              <w:marBottom w:val="0"/>
              <w:divBdr>
                <w:top w:val="none" w:sz="0" w:space="0" w:color="auto"/>
                <w:left w:val="none" w:sz="0" w:space="0" w:color="auto"/>
                <w:bottom w:val="none" w:sz="0" w:space="0" w:color="auto"/>
                <w:right w:val="none" w:sz="0" w:space="0" w:color="auto"/>
              </w:divBdr>
            </w:div>
            <w:div w:id="196550041">
              <w:marLeft w:val="0"/>
              <w:marRight w:val="0"/>
              <w:marTop w:val="0"/>
              <w:marBottom w:val="0"/>
              <w:divBdr>
                <w:top w:val="none" w:sz="0" w:space="0" w:color="auto"/>
                <w:left w:val="none" w:sz="0" w:space="0" w:color="auto"/>
                <w:bottom w:val="none" w:sz="0" w:space="0" w:color="auto"/>
                <w:right w:val="none" w:sz="0" w:space="0" w:color="auto"/>
              </w:divBdr>
            </w:div>
            <w:div w:id="198864214">
              <w:marLeft w:val="0"/>
              <w:marRight w:val="0"/>
              <w:marTop w:val="0"/>
              <w:marBottom w:val="0"/>
              <w:divBdr>
                <w:top w:val="none" w:sz="0" w:space="0" w:color="auto"/>
                <w:left w:val="none" w:sz="0" w:space="0" w:color="auto"/>
                <w:bottom w:val="none" w:sz="0" w:space="0" w:color="auto"/>
                <w:right w:val="none" w:sz="0" w:space="0" w:color="auto"/>
              </w:divBdr>
            </w:div>
            <w:div w:id="207690545">
              <w:marLeft w:val="0"/>
              <w:marRight w:val="0"/>
              <w:marTop w:val="0"/>
              <w:marBottom w:val="0"/>
              <w:divBdr>
                <w:top w:val="none" w:sz="0" w:space="0" w:color="auto"/>
                <w:left w:val="none" w:sz="0" w:space="0" w:color="auto"/>
                <w:bottom w:val="none" w:sz="0" w:space="0" w:color="auto"/>
                <w:right w:val="none" w:sz="0" w:space="0" w:color="auto"/>
              </w:divBdr>
            </w:div>
            <w:div w:id="217665827">
              <w:marLeft w:val="0"/>
              <w:marRight w:val="0"/>
              <w:marTop w:val="0"/>
              <w:marBottom w:val="0"/>
              <w:divBdr>
                <w:top w:val="none" w:sz="0" w:space="0" w:color="auto"/>
                <w:left w:val="none" w:sz="0" w:space="0" w:color="auto"/>
                <w:bottom w:val="none" w:sz="0" w:space="0" w:color="auto"/>
                <w:right w:val="none" w:sz="0" w:space="0" w:color="auto"/>
              </w:divBdr>
            </w:div>
            <w:div w:id="218517605">
              <w:marLeft w:val="0"/>
              <w:marRight w:val="0"/>
              <w:marTop w:val="0"/>
              <w:marBottom w:val="0"/>
              <w:divBdr>
                <w:top w:val="none" w:sz="0" w:space="0" w:color="auto"/>
                <w:left w:val="none" w:sz="0" w:space="0" w:color="auto"/>
                <w:bottom w:val="none" w:sz="0" w:space="0" w:color="auto"/>
                <w:right w:val="none" w:sz="0" w:space="0" w:color="auto"/>
              </w:divBdr>
            </w:div>
            <w:div w:id="219026017">
              <w:marLeft w:val="0"/>
              <w:marRight w:val="0"/>
              <w:marTop w:val="0"/>
              <w:marBottom w:val="0"/>
              <w:divBdr>
                <w:top w:val="none" w:sz="0" w:space="0" w:color="auto"/>
                <w:left w:val="none" w:sz="0" w:space="0" w:color="auto"/>
                <w:bottom w:val="none" w:sz="0" w:space="0" w:color="auto"/>
                <w:right w:val="none" w:sz="0" w:space="0" w:color="auto"/>
              </w:divBdr>
            </w:div>
            <w:div w:id="219903753">
              <w:marLeft w:val="0"/>
              <w:marRight w:val="0"/>
              <w:marTop w:val="0"/>
              <w:marBottom w:val="0"/>
              <w:divBdr>
                <w:top w:val="none" w:sz="0" w:space="0" w:color="auto"/>
                <w:left w:val="none" w:sz="0" w:space="0" w:color="auto"/>
                <w:bottom w:val="none" w:sz="0" w:space="0" w:color="auto"/>
                <w:right w:val="none" w:sz="0" w:space="0" w:color="auto"/>
              </w:divBdr>
            </w:div>
            <w:div w:id="230431378">
              <w:marLeft w:val="0"/>
              <w:marRight w:val="0"/>
              <w:marTop w:val="0"/>
              <w:marBottom w:val="0"/>
              <w:divBdr>
                <w:top w:val="none" w:sz="0" w:space="0" w:color="auto"/>
                <w:left w:val="none" w:sz="0" w:space="0" w:color="auto"/>
                <w:bottom w:val="none" w:sz="0" w:space="0" w:color="auto"/>
                <w:right w:val="none" w:sz="0" w:space="0" w:color="auto"/>
              </w:divBdr>
            </w:div>
            <w:div w:id="238252845">
              <w:marLeft w:val="0"/>
              <w:marRight w:val="0"/>
              <w:marTop w:val="0"/>
              <w:marBottom w:val="0"/>
              <w:divBdr>
                <w:top w:val="none" w:sz="0" w:space="0" w:color="auto"/>
                <w:left w:val="none" w:sz="0" w:space="0" w:color="auto"/>
                <w:bottom w:val="none" w:sz="0" w:space="0" w:color="auto"/>
                <w:right w:val="none" w:sz="0" w:space="0" w:color="auto"/>
              </w:divBdr>
            </w:div>
            <w:div w:id="239750687">
              <w:marLeft w:val="0"/>
              <w:marRight w:val="0"/>
              <w:marTop w:val="0"/>
              <w:marBottom w:val="0"/>
              <w:divBdr>
                <w:top w:val="none" w:sz="0" w:space="0" w:color="auto"/>
                <w:left w:val="none" w:sz="0" w:space="0" w:color="auto"/>
                <w:bottom w:val="none" w:sz="0" w:space="0" w:color="auto"/>
                <w:right w:val="none" w:sz="0" w:space="0" w:color="auto"/>
              </w:divBdr>
            </w:div>
            <w:div w:id="257761822">
              <w:marLeft w:val="0"/>
              <w:marRight w:val="0"/>
              <w:marTop w:val="0"/>
              <w:marBottom w:val="0"/>
              <w:divBdr>
                <w:top w:val="none" w:sz="0" w:space="0" w:color="auto"/>
                <w:left w:val="none" w:sz="0" w:space="0" w:color="auto"/>
                <w:bottom w:val="none" w:sz="0" w:space="0" w:color="auto"/>
                <w:right w:val="none" w:sz="0" w:space="0" w:color="auto"/>
              </w:divBdr>
            </w:div>
            <w:div w:id="260257998">
              <w:marLeft w:val="0"/>
              <w:marRight w:val="0"/>
              <w:marTop w:val="0"/>
              <w:marBottom w:val="0"/>
              <w:divBdr>
                <w:top w:val="none" w:sz="0" w:space="0" w:color="auto"/>
                <w:left w:val="none" w:sz="0" w:space="0" w:color="auto"/>
                <w:bottom w:val="none" w:sz="0" w:space="0" w:color="auto"/>
                <w:right w:val="none" w:sz="0" w:space="0" w:color="auto"/>
              </w:divBdr>
            </w:div>
            <w:div w:id="260338180">
              <w:marLeft w:val="0"/>
              <w:marRight w:val="0"/>
              <w:marTop w:val="0"/>
              <w:marBottom w:val="0"/>
              <w:divBdr>
                <w:top w:val="none" w:sz="0" w:space="0" w:color="auto"/>
                <w:left w:val="none" w:sz="0" w:space="0" w:color="auto"/>
                <w:bottom w:val="none" w:sz="0" w:space="0" w:color="auto"/>
                <w:right w:val="none" w:sz="0" w:space="0" w:color="auto"/>
              </w:divBdr>
            </w:div>
            <w:div w:id="265037830">
              <w:marLeft w:val="0"/>
              <w:marRight w:val="0"/>
              <w:marTop w:val="0"/>
              <w:marBottom w:val="0"/>
              <w:divBdr>
                <w:top w:val="none" w:sz="0" w:space="0" w:color="auto"/>
                <w:left w:val="none" w:sz="0" w:space="0" w:color="auto"/>
                <w:bottom w:val="none" w:sz="0" w:space="0" w:color="auto"/>
                <w:right w:val="none" w:sz="0" w:space="0" w:color="auto"/>
              </w:divBdr>
            </w:div>
            <w:div w:id="269776592">
              <w:marLeft w:val="0"/>
              <w:marRight w:val="0"/>
              <w:marTop w:val="0"/>
              <w:marBottom w:val="0"/>
              <w:divBdr>
                <w:top w:val="none" w:sz="0" w:space="0" w:color="auto"/>
                <w:left w:val="none" w:sz="0" w:space="0" w:color="auto"/>
                <w:bottom w:val="none" w:sz="0" w:space="0" w:color="auto"/>
                <w:right w:val="none" w:sz="0" w:space="0" w:color="auto"/>
              </w:divBdr>
            </w:div>
            <w:div w:id="270283551">
              <w:marLeft w:val="0"/>
              <w:marRight w:val="0"/>
              <w:marTop w:val="0"/>
              <w:marBottom w:val="0"/>
              <w:divBdr>
                <w:top w:val="none" w:sz="0" w:space="0" w:color="auto"/>
                <w:left w:val="none" w:sz="0" w:space="0" w:color="auto"/>
                <w:bottom w:val="none" w:sz="0" w:space="0" w:color="auto"/>
                <w:right w:val="none" w:sz="0" w:space="0" w:color="auto"/>
              </w:divBdr>
            </w:div>
            <w:div w:id="278341168">
              <w:marLeft w:val="0"/>
              <w:marRight w:val="0"/>
              <w:marTop w:val="0"/>
              <w:marBottom w:val="0"/>
              <w:divBdr>
                <w:top w:val="none" w:sz="0" w:space="0" w:color="auto"/>
                <w:left w:val="none" w:sz="0" w:space="0" w:color="auto"/>
                <w:bottom w:val="none" w:sz="0" w:space="0" w:color="auto"/>
                <w:right w:val="none" w:sz="0" w:space="0" w:color="auto"/>
              </w:divBdr>
            </w:div>
            <w:div w:id="281495624">
              <w:marLeft w:val="0"/>
              <w:marRight w:val="0"/>
              <w:marTop w:val="0"/>
              <w:marBottom w:val="0"/>
              <w:divBdr>
                <w:top w:val="none" w:sz="0" w:space="0" w:color="auto"/>
                <w:left w:val="none" w:sz="0" w:space="0" w:color="auto"/>
                <w:bottom w:val="none" w:sz="0" w:space="0" w:color="auto"/>
                <w:right w:val="none" w:sz="0" w:space="0" w:color="auto"/>
              </w:divBdr>
            </w:div>
            <w:div w:id="283392302">
              <w:marLeft w:val="0"/>
              <w:marRight w:val="0"/>
              <w:marTop w:val="0"/>
              <w:marBottom w:val="0"/>
              <w:divBdr>
                <w:top w:val="none" w:sz="0" w:space="0" w:color="auto"/>
                <w:left w:val="none" w:sz="0" w:space="0" w:color="auto"/>
                <w:bottom w:val="none" w:sz="0" w:space="0" w:color="auto"/>
                <w:right w:val="none" w:sz="0" w:space="0" w:color="auto"/>
              </w:divBdr>
            </w:div>
            <w:div w:id="284045255">
              <w:marLeft w:val="0"/>
              <w:marRight w:val="0"/>
              <w:marTop w:val="0"/>
              <w:marBottom w:val="0"/>
              <w:divBdr>
                <w:top w:val="none" w:sz="0" w:space="0" w:color="auto"/>
                <w:left w:val="none" w:sz="0" w:space="0" w:color="auto"/>
                <w:bottom w:val="none" w:sz="0" w:space="0" w:color="auto"/>
                <w:right w:val="none" w:sz="0" w:space="0" w:color="auto"/>
              </w:divBdr>
            </w:div>
            <w:div w:id="285240715">
              <w:marLeft w:val="0"/>
              <w:marRight w:val="0"/>
              <w:marTop w:val="0"/>
              <w:marBottom w:val="0"/>
              <w:divBdr>
                <w:top w:val="none" w:sz="0" w:space="0" w:color="auto"/>
                <w:left w:val="none" w:sz="0" w:space="0" w:color="auto"/>
                <w:bottom w:val="none" w:sz="0" w:space="0" w:color="auto"/>
                <w:right w:val="none" w:sz="0" w:space="0" w:color="auto"/>
              </w:divBdr>
            </w:div>
            <w:div w:id="292911893">
              <w:marLeft w:val="0"/>
              <w:marRight w:val="0"/>
              <w:marTop w:val="0"/>
              <w:marBottom w:val="0"/>
              <w:divBdr>
                <w:top w:val="none" w:sz="0" w:space="0" w:color="auto"/>
                <w:left w:val="none" w:sz="0" w:space="0" w:color="auto"/>
                <w:bottom w:val="none" w:sz="0" w:space="0" w:color="auto"/>
                <w:right w:val="none" w:sz="0" w:space="0" w:color="auto"/>
              </w:divBdr>
            </w:div>
            <w:div w:id="294722359">
              <w:marLeft w:val="0"/>
              <w:marRight w:val="0"/>
              <w:marTop w:val="0"/>
              <w:marBottom w:val="0"/>
              <w:divBdr>
                <w:top w:val="none" w:sz="0" w:space="0" w:color="auto"/>
                <w:left w:val="none" w:sz="0" w:space="0" w:color="auto"/>
                <w:bottom w:val="none" w:sz="0" w:space="0" w:color="auto"/>
                <w:right w:val="none" w:sz="0" w:space="0" w:color="auto"/>
              </w:divBdr>
            </w:div>
            <w:div w:id="296616558">
              <w:marLeft w:val="0"/>
              <w:marRight w:val="0"/>
              <w:marTop w:val="0"/>
              <w:marBottom w:val="0"/>
              <w:divBdr>
                <w:top w:val="none" w:sz="0" w:space="0" w:color="auto"/>
                <w:left w:val="none" w:sz="0" w:space="0" w:color="auto"/>
                <w:bottom w:val="none" w:sz="0" w:space="0" w:color="auto"/>
                <w:right w:val="none" w:sz="0" w:space="0" w:color="auto"/>
              </w:divBdr>
            </w:div>
            <w:div w:id="297300051">
              <w:marLeft w:val="0"/>
              <w:marRight w:val="0"/>
              <w:marTop w:val="0"/>
              <w:marBottom w:val="0"/>
              <w:divBdr>
                <w:top w:val="none" w:sz="0" w:space="0" w:color="auto"/>
                <w:left w:val="none" w:sz="0" w:space="0" w:color="auto"/>
                <w:bottom w:val="none" w:sz="0" w:space="0" w:color="auto"/>
                <w:right w:val="none" w:sz="0" w:space="0" w:color="auto"/>
              </w:divBdr>
            </w:div>
            <w:div w:id="301472091">
              <w:marLeft w:val="0"/>
              <w:marRight w:val="0"/>
              <w:marTop w:val="0"/>
              <w:marBottom w:val="0"/>
              <w:divBdr>
                <w:top w:val="none" w:sz="0" w:space="0" w:color="auto"/>
                <w:left w:val="none" w:sz="0" w:space="0" w:color="auto"/>
                <w:bottom w:val="none" w:sz="0" w:space="0" w:color="auto"/>
                <w:right w:val="none" w:sz="0" w:space="0" w:color="auto"/>
              </w:divBdr>
            </w:div>
            <w:div w:id="307900636">
              <w:marLeft w:val="0"/>
              <w:marRight w:val="0"/>
              <w:marTop w:val="0"/>
              <w:marBottom w:val="0"/>
              <w:divBdr>
                <w:top w:val="none" w:sz="0" w:space="0" w:color="auto"/>
                <w:left w:val="none" w:sz="0" w:space="0" w:color="auto"/>
                <w:bottom w:val="none" w:sz="0" w:space="0" w:color="auto"/>
                <w:right w:val="none" w:sz="0" w:space="0" w:color="auto"/>
              </w:divBdr>
            </w:div>
            <w:div w:id="311494373">
              <w:marLeft w:val="0"/>
              <w:marRight w:val="0"/>
              <w:marTop w:val="0"/>
              <w:marBottom w:val="0"/>
              <w:divBdr>
                <w:top w:val="none" w:sz="0" w:space="0" w:color="auto"/>
                <w:left w:val="none" w:sz="0" w:space="0" w:color="auto"/>
                <w:bottom w:val="none" w:sz="0" w:space="0" w:color="auto"/>
                <w:right w:val="none" w:sz="0" w:space="0" w:color="auto"/>
              </w:divBdr>
            </w:div>
            <w:div w:id="312489823">
              <w:marLeft w:val="0"/>
              <w:marRight w:val="0"/>
              <w:marTop w:val="0"/>
              <w:marBottom w:val="0"/>
              <w:divBdr>
                <w:top w:val="none" w:sz="0" w:space="0" w:color="auto"/>
                <w:left w:val="none" w:sz="0" w:space="0" w:color="auto"/>
                <w:bottom w:val="none" w:sz="0" w:space="0" w:color="auto"/>
                <w:right w:val="none" w:sz="0" w:space="0" w:color="auto"/>
              </w:divBdr>
            </w:div>
            <w:div w:id="312880408">
              <w:marLeft w:val="0"/>
              <w:marRight w:val="0"/>
              <w:marTop w:val="0"/>
              <w:marBottom w:val="0"/>
              <w:divBdr>
                <w:top w:val="none" w:sz="0" w:space="0" w:color="auto"/>
                <w:left w:val="none" w:sz="0" w:space="0" w:color="auto"/>
                <w:bottom w:val="none" w:sz="0" w:space="0" w:color="auto"/>
                <w:right w:val="none" w:sz="0" w:space="0" w:color="auto"/>
              </w:divBdr>
            </w:div>
            <w:div w:id="316417117">
              <w:marLeft w:val="0"/>
              <w:marRight w:val="0"/>
              <w:marTop w:val="0"/>
              <w:marBottom w:val="0"/>
              <w:divBdr>
                <w:top w:val="none" w:sz="0" w:space="0" w:color="auto"/>
                <w:left w:val="none" w:sz="0" w:space="0" w:color="auto"/>
                <w:bottom w:val="none" w:sz="0" w:space="0" w:color="auto"/>
                <w:right w:val="none" w:sz="0" w:space="0" w:color="auto"/>
              </w:divBdr>
            </w:div>
            <w:div w:id="316960961">
              <w:marLeft w:val="0"/>
              <w:marRight w:val="0"/>
              <w:marTop w:val="0"/>
              <w:marBottom w:val="0"/>
              <w:divBdr>
                <w:top w:val="none" w:sz="0" w:space="0" w:color="auto"/>
                <w:left w:val="none" w:sz="0" w:space="0" w:color="auto"/>
                <w:bottom w:val="none" w:sz="0" w:space="0" w:color="auto"/>
                <w:right w:val="none" w:sz="0" w:space="0" w:color="auto"/>
              </w:divBdr>
            </w:div>
            <w:div w:id="320816621">
              <w:marLeft w:val="0"/>
              <w:marRight w:val="0"/>
              <w:marTop w:val="0"/>
              <w:marBottom w:val="0"/>
              <w:divBdr>
                <w:top w:val="none" w:sz="0" w:space="0" w:color="auto"/>
                <w:left w:val="none" w:sz="0" w:space="0" w:color="auto"/>
                <w:bottom w:val="none" w:sz="0" w:space="0" w:color="auto"/>
                <w:right w:val="none" w:sz="0" w:space="0" w:color="auto"/>
              </w:divBdr>
            </w:div>
            <w:div w:id="321979341">
              <w:marLeft w:val="0"/>
              <w:marRight w:val="0"/>
              <w:marTop w:val="0"/>
              <w:marBottom w:val="0"/>
              <w:divBdr>
                <w:top w:val="none" w:sz="0" w:space="0" w:color="auto"/>
                <w:left w:val="none" w:sz="0" w:space="0" w:color="auto"/>
                <w:bottom w:val="none" w:sz="0" w:space="0" w:color="auto"/>
                <w:right w:val="none" w:sz="0" w:space="0" w:color="auto"/>
              </w:divBdr>
            </w:div>
            <w:div w:id="324357640">
              <w:marLeft w:val="0"/>
              <w:marRight w:val="0"/>
              <w:marTop w:val="0"/>
              <w:marBottom w:val="0"/>
              <w:divBdr>
                <w:top w:val="none" w:sz="0" w:space="0" w:color="auto"/>
                <w:left w:val="none" w:sz="0" w:space="0" w:color="auto"/>
                <w:bottom w:val="none" w:sz="0" w:space="0" w:color="auto"/>
                <w:right w:val="none" w:sz="0" w:space="0" w:color="auto"/>
              </w:divBdr>
            </w:div>
            <w:div w:id="331222340">
              <w:marLeft w:val="0"/>
              <w:marRight w:val="0"/>
              <w:marTop w:val="0"/>
              <w:marBottom w:val="0"/>
              <w:divBdr>
                <w:top w:val="none" w:sz="0" w:space="0" w:color="auto"/>
                <w:left w:val="none" w:sz="0" w:space="0" w:color="auto"/>
                <w:bottom w:val="none" w:sz="0" w:space="0" w:color="auto"/>
                <w:right w:val="none" w:sz="0" w:space="0" w:color="auto"/>
              </w:divBdr>
            </w:div>
            <w:div w:id="331684048">
              <w:marLeft w:val="0"/>
              <w:marRight w:val="0"/>
              <w:marTop w:val="0"/>
              <w:marBottom w:val="0"/>
              <w:divBdr>
                <w:top w:val="none" w:sz="0" w:space="0" w:color="auto"/>
                <w:left w:val="none" w:sz="0" w:space="0" w:color="auto"/>
                <w:bottom w:val="none" w:sz="0" w:space="0" w:color="auto"/>
                <w:right w:val="none" w:sz="0" w:space="0" w:color="auto"/>
              </w:divBdr>
            </w:div>
            <w:div w:id="331689753">
              <w:marLeft w:val="0"/>
              <w:marRight w:val="0"/>
              <w:marTop w:val="0"/>
              <w:marBottom w:val="0"/>
              <w:divBdr>
                <w:top w:val="none" w:sz="0" w:space="0" w:color="auto"/>
                <w:left w:val="none" w:sz="0" w:space="0" w:color="auto"/>
                <w:bottom w:val="none" w:sz="0" w:space="0" w:color="auto"/>
                <w:right w:val="none" w:sz="0" w:space="0" w:color="auto"/>
              </w:divBdr>
            </w:div>
            <w:div w:id="338579671">
              <w:marLeft w:val="0"/>
              <w:marRight w:val="0"/>
              <w:marTop w:val="0"/>
              <w:marBottom w:val="0"/>
              <w:divBdr>
                <w:top w:val="none" w:sz="0" w:space="0" w:color="auto"/>
                <w:left w:val="none" w:sz="0" w:space="0" w:color="auto"/>
                <w:bottom w:val="none" w:sz="0" w:space="0" w:color="auto"/>
                <w:right w:val="none" w:sz="0" w:space="0" w:color="auto"/>
              </w:divBdr>
            </w:div>
            <w:div w:id="341854310">
              <w:marLeft w:val="0"/>
              <w:marRight w:val="0"/>
              <w:marTop w:val="0"/>
              <w:marBottom w:val="0"/>
              <w:divBdr>
                <w:top w:val="none" w:sz="0" w:space="0" w:color="auto"/>
                <w:left w:val="none" w:sz="0" w:space="0" w:color="auto"/>
                <w:bottom w:val="none" w:sz="0" w:space="0" w:color="auto"/>
                <w:right w:val="none" w:sz="0" w:space="0" w:color="auto"/>
              </w:divBdr>
            </w:div>
            <w:div w:id="341905906">
              <w:marLeft w:val="0"/>
              <w:marRight w:val="0"/>
              <w:marTop w:val="0"/>
              <w:marBottom w:val="0"/>
              <w:divBdr>
                <w:top w:val="none" w:sz="0" w:space="0" w:color="auto"/>
                <w:left w:val="none" w:sz="0" w:space="0" w:color="auto"/>
                <w:bottom w:val="none" w:sz="0" w:space="0" w:color="auto"/>
                <w:right w:val="none" w:sz="0" w:space="0" w:color="auto"/>
              </w:divBdr>
            </w:div>
            <w:div w:id="345375625">
              <w:marLeft w:val="0"/>
              <w:marRight w:val="0"/>
              <w:marTop w:val="0"/>
              <w:marBottom w:val="0"/>
              <w:divBdr>
                <w:top w:val="none" w:sz="0" w:space="0" w:color="auto"/>
                <w:left w:val="none" w:sz="0" w:space="0" w:color="auto"/>
                <w:bottom w:val="none" w:sz="0" w:space="0" w:color="auto"/>
                <w:right w:val="none" w:sz="0" w:space="0" w:color="auto"/>
              </w:divBdr>
            </w:div>
            <w:div w:id="349530549">
              <w:marLeft w:val="0"/>
              <w:marRight w:val="0"/>
              <w:marTop w:val="0"/>
              <w:marBottom w:val="0"/>
              <w:divBdr>
                <w:top w:val="none" w:sz="0" w:space="0" w:color="auto"/>
                <w:left w:val="none" w:sz="0" w:space="0" w:color="auto"/>
                <w:bottom w:val="none" w:sz="0" w:space="0" w:color="auto"/>
                <w:right w:val="none" w:sz="0" w:space="0" w:color="auto"/>
              </w:divBdr>
            </w:div>
            <w:div w:id="351340085">
              <w:marLeft w:val="0"/>
              <w:marRight w:val="0"/>
              <w:marTop w:val="0"/>
              <w:marBottom w:val="0"/>
              <w:divBdr>
                <w:top w:val="none" w:sz="0" w:space="0" w:color="auto"/>
                <w:left w:val="none" w:sz="0" w:space="0" w:color="auto"/>
                <w:bottom w:val="none" w:sz="0" w:space="0" w:color="auto"/>
                <w:right w:val="none" w:sz="0" w:space="0" w:color="auto"/>
              </w:divBdr>
            </w:div>
            <w:div w:id="354893946">
              <w:marLeft w:val="0"/>
              <w:marRight w:val="0"/>
              <w:marTop w:val="0"/>
              <w:marBottom w:val="0"/>
              <w:divBdr>
                <w:top w:val="none" w:sz="0" w:space="0" w:color="auto"/>
                <w:left w:val="none" w:sz="0" w:space="0" w:color="auto"/>
                <w:bottom w:val="none" w:sz="0" w:space="0" w:color="auto"/>
                <w:right w:val="none" w:sz="0" w:space="0" w:color="auto"/>
              </w:divBdr>
            </w:div>
            <w:div w:id="363212899">
              <w:marLeft w:val="0"/>
              <w:marRight w:val="0"/>
              <w:marTop w:val="0"/>
              <w:marBottom w:val="0"/>
              <w:divBdr>
                <w:top w:val="none" w:sz="0" w:space="0" w:color="auto"/>
                <w:left w:val="none" w:sz="0" w:space="0" w:color="auto"/>
                <w:bottom w:val="none" w:sz="0" w:space="0" w:color="auto"/>
                <w:right w:val="none" w:sz="0" w:space="0" w:color="auto"/>
              </w:divBdr>
            </w:div>
            <w:div w:id="363361211">
              <w:marLeft w:val="0"/>
              <w:marRight w:val="0"/>
              <w:marTop w:val="0"/>
              <w:marBottom w:val="0"/>
              <w:divBdr>
                <w:top w:val="none" w:sz="0" w:space="0" w:color="auto"/>
                <w:left w:val="none" w:sz="0" w:space="0" w:color="auto"/>
                <w:bottom w:val="none" w:sz="0" w:space="0" w:color="auto"/>
                <w:right w:val="none" w:sz="0" w:space="0" w:color="auto"/>
              </w:divBdr>
            </w:div>
            <w:div w:id="363361857">
              <w:marLeft w:val="0"/>
              <w:marRight w:val="0"/>
              <w:marTop w:val="0"/>
              <w:marBottom w:val="0"/>
              <w:divBdr>
                <w:top w:val="none" w:sz="0" w:space="0" w:color="auto"/>
                <w:left w:val="none" w:sz="0" w:space="0" w:color="auto"/>
                <w:bottom w:val="none" w:sz="0" w:space="0" w:color="auto"/>
                <w:right w:val="none" w:sz="0" w:space="0" w:color="auto"/>
              </w:divBdr>
            </w:div>
            <w:div w:id="368997275">
              <w:marLeft w:val="0"/>
              <w:marRight w:val="0"/>
              <w:marTop w:val="0"/>
              <w:marBottom w:val="0"/>
              <w:divBdr>
                <w:top w:val="none" w:sz="0" w:space="0" w:color="auto"/>
                <w:left w:val="none" w:sz="0" w:space="0" w:color="auto"/>
                <w:bottom w:val="none" w:sz="0" w:space="0" w:color="auto"/>
                <w:right w:val="none" w:sz="0" w:space="0" w:color="auto"/>
              </w:divBdr>
            </w:div>
            <w:div w:id="371462075">
              <w:marLeft w:val="0"/>
              <w:marRight w:val="0"/>
              <w:marTop w:val="0"/>
              <w:marBottom w:val="0"/>
              <w:divBdr>
                <w:top w:val="none" w:sz="0" w:space="0" w:color="auto"/>
                <w:left w:val="none" w:sz="0" w:space="0" w:color="auto"/>
                <w:bottom w:val="none" w:sz="0" w:space="0" w:color="auto"/>
                <w:right w:val="none" w:sz="0" w:space="0" w:color="auto"/>
              </w:divBdr>
            </w:div>
            <w:div w:id="376011451">
              <w:marLeft w:val="0"/>
              <w:marRight w:val="0"/>
              <w:marTop w:val="0"/>
              <w:marBottom w:val="0"/>
              <w:divBdr>
                <w:top w:val="none" w:sz="0" w:space="0" w:color="auto"/>
                <w:left w:val="none" w:sz="0" w:space="0" w:color="auto"/>
                <w:bottom w:val="none" w:sz="0" w:space="0" w:color="auto"/>
                <w:right w:val="none" w:sz="0" w:space="0" w:color="auto"/>
              </w:divBdr>
            </w:div>
            <w:div w:id="376855019">
              <w:marLeft w:val="0"/>
              <w:marRight w:val="0"/>
              <w:marTop w:val="0"/>
              <w:marBottom w:val="0"/>
              <w:divBdr>
                <w:top w:val="none" w:sz="0" w:space="0" w:color="auto"/>
                <w:left w:val="none" w:sz="0" w:space="0" w:color="auto"/>
                <w:bottom w:val="none" w:sz="0" w:space="0" w:color="auto"/>
                <w:right w:val="none" w:sz="0" w:space="0" w:color="auto"/>
              </w:divBdr>
            </w:div>
            <w:div w:id="379137250">
              <w:marLeft w:val="0"/>
              <w:marRight w:val="0"/>
              <w:marTop w:val="0"/>
              <w:marBottom w:val="0"/>
              <w:divBdr>
                <w:top w:val="none" w:sz="0" w:space="0" w:color="auto"/>
                <w:left w:val="none" w:sz="0" w:space="0" w:color="auto"/>
                <w:bottom w:val="none" w:sz="0" w:space="0" w:color="auto"/>
                <w:right w:val="none" w:sz="0" w:space="0" w:color="auto"/>
              </w:divBdr>
            </w:div>
            <w:div w:id="379941974">
              <w:marLeft w:val="0"/>
              <w:marRight w:val="0"/>
              <w:marTop w:val="0"/>
              <w:marBottom w:val="0"/>
              <w:divBdr>
                <w:top w:val="none" w:sz="0" w:space="0" w:color="auto"/>
                <w:left w:val="none" w:sz="0" w:space="0" w:color="auto"/>
                <w:bottom w:val="none" w:sz="0" w:space="0" w:color="auto"/>
                <w:right w:val="none" w:sz="0" w:space="0" w:color="auto"/>
              </w:divBdr>
            </w:div>
            <w:div w:id="382490088">
              <w:marLeft w:val="0"/>
              <w:marRight w:val="0"/>
              <w:marTop w:val="0"/>
              <w:marBottom w:val="0"/>
              <w:divBdr>
                <w:top w:val="none" w:sz="0" w:space="0" w:color="auto"/>
                <w:left w:val="none" w:sz="0" w:space="0" w:color="auto"/>
                <w:bottom w:val="none" w:sz="0" w:space="0" w:color="auto"/>
                <w:right w:val="none" w:sz="0" w:space="0" w:color="auto"/>
              </w:divBdr>
            </w:div>
            <w:div w:id="382945730">
              <w:marLeft w:val="0"/>
              <w:marRight w:val="0"/>
              <w:marTop w:val="0"/>
              <w:marBottom w:val="0"/>
              <w:divBdr>
                <w:top w:val="none" w:sz="0" w:space="0" w:color="auto"/>
                <w:left w:val="none" w:sz="0" w:space="0" w:color="auto"/>
                <w:bottom w:val="none" w:sz="0" w:space="0" w:color="auto"/>
                <w:right w:val="none" w:sz="0" w:space="0" w:color="auto"/>
              </w:divBdr>
            </w:div>
            <w:div w:id="385375961">
              <w:marLeft w:val="0"/>
              <w:marRight w:val="0"/>
              <w:marTop w:val="0"/>
              <w:marBottom w:val="0"/>
              <w:divBdr>
                <w:top w:val="none" w:sz="0" w:space="0" w:color="auto"/>
                <w:left w:val="none" w:sz="0" w:space="0" w:color="auto"/>
                <w:bottom w:val="none" w:sz="0" w:space="0" w:color="auto"/>
                <w:right w:val="none" w:sz="0" w:space="0" w:color="auto"/>
              </w:divBdr>
            </w:div>
            <w:div w:id="390886096">
              <w:marLeft w:val="0"/>
              <w:marRight w:val="0"/>
              <w:marTop w:val="0"/>
              <w:marBottom w:val="0"/>
              <w:divBdr>
                <w:top w:val="none" w:sz="0" w:space="0" w:color="auto"/>
                <w:left w:val="none" w:sz="0" w:space="0" w:color="auto"/>
                <w:bottom w:val="none" w:sz="0" w:space="0" w:color="auto"/>
                <w:right w:val="none" w:sz="0" w:space="0" w:color="auto"/>
              </w:divBdr>
            </w:div>
            <w:div w:id="391466271">
              <w:marLeft w:val="0"/>
              <w:marRight w:val="0"/>
              <w:marTop w:val="0"/>
              <w:marBottom w:val="0"/>
              <w:divBdr>
                <w:top w:val="none" w:sz="0" w:space="0" w:color="auto"/>
                <w:left w:val="none" w:sz="0" w:space="0" w:color="auto"/>
                <w:bottom w:val="none" w:sz="0" w:space="0" w:color="auto"/>
                <w:right w:val="none" w:sz="0" w:space="0" w:color="auto"/>
              </w:divBdr>
            </w:div>
            <w:div w:id="396972414">
              <w:marLeft w:val="0"/>
              <w:marRight w:val="0"/>
              <w:marTop w:val="0"/>
              <w:marBottom w:val="0"/>
              <w:divBdr>
                <w:top w:val="none" w:sz="0" w:space="0" w:color="auto"/>
                <w:left w:val="none" w:sz="0" w:space="0" w:color="auto"/>
                <w:bottom w:val="none" w:sz="0" w:space="0" w:color="auto"/>
                <w:right w:val="none" w:sz="0" w:space="0" w:color="auto"/>
              </w:divBdr>
            </w:div>
            <w:div w:id="399406418">
              <w:marLeft w:val="0"/>
              <w:marRight w:val="0"/>
              <w:marTop w:val="0"/>
              <w:marBottom w:val="0"/>
              <w:divBdr>
                <w:top w:val="none" w:sz="0" w:space="0" w:color="auto"/>
                <w:left w:val="none" w:sz="0" w:space="0" w:color="auto"/>
                <w:bottom w:val="none" w:sz="0" w:space="0" w:color="auto"/>
                <w:right w:val="none" w:sz="0" w:space="0" w:color="auto"/>
              </w:divBdr>
            </w:div>
            <w:div w:id="404844232">
              <w:marLeft w:val="0"/>
              <w:marRight w:val="0"/>
              <w:marTop w:val="0"/>
              <w:marBottom w:val="0"/>
              <w:divBdr>
                <w:top w:val="none" w:sz="0" w:space="0" w:color="auto"/>
                <w:left w:val="none" w:sz="0" w:space="0" w:color="auto"/>
                <w:bottom w:val="none" w:sz="0" w:space="0" w:color="auto"/>
                <w:right w:val="none" w:sz="0" w:space="0" w:color="auto"/>
              </w:divBdr>
            </w:div>
            <w:div w:id="405493435">
              <w:marLeft w:val="0"/>
              <w:marRight w:val="0"/>
              <w:marTop w:val="0"/>
              <w:marBottom w:val="0"/>
              <w:divBdr>
                <w:top w:val="none" w:sz="0" w:space="0" w:color="auto"/>
                <w:left w:val="none" w:sz="0" w:space="0" w:color="auto"/>
                <w:bottom w:val="none" w:sz="0" w:space="0" w:color="auto"/>
                <w:right w:val="none" w:sz="0" w:space="0" w:color="auto"/>
              </w:divBdr>
            </w:div>
            <w:div w:id="419562995">
              <w:marLeft w:val="0"/>
              <w:marRight w:val="0"/>
              <w:marTop w:val="0"/>
              <w:marBottom w:val="0"/>
              <w:divBdr>
                <w:top w:val="none" w:sz="0" w:space="0" w:color="auto"/>
                <w:left w:val="none" w:sz="0" w:space="0" w:color="auto"/>
                <w:bottom w:val="none" w:sz="0" w:space="0" w:color="auto"/>
                <w:right w:val="none" w:sz="0" w:space="0" w:color="auto"/>
              </w:divBdr>
            </w:div>
            <w:div w:id="423502485">
              <w:marLeft w:val="0"/>
              <w:marRight w:val="0"/>
              <w:marTop w:val="0"/>
              <w:marBottom w:val="0"/>
              <w:divBdr>
                <w:top w:val="none" w:sz="0" w:space="0" w:color="auto"/>
                <w:left w:val="none" w:sz="0" w:space="0" w:color="auto"/>
                <w:bottom w:val="none" w:sz="0" w:space="0" w:color="auto"/>
                <w:right w:val="none" w:sz="0" w:space="0" w:color="auto"/>
              </w:divBdr>
            </w:div>
            <w:div w:id="428234844">
              <w:marLeft w:val="0"/>
              <w:marRight w:val="0"/>
              <w:marTop w:val="0"/>
              <w:marBottom w:val="0"/>
              <w:divBdr>
                <w:top w:val="none" w:sz="0" w:space="0" w:color="auto"/>
                <w:left w:val="none" w:sz="0" w:space="0" w:color="auto"/>
                <w:bottom w:val="none" w:sz="0" w:space="0" w:color="auto"/>
                <w:right w:val="none" w:sz="0" w:space="0" w:color="auto"/>
              </w:divBdr>
            </w:div>
            <w:div w:id="444884995">
              <w:marLeft w:val="0"/>
              <w:marRight w:val="0"/>
              <w:marTop w:val="0"/>
              <w:marBottom w:val="0"/>
              <w:divBdr>
                <w:top w:val="none" w:sz="0" w:space="0" w:color="auto"/>
                <w:left w:val="none" w:sz="0" w:space="0" w:color="auto"/>
                <w:bottom w:val="none" w:sz="0" w:space="0" w:color="auto"/>
                <w:right w:val="none" w:sz="0" w:space="0" w:color="auto"/>
              </w:divBdr>
            </w:div>
            <w:div w:id="448817241">
              <w:marLeft w:val="0"/>
              <w:marRight w:val="0"/>
              <w:marTop w:val="0"/>
              <w:marBottom w:val="0"/>
              <w:divBdr>
                <w:top w:val="none" w:sz="0" w:space="0" w:color="auto"/>
                <w:left w:val="none" w:sz="0" w:space="0" w:color="auto"/>
                <w:bottom w:val="none" w:sz="0" w:space="0" w:color="auto"/>
                <w:right w:val="none" w:sz="0" w:space="0" w:color="auto"/>
              </w:divBdr>
            </w:div>
            <w:div w:id="450829999">
              <w:marLeft w:val="0"/>
              <w:marRight w:val="0"/>
              <w:marTop w:val="0"/>
              <w:marBottom w:val="0"/>
              <w:divBdr>
                <w:top w:val="none" w:sz="0" w:space="0" w:color="auto"/>
                <w:left w:val="none" w:sz="0" w:space="0" w:color="auto"/>
                <w:bottom w:val="none" w:sz="0" w:space="0" w:color="auto"/>
                <w:right w:val="none" w:sz="0" w:space="0" w:color="auto"/>
              </w:divBdr>
            </w:div>
            <w:div w:id="458693549">
              <w:marLeft w:val="0"/>
              <w:marRight w:val="0"/>
              <w:marTop w:val="0"/>
              <w:marBottom w:val="0"/>
              <w:divBdr>
                <w:top w:val="none" w:sz="0" w:space="0" w:color="auto"/>
                <w:left w:val="none" w:sz="0" w:space="0" w:color="auto"/>
                <w:bottom w:val="none" w:sz="0" w:space="0" w:color="auto"/>
                <w:right w:val="none" w:sz="0" w:space="0" w:color="auto"/>
              </w:divBdr>
            </w:div>
            <w:div w:id="461003234">
              <w:marLeft w:val="0"/>
              <w:marRight w:val="0"/>
              <w:marTop w:val="0"/>
              <w:marBottom w:val="0"/>
              <w:divBdr>
                <w:top w:val="none" w:sz="0" w:space="0" w:color="auto"/>
                <w:left w:val="none" w:sz="0" w:space="0" w:color="auto"/>
                <w:bottom w:val="none" w:sz="0" w:space="0" w:color="auto"/>
                <w:right w:val="none" w:sz="0" w:space="0" w:color="auto"/>
              </w:divBdr>
            </w:div>
            <w:div w:id="464546417">
              <w:marLeft w:val="0"/>
              <w:marRight w:val="0"/>
              <w:marTop w:val="0"/>
              <w:marBottom w:val="0"/>
              <w:divBdr>
                <w:top w:val="none" w:sz="0" w:space="0" w:color="auto"/>
                <w:left w:val="none" w:sz="0" w:space="0" w:color="auto"/>
                <w:bottom w:val="none" w:sz="0" w:space="0" w:color="auto"/>
                <w:right w:val="none" w:sz="0" w:space="0" w:color="auto"/>
              </w:divBdr>
            </w:div>
            <w:div w:id="465510629">
              <w:marLeft w:val="0"/>
              <w:marRight w:val="0"/>
              <w:marTop w:val="0"/>
              <w:marBottom w:val="0"/>
              <w:divBdr>
                <w:top w:val="none" w:sz="0" w:space="0" w:color="auto"/>
                <w:left w:val="none" w:sz="0" w:space="0" w:color="auto"/>
                <w:bottom w:val="none" w:sz="0" w:space="0" w:color="auto"/>
                <w:right w:val="none" w:sz="0" w:space="0" w:color="auto"/>
              </w:divBdr>
            </w:div>
            <w:div w:id="466246740">
              <w:marLeft w:val="0"/>
              <w:marRight w:val="0"/>
              <w:marTop w:val="0"/>
              <w:marBottom w:val="0"/>
              <w:divBdr>
                <w:top w:val="none" w:sz="0" w:space="0" w:color="auto"/>
                <w:left w:val="none" w:sz="0" w:space="0" w:color="auto"/>
                <w:bottom w:val="none" w:sz="0" w:space="0" w:color="auto"/>
                <w:right w:val="none" w:sz="0" w:space="0" w:color="auto"/>
              </w:divBdr>
            </w:div>
            <w:div w:id="466627030">
              <w:marLeft w:val="0"/>
              <w:marRight w:val="0"/>
              <w:marTop w:val="0"/>
              <w:marBottom w:val="0"/>
              <w:divBdr>
                <w:top w:val="none" w:sz="0" w:space="0" w:color="auto"/>
                <w:left w:val="none" w:sz="0" w:space="0" w:color="auto"/>
                <w:bottom w:val="none" w:sz="0" w:space="0" w:color="auto"/>
                <w:right w:val="none" w:sz="0" w:space="0" w:color="auto"/>
              </w:divBdr>
            </w:div>
            <w:div w:id="467433545">
              <w:marLeft w:val="0"/>
              <w:marRight w:val="0"/>
              <w:marTop w:val="0"/>
              <w:marBottom w:val="0"/>
              <w:divBdr>
                <w:top w:val="none" w:sz="0" w:space="0" w:color="auto"/>
                <w:left w:val="none" w:sz="0" w:space="0" w:color="auto"/>
                <w:bottom w:val="none" w:sz="0" w:space="0" w:color="auto"/>
                <w:right w:val="none" w:sz="0" w:space="0" w:color="auto"/>
              </w:divBdr>
            </w:div>
            <w:div w:id="467822375">
              <w:marLeft w:val="0"/>
              <w:marRight w:val="0"/>
              <w:marTop w:val="0"/>
              <w:marBottom w:val="0"/>
              <w:divBdr>
                <w:top w:val="none" w:sz="0" w:space="0" w:color="auto"/>
                <w:left w:val="none" w:sz="0" w:space="0" w:color="auto"/>
                <w:bottom w:val="none" w:sz="0" w:space="0" w:color="auto"/>
                <w:right w:val="none" w:sz="0" w:space="0" w:color="auto"/>
              </w:divBdr>
            </w:div>
            <w:div w:id="469640153">
              <w:marLeft w:val="0"/>
              <w:marRight w:val="0"/>
              <w:marTop w:val="0"/>
              <w:marBottom w:val="0"/>
              <w:divBdr>
                <w:top w:val="none" w:sz="0" w:space="0" w:color="auto"/>
                <w:left w:val="none" w:sz="0" w:space="0" w:color="auto"/>
                <w:bottom w:val="none" w:sz="0" w:space="0" w:color="auto"/>
                <w:right w:val="none" w:sz="0" w:space="0" w:color="auto"/>
              </w:divBdr>
            </w:div>
            <w:div w:id="471018844">
              <w:marLeft w:val="0"/>
              <w:marRight w:val="0"/>
              <w:marTop w:val="0"/>
              <w:marBottom w:val="0"/>
              <w:divBdr>
                <w:top w:val="none" w:sz="0" w:space="0" w:color="auto"/>
                <w:left w:val="none" w:sz="0" w:space="0" w:color="auto"/>
                <w:bottom w:val="none" w:sz="0" w:space="0" w:color="auto"/>
                <w:right w:val="none" w:sz="0" w:space="0" w:color="auto"/>
              </w:divBdr>
            </w:div>
            <w:div w:id="478302137">
              <w:marLeft w:val="0"/>
              <w:marRight w:val="0"/>
              <w:marTop w:val="0"/>
              <w:marBottom w:val="0"/>
              <w:divBdr>
                <w:top w:val="none" w:sz="0" w:space="0" w:color="auto"/>
                <w:left w:val="none" w:sz="0" w:space="0" w:color="auto"/>
                <w:bottom w:val="none" w:sz="0" w:space="0" w:color="auto"/>
                <w:right w:val="none" w:sz="0" w:space="0" w:color="auto"/>
              </w:divBdr>
            </w:div>
            <w:div w:id="484471972">
              <w:marLeft w:val="0"/>
              <w:marRight w:val="0"/>
              <w:marTop w:val="0"/>
              <w:marBottom w:val="0"/>
              <w:divBdr>
                <w:top w:val="none" w:sz="0" w:space="0" w:color="auto"/>
                <w:left w:val="none" w:sz="0" w:space="0" w:color="auto"/>
                <w:bottom w:val="none" w:sz="0" w:space="0" w:color="auto"/>
                <w:right w:val="none" w:sz="0" w:space="0" w:color="auto"/>
              </w:divBdr>
            </w:div>
            <w:div w:id="494300251">
              <w:marLeft w:val="0"/>
              <w:marRight w:val="0"/>
              <w:marTop w:val="0"/>
              <w:marBottom w:val="0"/>
              <w:divBdr>
                <w:top w:val="none" w:sz="0" w:space="0" w:color="auto"/>
                <w:left w:val="none" w:sz="0" w:space="0" w:color="auto"/>
                <w:bottom w:val="none" w:sz="0" w:space="0" w:color="auto"/>
                <w:right w:val="none" w:sz="0" w:space="0" w:color="auto"/>
              </w:divBdr>
            </w:div>
            <w:div w:id="500975238">
              <w:marLeft w:val="0"/>
              <w:marRight w:val="0"/>
              <w:marTop w:val="0"/>
              <w:marBottom w:val="0"/>
              <w:divBdr>
                <w:top w:val="none" w:sz="0" w:space="0" w:color="auto"/>
                <w:left w:val="none" w:sz="0" w:space="0" w:color="auto"/>
                <w:bottom w:val="none" w:sz="0" w:space="0" w:color="auto"/>
                <w:right w:val="none" w:sz="0" w:space="0" w:color="auto"/>
              </w:divBdr>
            </w:div>
            <w:div w:id="511382532">
              <w:marLeft w:val="0"/>
              <w:marRight w:val="0"/>
              <w:marTop w:val="0"/>
              <w:marBottom w:val="0"/>
              <w:divBdr>
                <w:top w:val="none" w:sz="0" w:space="0" w:color="auto"/>
                <w:left w:val="none" w:sz="0" w:space="0" w:color="auto"/>
                <w:bottom w:val="none" w:sz="0" w:space="0" w:color="auto"/>
                <w:right w:val="none" w:sz="0" w:space="0" w:color="auto"/>
              </w:divBdr>
            </w:div>
            <w:div w:id="511840139">
              <w:marLeft w:val="0"/>
              <w:marRight w:val="0"/>
              <w:marTop w:val="0"/>
              <w:marBottom w:val="0"/>
              <w:divBdr>
                <w:top w:val="none" w:sz="0" w:space="0" w:color="auto"/>
                <w:left w:val="none" w:sz="0" w:space="0" w:color="auto"/>
                <w:bottom w:val="none" w:sz="0" w:space="0" w:color="auto"/>
                <w:right w:val="none" w:sz="0" w:space="0" w:color="auto"/>
              </w:divBdr>
            </w:div>
            <w:div w:id="512500874">
              <w:marLeft w:val="0"/>
              <w:marRight w:val="0"/>
              <w:marTop w:val="0"/>
              <w:marBottom w:val="0"/>
              <w:divBdr>
                <w:top w:val="none" w:sz="0" w:space="0" w:color="auto"/>
                <w:left w:val="none" w:sz="0" w:space="0" w:color="auto"/>
                <w:bottom w:val="none" w:sz="0" w:space="0" w:color="auto"/>
                <w:right w:val="none" w:sz="0" w:space="0" w:color="auto"/>
              </w:divBdr>
            </w:div>
            <w:div w:id="519705183">
              <w:marLeft w:val="0"/>
              <w:marRight w:val="0"/>
              <w:marTop w:val="0"/>
              <w:marBottom w:val="0"/>
              <w:divBdr>
                <w:top w:val="none" w:sz="0" w:space="0" w:color="auto"/>
                <w:left w:val="none" w:sz="0" w:space="0" w:color="auto"/>
                <w:bottom w:val="none" w:sz="0" w:space="0" w:color="auto"/>
                <w:right w:val="none" w:sz="0" w:space="0" w:color="auto"/>
              </w:divBdr>
            </w:div>
            <w:div w:id="525483591">
              <w:marLeft w:val="0"/>
              <w:marRight w:val="0"/>
              <w:marTop w:val="0"/>
              <w:marBottom w:val="0"/>
              <w:divBdr>
                <w:top w:val="none" w:sz="0" w:space="0" w:color="auto"/>
                <w:left w:val="none" w:sz="0" w:space="0" w:color="auto"/>
                <w:bottom w:val="none" w:sz="0" w:space="0" w:color="auto"/>
                <w:right w:val="none" w:sz="0" w:space="0" w:color="auto"/>
              </w:divBdr>
            </w:div>
            <w:div w:id="525993207">
              <w:marLeft w:val="0"/>
              <w:marRight w:val="0"/>
              <w:marTop w:val="0"/>
              <w:marBottom w:val="0"/>
              <w:divBdr>
                <w:top w:val="none" w:sz="0" w:space="0" w:color="auto"/>
                <w:left w:val="none" w:sz="0" w:space="0" w:color="auto"/>
                <w:bottom w:val="none" w:sz="0" w:space="0" w:color="auto"/>
                <w:right w:val="none" w:sz="0" w:space="0" w:color="auto"/>
              </w:divBdr>
            </w:div>
            <w:div w:id="526451515">
              <w:marLeft w:val="0"/>
              <w:marRight w:val="0"/>
              <w:marTop w:val="0"/>
              <w:marBottom w:val="0"/>
              <w:divBdr>
                <w:top w:val="none" w:sz="0" w:space="0" w:color="auto"/>
                <w:left w:val="none" w:sz="0" w:space="0" w:color="auto"/>
                <w:bottom w:val="none" w:sz="0" w:space="0" w:color="auto"/>
                <w:right w:val="none" w:sz="0" w:space="0" w:color="auto"/>
              </w:divBdr>
            </w:div>
            <w:div w:id="542596876">
              <w:marLeft w:val="0"/>
              <w:marRight w:val="0"/>
              <w:marTop w:val="0"/>
              <w:marBottom w:val="0"/>
              <w:divBdr>
                <w:top w:val="none" w:sz="0" w:space="0" w:color="auto"/>
                <w:left w:val="none" w:sz="0" w:space="0" w:color="auto"/>
                <w:bottom w:val="none" w:sz="0" w:space="0" w:color="auto"/>
                <w:right w:val="none" w:sz="0" w:space="0" w:color="auto"/>
              </w:divBdr>
            </w:div>
            <w:div w:id="545146480">
              <w:marLeft w:val="0"/>
              <w:marRight w:val="0"/>
              <w:marTop w:val="0"/>
              <w:marBottom w:val="0"/>
              <w:divBdr>
                <w:top w:val="none" w:sz="0" w:space="0" w:color="auto"/>
                <w:left w:val="none" w:sz="0" w:space="0" w:color="auto"/>
                <w:bottom w:val="none" w:sz="0" w:space="0" w:color="auto"/>
                <w:right w:val="none" w:sz="0" w:space="0" w:color="auto"/>
              </w:divBdr>
            </w:div>
            <w:div w:id="549078678">
              <w:marLeft w:val="0"/>
              <w:marRight w:val="0"/>
              <w:marTop w:val="0"/>
              <w:marBottom w:val="0"/>
              <w:divBdr>
                <w:top w:val="none" w:sz="0" w:space="0" w:color="auto"/>
                <w:left w:val="none" w:sz="0" w:space="0" w:color="auto"/>
                <w:bottom w:val="none" w:sz="0" w:space="0" w:color="auto"/>
                <w:right w:val="none" w:sz="0" w:space="0" w:color="auto"/>
              </w:divBdr>
            </w:div>
            <w:div w:id="555045267">
              <w:marLeft w:val="0"/>
              <w:marRight w:val="0"/>
              <w:marTop w:val="0"/>
              <w:marBottom w:val="0"/>
              <w:divBdr>
                <w:top w:val="none" w:sz="0" w:space="0" w:color="auto"/>
                <w:left w:val="none" w:sz="0" w:space="0" w:color="auto"/>
                <w:bottom w:val="none" w:sz="0" w:space="0" w:color="auto"/>
                <w:right w:val="none" w:sz="0" w:space="0" w:color="auto"/>
              </w:divBdr>
            </w:div>
            <w:div w:id="556745388">
              <w:marLeft w:val="0"/>
              <w:marRight w:val="0"/>
              <w:marTop w:val="0"/>
              <w:marBottom w:val="0"/>
              <w:divBdr>
                <w:top w:val="none" w:sz="0" w:space="0" w:color="auto"/>
                <w:left w:val="none" w:sz="0" w:space="0" w:color="auto"/>
                <w:bottom w:val="none" w:sz="0" w:space="0" w:color="auto"/>
                <w:right w:val="none" w:sz="0" w:space="0" w:color="auto"/>
              </w:divBdr>
            </w:div>
            <w:div w:id="557589059">
              <w:marLeft w:val="0"/>
              <w:marRight w:val="0"/>
              <w:marTop w:val="0"/>
              <w:marBottom w:val="0"/>
              <w:divBdr>
                <w:top w:val="none" w:sz="0" w:space="0" w:color="auto"/>
                <w:left w:val="none" w:sz="0" w:space="0" w:color="auto"/>
                <w:bottom w:val="none" w:sz="0" w:space="0" w:color="auto"/>
                <w:right w:val="none" w:sz="0" w:space="0" w:color="auto"/>
              </w:divBdr>
            </w:div>
            <w:div w:id="557785720">
              <w:marLeft w:val="0"/>
              <w:marRight w:val="0"/>
              <w:marTop w:val="0"/>
              <w:marBottom w:val="0"/>
              <w:divBdr>
                <w:top w:val="none" w:sz="0" w:space="0" w:color="auto"/>
                <w:left w:val="none" w:sz="0" w:space="0" w:color="auto"/>
                <w:bottom w:val="none" w:sz="0" w:space="0" w:color="auto"/>
                <w:right w:val="none" w:sz="0" w:space="0" w:color="auto"/>
              </w:divBdr>
            </w:div>
            <w:div w:id="569388045">
              <w:marLeft w:val="0"/>
              <w:marRight w:val="0"/>
              <w:marTop w:val="0"/>
              <w:marBottom w:val="0"/>
              <w:divBdr>
                <w:top w:val="none" w:sz="0" w:space="0" w:color="auto"/>
                <w:left w:val="none" w:sz="0" w:space="0" w:color="auto"/>
                <w:bottom w:val="none" w:sz="0" w:space="0" w:color="auto"/>
                <w:right w:val="none" w:sz="0" w:space="0" w:color="auto"/>
              </w:divBdr>
            </w:div>
            <w:div w:id="574165676">
              <w:marLeft w:val="0"/>
              <w:marRight w:val="0"/>
              <w:marTop w:val="0"/>
              <w:marBottom w:val="0"/>
              <w:divBdr>
                <w:top w:val="none" w:sz="0" w:space="0" w:color="auto"/>
                <w:left w:val="none" w:sz="0" w:space="0" w:color="auto"/>
                <w:bottom w:val="none" w:sz="0" w:space="0" w:color="auto"/>
                <w:right w:val="none" w:sz="0" w:space="0" w:color="auto"/>
              </w:divBdr>
            </w:div>
            <w:div w:id="578708492">
              <w:marLeft w:val="0"/>
              <w:marRight w:val="0"/>
              <w:marTop w:val="0"/>
              <w:marBottom w:val="0"/>
              <w:divBdr>
                <w:top w:val="none" w:sz="0" w:space="0" w:color="auto"/>
                <w:left w:val="none" w:sz="0" w:space="0" w:color="auto"/>
                <w:bottom w:val="none" w:sz="0" w:space="0" w:color="auto"/>
                <w:right w:val="none" w:sz="0" w:space="0" w:color="auto"/>
              </w:divBdr>
            </w:div>
            <w:div w:id="584845435">
              <w:marLeft w:val="0"/>
              <w:marRight w:val="0"/>
              <w:marTop w:val="0"/>
              <w:marBottom w:val="0"/>
              <w:divBdr>
                <w:top w:val="none" w:sz="0" w:space="0" w:color="auto"/>
                <w:left w:val="none" w:sz="0" w:space="0" w:color="auto"/>
                <w:bottom w:val="none" w:sz="0" w:space="0" w:color="auto"/>
                <w:right w:val="none" w:sz="0" w:space="0" w:color="auto"/>
              </w:divBdr>
            </w:div>
            <w:div w:id="585265331">
              <w:marLeft w:val="0"/>
              <w:marRight w:val="0"/>
              <w:marTop w:val="0"/>
              <w:marBottom w:val="0"/>
              <w:divBdr>
                <w:top w:val="none" w:sz="0" w:space="0" w:color="auto"/>
                <w:left w:val="none" w:sz="0" w:space="0" w:color="auto"/>
                <w:bottom w:val="none" w:sz="0" w:space="0" w:color="auto"/>
                <w:right w:val="none" w:sz="0" w:space="0" w:color="auto"/>
              </w:divBdr>
            </w:div>
            <w:div w:id="585461211">
              <w:marLeft w:val="0"/>
              <w:marRight w:val="0"/>
              <w:marTop w:val="0"/>
              <w:marBottom w:val="0"/>
              <w:divBdr>
                <w:top w:val="none" w:sz="0" w:space="0" w:color="auto"/>
                <w:left w:val="none" w:sz="0" w:space="0" w:color="auto"/>
                <w:bottom w:val="none" w:sz="0" w:space="0" w:color="auto"/>
                <w:right w:val="none" w:sz="0" w:space="0" w:color="auto"/>
              </w:divBdr>
            </w:div>
            <w:div w:id="599992604">
              <w:marLeft w:val="0"/>
              <w:marRight w:val="0"/>
              <w:marTop w:val="0"/>
              <w:marBottom w:val="0"/>
              <w:divBdr>
                <w:top w:val="none" w:sz="0" w:space="0" w:color="auto"/>
                <w:left w:val="none" w:sz="0" w:space="0" w:color="auto"/>
                <w:bottom w:val="none" w:sz="0" w:space="0" w:color="auto"/>
                <w:right w:val="none" w:sz="0" w:space="0" w:color="auto"/>
              </w:divBdr>
            </w:div>
            <w:div w:id="599993166">
              <w:marLeft w:val="0"/>
              <w:marRight w:val="0"/>
              <w:marTop w:val="0"/>
              <w:marBottom w:val="0"/>
              <w:divBdr>
                <w:top w:val="none" w:sz="0" w:space="0" w:color="auto"/>
                <w:left w:val="none" w:sz="0" w:space="0" w:color="auto"/>
                <w:bottom w:val="none" w:sz="0" w:space="0" w:color="auto"/>
                <w:right w:val="none" w:sz="0" w:space="0" w:color="auto"/>
              </w:divBdr>
            </w:div>
            <w:div w:id="609943953">
              <w:marLeft w:val="0"/>
              <w:marRight w:val="0"/>
              <w:marTop w:val="0"/>
              <w:marBottom w:val="0"/>
              <w:divBdr>
                <w:top w:val="none" w:sz="0" w:space="0" w:color="auto"/>
                <w:left w:val="none" w:sz="0" w:space="0" w:color="auto"/>
                <w:bottom w:val="none" w:sz="0" w:space="0" w:color="auto"/>
                <w:right w:val="none" w:sz="0" w:space="0" w:color="auto"/>
              </w:divBdr>
            </w:div>
            <w:div w:id="610164548">
              <w:marLeft w:val="0"/>
              <w:marRight w:val="0"/>
              <w:marTop w:val="0"/>
              <w:marBottom w:val="0"/>
              <w:divBdr>
                <w:top w:val="none" w:sz="0" w:space="0" w:color="auto"/>
                <w:left w:val="none" w:sz="0" w:space="0" w:color="auto"/>
                <w:bottom w:val="none" w:sz="0" w:space="0" w:color="auto"/>
                <w:right w:val="none" w:sz="0" w:space="0" w:color="auto"/>
              </w:divBdr>
            </w:div>
            <w:div w:id="612591830">
              <w:marLeft w:val="0"/>
              <w:marRight w:val="0"/>
              <w:marTop w:val="0"/>
              <w:marBottom w:val="0"/>
              <w:divBdr>
                <w:top w:val="none" w:sz="0" w:space="0" w:color="auto"/>
                <w:left w:val="none" w:sz="0" w:space="0" w:color="auto"/>
                <w:bottom w:val="none" w:sz="0" w:space="0" w:color="auto"/>
                <w:right w:val="none" w:sz="0" w:space="0" w:color="auto"/>
              </w:divBdr>
            </w:div>
            <w:div w:id="612829945">
              <w:marLeft w:val="0"/>
              <w:marRight w:val="0"/>
              <w:marTop w:val="0"/>
              <w:marBottom w:val="0"/>
              <w:divBdr>
                <w:top w:val="none" w:sz="0" w:space="0" w:color="auto"/>
                <w:left w:val="none" w:sz="0" w:space="0" w:color="auto"/>
                <w:bottom w:val="none" w:sz="0" w:space="0" w:color="auto"/>
                <w:right w:val="none" w:sz="0" w:space="0" w:color="auto"/>
              </w:divBdr>
            </w:div>
            <w:div w:id="620578051">
              <w:marLeft w:val="0"/>
              <w:marRight w:val="0"/>
              <w:marTop w:val="0"/>
              <w:marBottom w:val="0"/>
              <w:divBdr>
                <w:top w:val="none" w:sz="0" w:space="0" w:color="auto"/>
                <w:left w:val="none" w:sz="0" w:space="0" w:color="auto"/>
                <w:bottom w:val="none" w:sz="0" w:space="0" w:color="auto"/>
                <w:right w:val="none" w:sz="0" w:space="0" w:color="auto"/>
              </w:divBdr>
            </w:div>
            <w:div w:id="626087492">
              <w:marLeft w:val="0"/>
              <w:marRight w:val="0"/>
              <w:marTop w:val="0"/>
              <w:marBottom w:val="0"/>
              <w:divBdr>
                <w:top w:val="none" w:sz="0" w:space="0" w:color="auto"/>
                <w:left w:val="none" w:sz="0" w:space="0" w:color="auto"/>
                <w:bottom w:val="none" w:sz="0" w:space="0" w:color="auto"/>
                <w:right w:val="none" w:sz="0" w:space="0" w:color="auto"/>
              </w:divBdr>
            </w:div>
            <w:div w:id="627007675">
              <w:marLeft w:val="0"/>
              <w:marRight w:val="0"/>
              <w:marTop w:val="0"/>
              <w:marBottom w:val="0"/>
              <w:divBdr>
                <w:top w:val="none" w:sz="0" w:space="0" w:color="auto"/>
                <w:left w:val="none" w:sz="0" w:space="0" w:color="auto"/>
                <w:bottom w:val="none" w:sz="0" w:space="0" w:color="auto"/>
                <w:right w:val="none" w:sz="0" w:space="0" w:color="auto"/>
              </w:divBdr>
            </w:div>
            <w:div w:id="628974924">
              <w:marLeft w:val="0"/>
              <w:marRight w:val="0"/>
              <w:marTop w:val="0"/>
              <w:marBottom w:val="0"/>
              <w:divBdr>
                <w:top w:val="none" w:sz="0" w:space="0" w:color="auto"/>
                <w:left w:val="none" w:sz="0" w:space="0" w:color="auto"/>
                <w:bottom w:val="none" w:sz="0" w:space="0" w:color="auto"/>
                <w:right w:val="none" w:sz="0" w:space="0" w:color="auto"/>
              </w:divBdr>
            </w:div>
            <w:div w:id="629022102">
              <w:marLeft w:val="0"/>
              <w:marRight w:val="0"/>
              <w:marTop w:val="0"/>
              <w:marBottom w:val="0"/>
              <w:divBdr>
                <w:top w:val="none" w:sz="0" w:space="0" w:color="auto"/>
                <w:left w:val="none" w:sz="0" w:space="0" w:color="auto"/>
                <w:bottom w:val="none" w:sz="0" w:space="0" w:color="auto"/>
                <w:right w:val="none" w:sz="0" w:space="0" w:color="auto"/>
              </w:divBdr>
            </w:div>
            <w:div w:id="630398750">
              <w:marLeft w:val="0"/>
              <w:marRight w:val="0"/>
              <w:marTop w:val="0"/>
              <w:marBottom w:val="0"/>
              <w:divBdr>
                <w:top w:val="none" w:sz="0" w:space="0" w:color="auto"/>
                <w:left w:val="none" w:sz="0" w:space="0" w:color="auto"/>
                <w:bottom w:val="none" w:sz="0" w:space="0" w:color="auto"/>
                <w:right w:val="none" w:sz="0" w:space="0" w:color="auto"/>
              </w:divBdr>
            </w:div>
            <w:div w:id="632641470">
              <w:marLeft w:val="0"/>
              <w:marRight w:val="0"/>
              <w:marTop w:val="0"/>
              <w:marBottom w:val="0"/>
              <w:divBdr>
                <w:top w:val="none" w:sz="0" w:space="0" w:color="auto"/>
                <w:left w:val="none" w:sz="0" w:space="0" w:color="auto"/>
                <w:bottom w:val="none" w:sz="0" w:space="0" w:color="auto"/>
                <w:right w:val="none" w:sz="0" w:space="0" w:color="auto"/>
              </w:divBdr>
            </w:div>
            <w:div w:id="642541347">
              <w:marLeft w:val="0"/>
              <w:marRight w:val="0"/>
              <w:marTop w:val="0"/>
              <w:marBottom w:val="0"/>
              <w:divBdr>
                <w:top w:val="none" w:sz="0" w:space="0" w:color="auto"/>
                <w:left w:val="none" w:sz="0" w:space="0" w:color="auto"/>
                <w:bottom w:val="none" w:sz="0" w:space="0" w:color="auto"/>
                <w:right w:val="none" w:sz="0" w:space="0" w:color="auto"/>
              </w:divBdr>
            </w:div>
            <w:div w:id="653796895">
              <w:marLeft w:val="0"/>
              <w:marRight w:val="0"/>
              <w:marTop w:val="0"/>
              <w:marBottom w:val="0"/>
              <w:divBdr>
                <w:top w:val="none" w:sz="0" w:space="0" w:color="auto"/>
                <w:left w:val="none" w:sz="0" w:space="0" w:color="auto"/>
                <w:bottom w:val="none" w:sz="0" w:space="0" w:color="auto"/>
                <w:right w:val="none" w:sz="0" w:space="0" w:color="auto"/>
              </w:divBdr>
            </w:div>
            <w:div w:id="654645499">
              <w:marLeft w:val="0"/>
              <w:marRight w:val="0"/>
              <w:marTop w:val="0"/>
              <w:marBottom w:val="0"/>
              <w:divBdr>
                <w:top w:val="none" w:sz="0" w:space="0" w:color="auto"/>
                <w:left w:val="none" w:sz="0" w:space="0" w:color="auto"/>
                <w:bottom w:val="none" w:sz="0" w:space="0" w:color="auto"/>
                <w:right w:val="none" w:sz="0" w:space="0" w:color="auto"/>
              </w:divBdr>
            </w:div>
            <w:div w:id="657615347">
              <w:marLeft w:val="0"/>
              <w:marRight w:val="0"/>
              <w:marTop w:val="0"/>
              <w:marBottom w:val="0"/>
              <w:divBdr>
                <w:top w:val="none" w:sz="0" w:space="0" w:color="auto"/>
                <w:left w:val="none" w:sz="0" w:space="0" w:color="auto"/>
                <w:bottom w:val="none" w:sz="0" w:space="0" w:color="auto"/>
                <w:right w:val="none" w:sz="0" w:space="0" w:color="auto"/>
              </w:divBdr>
            </w:div>
            <w:div w:id="661354071">
              <w:marLeft w:val="0"/>
              <w:marRight w:val="0"/>
              <w:marTop w:val="0"/>
              <w:marBottom w:val="0"/>
              <w:divBdr>
                <w:top w:val="none" w:sz="0" w:space="0" w:color="auto"/>
                <w:left w:val="none" w:sz="0" w:space="0" w:color="auto"/>
                <w:bottom w:val="none" w:sz="0" w:space="0" w:color="auto"/>
                <w:right w:val="none" w:sz="0" w:space="0" w:color="auto"/>
              </w:divBdr>
            </w:div>
            <w:div w:id="662968845">
              <w:marLeft w:val="0"/>
              <w:marRight w:val="0"/>
              <w:marTop w:val="0"/>
              <w:marBottom w:val="0"/>
              <w:divBdr>
                <w:top w:val="none" w:sz="0" w:space="0" w:color="auto"/>
                <w:left w:val="none" w:sz="0" w:space="0" w:color="auto"/>
                <w:bottom w:val="none" w:sz="0" w:space="0" w:color="auto"/>
                <w:right w:val="none" w:sz="0" w:space="0" w:color="auto"/>
              </w:divBdr>
            </w:div>
            <w:div w:id="663630851">
              <w:marLeft w:val="0"/>
              <w:marRight w:val="0"/>
              <w:marTop w:val="0"/>
              <w:marBottom w:val="0"/>
              <w:divBdr>
                <w:top w:val="none" w:sz="0" w:space="0" w:color="auto"/>
                <w:left w:val="none" w:sz="0" w:space="0" w:color="auto"/>
                <w:bottom w:val="none" w:sz="0" w:space="0" w:color="auto"/>
                <w:right w:val="none" w:sz="0" w:space="0" w:color="auto"/>
              </w:divBdr>
            </w:div>
            <w:div w:id="663826885">
              <w:marLeft w:val="0"/>
              <w:marRight w:val="0"/>
              <w:marTop w:val="0"/>
              <w:marBottom w:val="0"/>
              <w:divBdr>
                <w:top w:val="none" w:sz="0" w:space="0" w:color="auto"/>
                <w:left w:val="none" w:sz="0" w:space="0" w:color="auto"/>
                <w:bottom w:val="none" w:sz="0" w:space="0" w:color="auto"/>
                <w:right w:val="none" w:sz="0" w:space="0" w:color="auto"/>
              </w:divBdr>
            </w:div>
            <w:div w:id="664820015">
              <w:marLeft w:val="0"/>
              <w:marRight w:val="0"/>
              <w:marTop w:val="0"/>
              <w:marBottom w:val="0"/>
              <w:divBdr>
                <w:top w:val="none" w:sz="0" w:space="0" w:color="auto"/>
                <w:left w:val="none" w:sz="0" w:space="0" w:color="auto"/>
                <w:bottom w:val="none" w:sz="0" w:space="0" w:color="auto"/>
                <w:right w:val="none" w:sz="0" w:space="0" w:color="auto"/>
              </w:divBdr>
            </w:div>
            <w:div w:id="667559439">
              <w:marLeft w:val="0"/>
              <w:marRight w:val="0"/>
              <w:marTop w:val="0"/>
              <w:marBottom w:val="0"/>
              <w:divBdr>
                <w:top w:val="none" w:sz="0" w:space="0" w:color="auto"/>
                <w:left w:val="none" w:sz="0" w:space="0" w:color="auto"/>
                <w:bottom w:val="none" w:sz="0" w:space="0" w:color="auto"/>
                <w:right w:val="none" w:sz="0" w:space="0" w:color="auto"/>
              </w:divBdr>
            </w:div>
            <w:div w:id="670914494">
              <w:marLeft w:val="0"/>
              <w:marRight w:val="0"/>
              <w:marTop w:val="0"/>
              <w:marBottom w:val="0"/>
              <w:divBdr>
                <w:top w:val="none" w:sz="0" w:space="0" w:color="auto"/>
                <w:left w:val="none" w:sz="0" w:space="0" w:color="auto"/>
                <w:bottom w:val="none" w:sz="0" w:space="0" w:color="auto"/>
                <w:right w:val="none" w:sz="0" w:space="0" w:color="auto"/>
              </w:divBdr>
            </w:div>
            <w:div w:id="673608167">
              <w:marLeft w:val="0"/>
              <w:marRight w:val="0"/>
              <w:marTop w:val="0"/>
              <w:marBottom w:val="0"/>
              <w:divBdr>
                <w:top w:val="none" w:sz="0" w:space="0" w:color="auto"/>
                <w:left w:val="none" w:sz="0" w:space="0" w:color="auto"/>
                <w:bottom w:val="none" w:sz="0" w:space="0" w:color="auto"/>
                <w:right w:val="none" w:sz="0" w:space="0" w:color="auto"/>
              </w:divBdr>
            </w:div>
            <w:div w:id="681056812">
              <w:marLeft w:val="0"/>
              <w:marRight w:val="0"/>
              <w:marTop w:val="0"/>
              <w:marBottom w:val="0"/>
              <w:divBdr>
                <w:top w:val="none" w:sz="0" w:space="0" w:color="auto"/>
                <w:left w:val="none" w:sz="0" w:space="0" w:color="auto"/>
                <w:bottom w:val="none" w:sz="0" w:space="0" w:color="auto"/>
                <w:right w:val="none" w:sz="0" w:space="0" w:color="auto"/>
              </w:divBdr>
            </w:div>
            <w:div w:id="682124390">
              <w:marLeft w:val="0"/>
              <w:marRight w:val="0"/>
              <w:marTop w:val="0"/>
              <w:marBottom w:val="0"/>
              <w:divBdr>
                <w:top w:val="none" w:sz="0" w:space="0" w:color="auto"/>
                <w:left w:val="none" w:sz="0" w:space="0" w:color="auto"/>
                <w:bottom w:val="none" w:sz="0" w:space="0" w:color="auto"/>
                <w:right w:val="none" w:sz="0" w:space="0" w:color="auto"/>
              </w:divBdr>
            </w:div>
            <w:div w:id="683634774">
              <w:marLeft w:val="0"/>
              <w:marRight w:val="0"/>
              <w:marTop w:val="0"/>
              <w:marBottom w:val="0"/>
              <w:divBdr>
                <w:top w:val="none" w:sz="0" w:space="0" w:color="auto"/>
                <w:left w:val="none" w:sz="0" w:space="0" w:color="auto"/>
                <w:bottom w:val="none" w:sz="0" w:space="0" w:color="auto"/>
                <w:right w:val="none" w:sz="0" w:space="0" w:color="auto"/>
              </w:divBdr>
            </w:div>
            <w:div w:id="684790955">
              <w:marLeft w:val="0"/>
              <w:marRight w:val="0"/>
              <w:marTop w:val="0"/>
              <w:marBottom w:val="0"/>
              <w:divBdr>
                <w:top w:val="none" w:sz="0" w:space="0" w:color="auto"/>
                <w:left w:val="none" w:sz="0" w:space="0" w:color="auto"/>
                <w:bottom w:val="none" w:sz="0" w:space="0" w:color="auto"/>
                <w:right w:val="none" w:sz="0" w:space="0" w:color="auto"/>
              </w:divBdr>
            </w:div>
            <w:div w:id="688602356">
              <w:marLeft w:val="0"/>
              <w:marRight w:val="0"/>
              <w:marTop w:val="0"/>
              <w:marBottom w:val="0"/>
              <w:divBdr>
                <w:top w:val="none" w:sz="0" w:space="0" w:color="auto"/>
                <w:left w:val="none" w:sz="0" w:space="0" w:color="auto"/>
                <w:bottom w:val="none" w:sz="0" w:space="0" w:color="auto"/>
                <w:right w:val="none" w:sz="0" w:space="0" w:color="auto"/>
              </w:divBdr>
            </w:div>
            <w:div w:id="697002096">
              <w:marLeft w:val="0"/>
              <w:marRight w:val="0"/>
              <w:marTop w:val="0"/>
              <w:marBottom w:val="0"/>
              <w:divBdr>
                <w:top w:val="none" w:sz="0" w:space="0" w:color="auto"/>
                <w:left w:val="none" w:sz="0" w:space="0" w:color="auto"/>
                <w:bottom w:val="none" w:sz="0" w:space="0" w:color="auto"/>
                <w:right w:val="none" w:sz="0" w:space="0" w:color="auto"/>
              </w:divBdr>
            </w:div>
            <w:div w:id="698553149">
              <w:marLeft w:val="0"/>
              <w:marRight w:val="0"/>
              <w:marTop w:val="0"/>
              <w:marBottom w:val="0"/>
              <w:divBdr>
                <w:top w:val="none" w:sz="0" w:space="0" w:color="auto"/>
                <w:left w:val="none" w:sz="0" w:space="0" w:color="auto"/>
                <w:bottom w:val="none" w:sz="0" w:space="0" w:color="auto"/>
                <w:right w:val="none" w:sz="0" w:space="0" w:color="auto"/>
              </w:divBdr>
            </w:div>
            <w:div w:id="708724085">
              <w:marLeft w:val="0"/>
              <w:marRight w:val="0"/>
              <w:marTop w:val="0"/>
              <w:marBottom w:val="0"/>
              <w:divBdr>
                <w:top w:val="none" w:sz="0" w:space="0" w:color="auto"/>
                <w:left w:val="none" w:sz="0" w:space="0" w:color="auto"/>
                <w:bottom w:val="none" w:sz="0" w:space="0" w:color="auto"/>
                <w:right w:val="none" w:sz="0" w:space="0" w:color="auto"/>
              </w:divBdr>
            </w:div>
            <w:div w:id="711854695">
              <w:marLeft w:val="0"/>
              <w:marRight w:val="0"/>
              <w:marTop w:val="0"/>
              <w:marBottom w:val="0"/>
              <w:divBdr>
                <w:top w:val="none" w:sz="0" w:space="0" w:color="auto"/>
                <w:left w:val="none" w:sz="0" w:space="0" w:color="auto"/>
                <w:bottom w:val="none" w:sz="0" w:space="0" w:color="auto"/>
                <w:right w:val="none" w:sz="0" w:space="0" w:color="auto"/>
              </w:divBdr>
            </w:div>
            <w:div w:id="712461349">
              <w:marLeft w:val="0"/>
              <w:marRight w:val="0"/>
              <w:marTop w:val="0"/>
              <w:marBottom w:val="0"/>
              <w:divBdr>
                <w:top w:val="none" w:sz="0" w:space="0" w:color="auto"/>
                <w:left w:val="none" w:sz="0" w:space="0" w:color="auto"/>
                <w:bottom w:val="none" w:sz="0" w:space="0" w:color="auto"/>
                <w:right w:val="none" w:sz="0" w:space="0" w:color="auto"/>
              </w:divBdr>
            </w:div>
            <w:div w:id="717357292">
              <w:marLeft w:val="0"/>
              <w:marRight w:val="0"/>
              <w:marTop w:val="0"/>
              <w:marBottom w:val="0"/>
              <w:divBdr>
                <w:top w:val="none" w:sz="0" w:space="0" w:color="auto"/>
                <w:left w:val="none" w:sz="0" w:space="0" w:color="auto"/>
                <w:bottom w:val="none" w:sz="0" w:space="0" w:color="auto"/>
                <w:right w:val="none" w:sz="0" w:space="0" w:color="auto"/>
              </w:divBdr>
            </w:div>
            <w:div w:id="739138941">
              <w:marLeft w:val="0"/>
              <w:marRight w:val="0"/>
              <w:marTop w:val="0"/>
              <w:marBottom w:val="0"/>
              <w:divBdr>
                <w:top w:val="none" w:sz="0" w:space="0" w:color="auto"/>
                <w:left w:val="none" w:sz="0" w:space="0" w:color="auto"/>
                <w:bottom w:val="none" w:sz="0" w:space="0" w:color="auto"/>
                <w:right w:val="none" w:sz="0" w:space="0" w:color="auto"/>
              </w:divBdr>
            </w:div>
            <w:div w:id="740178785">
              <w:marLeft w:val="0"/>
              <w:marRight w:val="0"/>
              <w:marTop w:val="0"/>
              <w:marBottom w:val="0"/>
              <w:divBdr>
                <w:top w:val="none" w:sz="0" w:space="0" w:color="auto"/>
                <w:left w:val="none" w:sz="0" w:space="0" w:color="auto"/>
                <w:bottom w:val="none" w:sz="0" w:space="0" w:color="auto"/>
                <w:right w:val="none" w:sz="0" w:space="0" w:color="auto"/>
              </w:divBdr>
            </w:div>
            <w:div w:id="748160613">
              <w:marLeft w:val="0"/>
              <w:marRight w:val="0"/>
              <w:marTop w:val="0"/>
              <w:marBottom w:val="0"/>
              <w:divBdr>
                <w:top w:val="none" w:sz="0" w:space="0" w:color="auto"/>
                <w:left w:val="none" w:sz="0" w:space="0" w:color="auto"/>
                <w:bottom w:val="none" w:sz="0" w:space="0" w:color="auto"/>
                <w:right w:val="none" w:sz="0" w:space="0" w:color="auto"/>
              </w:divBdr>
            </w:div>
            <w:div w:id="750809421">
              <w:marLeft w:val="0"/>
              <w:marRight w:val="0"/>
              <w:marTop w:val="0"/>
              <w:marBottom w:val="0"/>
              <w:divBdr>
                <w:top w:val="none" w:sz="0" w:space="0" w:color="auto"/>
                <w:left w:val="none" w:sz="0" w:space="0" w:color="auto"/>
                <w:bottom w:val="none" w:sz="0" w:space="0" w:color="auto"/>
                <w:right w:val="none" w:sz="0" w:space="0" w:color="auto"/>
              </w:divBdr>
            </w:div>
            <w:div w:id="754477260">
              <w:marLeft w:val="0"/>
              <w:marRight w:val="0"/>
              <w:marTop w:val="0"/>
              <w:marBottom w:val="0"/>
              <w:divBdr>
                <w:top w:val="none" w:sz="0" w:space="0" w:color="auto"/>
                <w:left w:val="none" w:sz="0" w:space="0" w:color="auto"/>
                <w:bottom w:val="none" w:sz="0" w:space="0" w:color="auto"/>
                <w:right w:val="none" w:sz="0" w:space="0" w:color="auto"/>
              </w:divBdr>
            </w:div>
            <w:div w:id="761610592">
              <w:marLeft w:val="0"/>
              <w:marRight w:val="0"/>
              <w:marTop w:val="0"/>
              <w:marBottom w:val="0"/>
              <w:divBdr>
                <w:top w:val="none" w:sz="0" w:space="0" w:color="auto"/>
                <w:left w:val="none" w:sz="0" w:space="0" w:color="auto"/>
                <w:bottom w:val="none" w:sz="0" w:space="0" w:color="auto"/>
                <w:right w:val="none" w:sz="0" w:space="0" w:color="auto"/>
              </w:divBdr>
            </w:div>
            <w:div w:id="766268528">
              <w:marLeft w:val="0"/>
              <w:marRight w:val="0"/>
              <w:marTop w:val="0"/>
              <w:marBottom w:val="0"/>
              <w:divBdr>
                <w:top w:val="none" w:sz="0" w:space="0" w:color="auto"/>
                <w:left w:val="none" w:sz="0" w:space="0" w:color="auto"/>
                <w:bottom w:val="none" w:sz="0" w:space="0" w:color="auto"/>
                <w:right w:val="none" w:sz="0" w:space="0" w:color="auto"/>
              </w:divBdr>
            </w:div>
            <w:div w:id="768934485">
              <w:marLeft w:val="0"/>
              <w:marRight w:val="0"/>
              <w:marTop w:val="0"/>
              <w:marBottom w:val="0"/>
              <w:divBdr>
                <w:top w:val="none" w:sz="0" w:space="0" w:color="auto"/>
                <w:left w:val="none" w:sz="0" w:space="0" w:color="auto"/>
                <w:bottom w:val="none" w:sz="0" w:space="0" w:color="auto"/>
                <w:right w:val="none" w:sz="0" w:space="0" w:color="auto"/>
              </w:divBdr>
            </w:div>
            <w:div w:id="770012670">
              <w:marLeft w:val="0"/>
              <w:marRight w:val="0"/>
              <w:marTop w:val="0"/>
              <w:marBottom w:val="0"/>
              <w:divBdr>
                <w:top w:val="none" w:sz="0" w:space="0" w:color="auto"/>
                <w:left w:val="none" w:sz="0" w:space="0" w:color="auto"/>
                <w:bottom w:val="none" w:sz="0" w:space="0" w:color="auto"/>
                <w:right w:val="none" w:sz="0" w:space="0" w:color="auto"/>
              </w:divBdr>
            </w:div>
            <w:div w:id="779110494">
              <w:marLeft w:val="0"/>
              <w:marRight w:val="0"/>
              <w:marTop w:val="0"/>
              <w:marBottom w:val="0"/>
              <w:divBdr>
                <w:top w:val="none" w:sz="0" w:space="0" w:color="auto"/>
                <w:left w:val="none" w:sz="0" w:space="0" w:color="auto"/>
                <w:bottom w:val="none" w:sz="0" w:space="0" w:color="auto"/>
                <w:right w:val="none" w:sz="0" w:space="0" w:color="auto"/>
              </w:divBdr>
            </w:div>
            <w:div w:id="784077047">
              <w:marLeft w:val="0"/>
              <w:marRight w:val="0"/>
              <w:marTop w:val="0"/>
              <w:marBottom w:val="0"/>
              <w:divBdr>
                <w:top w:val="none" w:sz="0" w:space="0" w:color="auto"/>
                <w:left w:val="none" w:sz="0" w:space="0" w:color="auto"/>
                <w:bottom w:val="none" w:sz="0" w:space="0" w:color="auto"/>
                <w:right w:val="none" w:sz="0" w:space="0" w:color="auto"/>
              </w:divBdr>
            </w:div>
            <w:div w:id="785582321">
              <w:marLeft w:val="0"/>
              <w:marRight w:val="0"/>
              <w:marTop w:val="0"/>
              <w:marBottom w:val="0"/>
              <w:divBdr>
                <w:top w:val="none" w:sz="0" w:space="0" w:color="auto"/>
                <w:left w:val="none" w:sz="0" w:space="0" w:color="auto"/>
                <w:bottom w:val="none" w:sz="0" w:space="0" w:color="auto"/>
                <w:right w:val="none" w:sz="0" w:space="0" w:color="auto"/>
              </w:divBdr>
            </w:div>
            <w:div w:id="786855710">
              <w:marLeft w:val="0"/>
              <w:marRight w:val="0"/>
              <w:marTop w:val="0"/>
              <w:marBottom w:val="0"/>
              <w:divBdr>
                <w:top w:val="none" w:sz="0" w:space="0" w:color="auto"/>
                <w:left w:val="none" w:sz="0" w:space="0" w:color="auto"/>
                <w:bottom w:val="none" w:sz="0" w:space="0" w:color="auto"/>
                <w:right w:val="none" w:sz="0" w:space="0" w:color="auto"/>
              </w:divBdr>
            </w:div>
            <w:div w:id="789711201">
              <w:marLeft w:val="0"/>
              <w:marRight w:val="0"/>
              <w:marTop w:val="0"/>
              <w:marBottom w:val="0"/>
              <w:divBdr>
                <w:top w:val="none" w:sz="0" w:space="0" w:color="auto"/>
                <w:left w:val="none" w:sz="0" w:space="0" w:color="auto"/>
                <w:bottom w:val="none" w:sz="0" w:space="0" w:color="auto"/>
                <w:right w:val="none" w:sz="0" w:space="0" w:color="auto"/>
              </w:divBdr>
            </w:div>
            <w:div w:id="789861601">
              <w:marLeft w:val="0"/>
              <w:marRight w:val="0"/>
              <w:marTop w:val="0"/>
              <w:marBottom w:val="0"/>
              <w:divBdr>
                <w:top w:val="none" w:sz="0" w:space="0" w:color="auto"/>
                <w:left w:val="none" w:sz="0" w:space="0" w:color="auto"/>
                <w:bottom w:val="none" w:sz="0" w:space="0" w:color="auto"/>
                <w:right w:val="none" w:sz="0" w:space="0" w:color="auto"/>
              </w:divBdr>
            </w:div>
            <w:div w:id="791900601">
              <w:marLeft w:val="0"/>
              <w:marRight w:val="0"/>
              <w:marTop w:val="0"/>
              <w:marBottom w:val="0"/>
              <w:divBdr>
                <w:top w:val="none" w:sz="0" w:space="0" w:color="auto"/>
                <w:left w:val="none" w:sz="0" w:space="0" w:color="auto"/>
                <w:bottom w:val="none" w:sz="0" w:space="0" w:color="auto"/>
                <w:right w:val="none" w:sz="0" w:space="0" w:color="auto"/>
              </w:divBdr>
            </w:div>
            <w:div w:id="793444746">
              <w:marLeft w:val="0"/>
              <w:marRight w:val="0"/>
              <w:marTop w:val="0"/>
              <w:marBottom w:val="0"/>
              <w:divBdr>
                <w:top w:val="none" w:sz="0" w:space="0" w:color="auto"/>
                <w:left w:val="none" w:sz="0" w:space="0" w:color="auto"/>
                <w:bottom w:val="none" w:sz="0" w:space="0" w:color="auto"/>
                <w:right w:val="none" w:sz="0" w:space="0" w:color="auto"/>
              </w:divBdr>
            </w:div>
            <w:div w:id="793907865">
              <w:marLeft w:val="0"/>
              <w:marRight w:val="0"/>
              <w:marTop w:val="0"/>
              <w:marBottom w:val="0"/>
              <w:divBdr>
                <w:top w:val="none" w:sz="0" w:space="0" w:color="auto"/>
                <w:left w:val="none" w:sz="0" w:space="0" w:color="auto"/>
                <w:bottom w:val="none" w:sz="0" w:space="0" w:color="auto"/>
                <w:right w:val="none" w:sz="0" w:space="0" w:color="auto"/>
              </w:divBdr>
            </w:div>
            <w:div w:id="807892675">
              <w:marLeft w:val="0"/>
              <w:marRight w:val="0"/>
              <w:marTop w:val="0"/>
              <w:marBottom w:val="0"/>
              <w:divBdr>
                <w:top w:val="none" w:sz="0" w:space="0" w:color="auto"/>
                <w:left w:val="none" w:sz="0" w:space="0" w:color="auto"/>
                <w:bottom w:val="none" w:sz="0" w:space="0" w:color="auto"/>
                <w:right w:val="none" w:sz="0" w:space="0" w:color="auto"/>
              </w:divBdr>
            </w:div>
            <w:div w:id="811336645">
              <w:marLeft w:val="0"/>
              <w:marRight w:val="0"/>
              <w:marTop w:val="0"/>
              <w:marBottom w:val="0"/>
              <w:divBdr>
                <w:top w:val="none" w:sz="0" w:space="0" w:color="auto"/>
                <w:left w:val="none" w:sz="0" w:space="0" w:color="auto"/>
                <w:bottom w:val="none" w:sz="0" w:space="0" w:color="auto"/>
                <w:right w:val="none" w:sz="0" w:space="0" w:color="auto"/>
              </w:divBdr>
            </w:div>
            <w:div w:id="812984804">
              <w:marLeft w:val="0"/>
              <w:marRight w:val="0"/>
              <w:marTop w:val="0"/>
              <w:marBottom w:val="0"/>
              <w:divBdr>
                <w:top w:val="none" w:sz="0" w:space="0" w:color="auto"/>
                <w:left w:val="none" w:sz="0" w:space="0" w:color="auto"/>
                <w:bottom w:val="none" w:sz="0" w:space="0" w:color="auto"/>
                <w:right w:val="none" w:sz="0" w:space="0" w:color="auto"/>
              </w:divBdr>
            </w:div>
            <w:div w:id="814493284">
              <w:marLeft w:val="0"/>
              <w:marRight w:val="0"/>
              <w:marTop w:val="0"/>
              <w:marBottom w:val="0"/>
              <w:divBdr>
                <w:top w:val="none" w:sz="0" w:space="0" w:color="auto"/>
                <w:left w:val="none" w:sz="0" w:space="0" w:color="auto"/>
                <w:bottom w:val="none" w:sz="0" w:space="0" w:color="auto"/>
                <w:right w:val="none" w:sz="0" w:space="0" w:color="auto"/>
              </w:divBdr>
            </w:div>
            <w:div w:id="822964622">
              <w:marLeft w:val="0"/>
              <w:marRight w:val="0"/>
              <w:marTop w:val="0"/>
              <w:marBottom w:val="0"/>
              <w:divBdr>
                <w:top w:val="none" w:sz="0" w:space="0" w:color="auto"/>
                <w:left w:val="none" w:sz="0" w:space="0" w:color="auto"/>
                <w:bottom w:val="none" w:sz="0" w:space="0" w:color="auto"/>
                <w:right w:val="none" w:sz="0" w:space="0" w:color="auto"/>
              </w:divBdr>
            </w:div>
            <w:div w:id="830216130">
              <w:marLeft w:val="0"/>
              <w:marRight w:val="0"/>
              <w:marTop w:val="0"/>
              <w:marBottom w:val="0"/>
              <w:divBdr>
                <w:top w:val="none" w:sz="0" w:space="0" w:color="auto"/>
                <w:left w:val="none" w:sz="0" w:space="0" w:color="auto"/>
                <w:bottom w:val="none" w:sz="0" w:space="0" w:color="auto"/>
                <w:right w:val="none" w:sz="0" w:space="0" w:color="auto"/>
              </w:divBdr>
            </w:div>
            <w:div w:id="830487813">
              <w:marLeft w:val="0"/>
              <w:marRight w:val="0"/>
              <w:marTop w:val="0"/>
              <w:marBottom w:val="0"/>
              <w:divBdr>
                <w:top w:val="none" w:sz="0" w:space="0" w:color="auto"/>
                <w:left w:val="none" w:sz="0" w:space="0" w:color="auto"/>
                <w:bottom w:val="none" w:sz="0" w:space="0" w:color="auto"/>
                <w:right w:val="none" w:sz="0" w:space="0" w:color="auto"/>
              </w:divBdr>
            </w:div>
            <w:div w:id="832447692">
              <w:marLeft w:val="0"/>
              <w:marRight w:val="0"/>
              <w:marTop w:val="0"/>
              <w:marBottom w:val="0"/>
              <w:divBdr>
                <w:top w:val="none" w:sz="0" w:space="0" w:color="auto"/>
                <w:left w:val="none" w:sz="0" w:space="0" w:color="auto"/>
                <w:bottom w:val="none" w:sz="0" w:space="0" w:color="auto"/>
                <w:right w:val="none" w:sz="0" w:space="0" w:color="auto"/>
              </w:divBdr>
            </w:div>
            <w:div w:id="834608220">
              <w:marLeft w:val="0"/>
              <w:marRight w:val="0"/>
              <w:marTop w:val="0"/>
              <w:marBottom w:val="0"/>
              <w:divBdr>
                <w:top w:val="none" w:sz="0" w:space="0" w:color="auto"/>
                <w:left w:val="none" w:sz="0" w:space="0" w:color="auto"/>
                <w:bottom w:val="none" w:sz="0" w:space="0" w:color="auto"/>
                <w:right w:val="none" w:sz="0" w:space="0" w:color="auto"/>
              </w:divBdr>
            </w:div>
            <w:div w:id="835925018">
              <w:marLeft w:val="0"/>
              <w:marRight w:val="0"/>
              <w:marTop w:val="0"/>
              <w:marBottom w:val="0"/>
              <w:divBdr>
                <w:top w:val="none" w:sz="0" w:space="0" w:color="auto"/>
                <w:left w:val="none" w:sz="0" w:space="0" w:color="auto"/>
                <w:bottom w:val="none" w:sz="0" w:space="0" w:color="auto"/>
                <w:right w:val="none" w:sz="0" w:space="0" w:color="auto"/>
              </w:divBdr>
            </w:div>
            <w:div w:id="838350883">
              <w:marLeft w:val="0"/>
              <w:marRight w:val="0"/>
              <w:marTop w:val="0"/>
              <w:marBottom w:val="0"/>
              <w:divBdr>
                <w:top w:val="none" w:sz="0" w:space="0" w:color="auto"/>
                <w:left w:val="none" w:sz="0" w:space="0" w:color="auto"/>
                <w:bottom w:val="none" w:sz="0" w:space="0" w:color="auto"/>
                <w:right w:val="none" w:sz="0" w:space="0" w:color="auto"/>
              </w:divBdr>
            </w:div>
            <w:div w:id="842546804">
              <w:marLeft w:val="0"/>
              <w:marRight w:val="0"/>
              <w:marTop w:val="0"/>
              <w:marBottom w:val="0"/>
              <w:divBdr>
                <w:top w:val="none" w:sz="0" w:space="0" w:color="auto"/>
                <w:left w:val="none" w:sz="0" w:space="0" w:color="auto"/>
                <w:bottom w:val="none" w:sz="0" w:space="0" w:color="auto"/>
                <w:right w:val="none" w:sz="0" w:space="0" w:color="auto"/>
              </w:divBdr>
            </w:div>
            <w:div w:id="843671717">
              <w:marLeft w:val="0"/>
              <w:marRight w:val="0"/>
              <w:marTop w:val="0"/>
              <w:marBottom w:val="0"/>
              <w:divBdr>
                <w:top w:val="none" w:sz="0" w:space="0" w:color="auto"/>
                <w:left w:val="none" w:sz="0" w:space="0" w:color="auto"/>
                <w:bottom w:val="none" w:sz="0" w:space="0" w:color="auto"/>
                <w:right w:val="none" w:sz="0" w:space="0" w:color="auto"/>
              </w:divBdr>
            </w:div>
            <w:div w:id="850997175">
              <w:marLeft w:val="0"/>
              <w:marRight w:val="0"/>
              <w:marTop w:val="0"/>
              <w:marBottom w:val="0"/>
              <w:divBdr>
                <w:top w:val="none" w:sz="0" w:space="0" w:color="auto"/>
                <w:left w:val="none" w:sz="0" w:space="0" w:color="auto"/>
                <w:bottom w:val="none" w:sz="0" w:space="0" w:color="auto"/>
                <w:right w:val="none" w:sz="0" w:space="0" w:color="auto"/>
              </w:divBdr>
            </w:div>
            <w:div w:id="856310420">
              <w:marLeft w:val="0"/>
              <w:marRight w:val="0"/>
              <w:marTop w:val="0"/>
              <w:marBottom w:val="0"/>
              <w:divBdr>
                <w:top w:val="none" w:sz="0" w:space="0" w:color="auto"/>
                <w:left w:val="none" w:sz="0" w:space="0" w:color="auto"/>
                <w:bottom w:val="none" w:sz="0" w:space="0" w:color="auto"/>
                <w:right w:val="none" w:sz="0" w:space="0" w:color="auto"/>
              </w:divBdr>
            </w:div>
            <w:div w:id="869487702">
              <w:marLeft w:val="0"/>
              <w:marRight w:val="0"/>
              <w:marTop w:val="0"/>
              <w:marBottom w:val="0"/>
              <w:divBdr>
                <w:top w:val="none" w:sz="0" w:space="0" w:color="auto"/>
                <w:left w:val="none" w:sz="0" w:space="0" w:color="auto"/>
                <w:bottom w:val="none" w:sz="0" w:space="0" w:color="auto"/>
                <w:right w:val="none" w:sz="0" w:space="0" w:color="auto"/>
              </w:divBdr>
            </w:div>
            <w:div w:id="876241857">
              <w:marLeft w:val="0"/>
              <w:marRight w:val="0"/>
              <w:marTop w:val="0"/>
              <w:marBottom w:val="0"/>
              <w:divBdr>
                <w:top w:val="none" w:sz="0" w:space="0" w:color="auto"/>
                <w:left w:val="none" w:sz="0" w:space="0" w:color="auto"/>
                <w:bottom w:val="none" w:sz="0" w:space="0" w:color="auto"/>
                <w:right w:val="none" w:sz="0" w:space="0" w:color="auto"/>
              </w:divBdr>
            </w:div>
            <w:div w:id="882526066">
              <w:marLeft w:val="0"/>
              <w:marRight w:val="0"/>
              <w:marTop w:val="0"/>
              <w:marBottom w:val="0"/>
              <w:divBdr>
                <w:top w:val="none" w:sz="0" w:space="0" w:color="auto"/>
                <w:left w:val="none" w:sz="0" w:space="0" w:color="auto"/>
                <w:bottom w:val="none" w:sz="0" w:space="0" w:color="auto"/>
                <w:right w:val="none" w:sz="0" w:space="0" w:color="auto"/>
              </w:divBdr>
            </w:div>
            <w:div w:id="885751549">
              <w:marLeft w:val="0"/>
              <w:marRight w:val="0"/>
              <w:marTop w:val="0"/>
              <w:marBottom w:val="0"/>
              <w:divBdr>
                <w:top w:val="none" w:sz="0" w:space="0" w:color="auto"/>
                <w:left w:val="none" w:sz="0" w:space="0" w:color="auto"/>
                <w:bottom w:val="none" w:sz="0" w:space="0" w:color="auto"/>
                <w:right w:val="none" w:sz="0" w:space="0" w:color="auto"/>
              </w:divBdr>
            </w:div>
            <w:div w:id="887767770">
              <w:marLeft w:val="0"/>
              <w:marRight w:val="0"/>
              <w:marTop w:val="0"/>
              <w:marBottom w:val="0"/>
              <w:divBdr>
                <w:top w:val="none" w:sz="0" w:space="0" w:color="auto"/>
                <w:left w:val="none" w:sz="0" w:space="0" w:color="auto"/>
                <w:bottom w:val="none" w:sz="0" w:space="0" w:color="auto"/>
                <w:right w:val="none" w:sz="0" w:space="0" w:color="auto"/>
              </w:divBdr>
            </w:div>
            <w:div w:id="889532708">
              <w:marLeft w:val="0"/>
              <w:marRight w:val="0"/>
              <w:marTop w:val="0"/>
              <w:marBottom w:val="0"/>
              <w:divBdr>
                <w:top w:val="none" w:sz="0" w:space="0" w:color="auto"/>
                <w:left w:val="none" w:sz="0" w:space="0" w:color="auto"/>
                <w:bottom w:val="none" w:sz="0" w:space="0" w:color="auto"/>
                <w:right w:val="none" w:sz="0" w:space="0" w:color="auto"/>
              </w:divBdr>
            </w:div>
            <w:div w:id="896824031">
              <w:marLeft w:val="0"/>
              <w:marRight w:val="0"/>
              <w:marTop w:val="0"/>
              <w:marBottom w:val="0"/>
              <w:divBdr>
                <w:top w:val="none" w:sz="0" w:space="0" w:color="auto"/>
                <w:left w:val="none" w:sz="0" w:space="0" w:color="auto"/>
                <w:bottom w:val="none" w:sz="0" w:space="0" w:color="auto"/>
                <w:right w:val="none" w:sz="0" w:space="0" w:color="auto"/>
              </w:divBdr>
            </w:div>
            <w:div w:id="911505762">
              <w:marLeft w:val="0"/>
              <w:marRight w:val="0"/>
              <w:marTop w:val="0"/>
              <w:marBottom w:val="0"/>
              <w:divBdr>
                <w:top w:val="none" w:sz="0" w:space="0" w:color="auto"/>
                <w:left w:val="none" w:sz="0" w:space="0" w:color="auto"/>
                <w:bottom w:val="none" w:sz="0" w:space="0" w:color="auto"/>
                <w:right w:val="none" w:sz="0" w:space="0" w:color="auto"/>
              </w:divBdr>
            </w:div>
            <w:div w:id="916472906">
              <w:marLeft w:val="0"/>
              <w:marRight w:val="0"/>
              <w:marTop w:val="0"/>
              <w:marBottom w:val="0"/>
              <w:divBdr>
                <w:top w:val="none" w:sz="0" w:space="0" w:color="auto"/>
                <w:left w:val="none" w:sz="0" w:space="0" w:color="auto"/>
                <w:bottom w:val="none" w:sz="0" w:space="0" w:color="auto"/>
                <w:right w:val="none" w:sz="0" w:space="0" w:color="auto"/>
              </w:divBdr>
            </w:div>
            <w:div w:id="917439525">
              <w:marLeft w:val="0"/>
              <w:marRight w:val="0"/>
              <w:marTop w:val="0"/>
              <w:marBottom w:val="0"/>
              <w:divBdr>
                <w:top w:val="none" w:sz="0" w:space="0" w:color="auto"/>
                <w:left w:val="none" w:sz="0" w:space="0" w:color="auto"/>
                <w:bottom w:val="none" w:sz="0" w:space="0" w:color="auto"/>
                <w:right w:val="none" w:sz="0" w:space="0" w:color="auto"/>
              </w:divBdr>
            </w:div>
            <w:div w:id="921380577">
              <w:marLeft w:val="0"/>
              <w:marRight w:val="0"/>
              <w:marTop w:val="0"/>
              <w:marBottom w:val="0"/>
              <w:divBdr>
                <w:top w:val="none" w:sz="0" w:space="0" w:color="auto"/>
                <w:left w:val="none" w:sz="0" w:space="0" w:color="auto"/>
                <w:bottom w:val="none" w:sz="0" w:space="0" w:color="auto"/>
                <w:right w:val="none" w:sz="0" w:space="0" w:color="auto"/>
              </w:divBdr>
            </w:div>
            <w:div w:id="921912193">
              <w:marLeft w:val="0"/>
              <w:marRight w:val="0"/>
              <w:marTop w:val="0"/>
              <w:marBottom w:val="0"/>
              <w:divBdr>
                <w:top w:val="none" w:sz="0" w:space="0" w:color="auto"/>
                <w:left w:val="none" w:sz="0" w:space="0" w:color="auto"/>
                <w:bottom w:val="none" w:sz="0" w:space="0" w:color="auto"/>
                <w:right w:val="none" w:sz="0" w:space="0" w:color="auto"/>
              </w:divBdr>
            </w:div>
            <w:div w:id="925263397">
              <w:marLeft w:val="0"/>
              <w:marRight w:val="0"/>
              <w:marTop w:val="0"/>
              <w:marBottom w:val="0"/>
              <w:divBdr>
                <w:top w:val="none" w:sz="0" w:space="0" w:color="auto"/>
                <w:left w:val="none" w:sz="0" w:space="0" w:color="auto"/>
                <w:bottom w:val="none" w:sz="0" w:space="0" w:color="auto"/>
                <w:right w:val="none" w:sz="0" w:space="0" w:color="auto"/>
              </w:divBdr>
            </w:div>
            <w:div w:id="928539437">
              <w:marLeft w:val="0"/>
              <w:marRight w:val="0"/>
              <w:marTop w:val="0"/>
              <w:marBottom w:val="0"/>
              <w:divBdr>
                <w:top w:val="none" w:sz="0" w:space="0" w:color="auto"/>
                <w:left w:val="none" w:sz="0" w:space="0" w:color="auto"/>
                <w:bottom w:val="none" w:sz="0" w:space="0" w:color="auto"/>
                <w:right w:val="none" w:sz="0" w:space="0" w:color="auto"/>
              </w:divBdr>
            </w:div>
            <w:div w:id="930893189">
              <w:marLeft w:val="0"/>
              <w:marRight w:val="0"/>
              <w:marTop w:val="0"/>
              <w:marBottom w:val="0"/>
              <w:divBdr>
                <w:top w:val="none" w:sz="0" w:space="0" w:color="auto"/>
                <w:left w:val="none" w:sz="0" w:space="0" w:color="auto"/>
                <w:bottom w:val="none" w:sz="0" w:space="0" w:color="auto"/>
                <w:right w:val="none" w:sz="0" w:space="0" w:color="auto"/>
              </w:divBdr>
            </w:div>
            <w:div w:id="934248087">
              <w:marLeft w:val="0"/>
              <w:marRight w:val="0"/>
              <w:marTop w:val="0"/>
              <w:marBottom w:val="0"/>
              <w:divBdr>
                <w:top w:val="none" w:sz="0" w:space="0" w:color="auto"/>
                <w:left w:val="none" w:sz="0" w:space="0" w:color="auto"/>
                <w:bottom w:val="none" w:sz="0" w:space="0" w:color="auto"/>
                <w:right w:val="none" w:sz="0" w:space="0" w:color="auto"/>
              </w:divBdr>
            </w:div>
            <w:div w:id="937954152">
              <w:marLeft w:val="0"/>
              <w:marRight w:val="0"/>
              <w:marTop w:val="0"/>
              <w:marBottom w:val="0"/>
              <w:divBdr>
                <w:top w:val="none" w:sz="0" w:space="0" w:color="auto"/>
                <w:left w:val="none" w:sz="0" w:space="0" w:color="auto"/>
                <w:bottom w:val="none" w:sz="0" w:space="0" w:color="auto"/>
                <w:right w:val="none" w:sz="0" w:space="0" w:color="auto"/>
              </w:divBdr>
            </w:div>
            <w:div w:id="939795150">
              <w:marLeft w:val="0"/>
              <w:marRight w:val="0"/>
              <w:marTop w:val="0"/>
              <w:marBottom w:val="0"/>
              <w:divBdr>
                <w:top w:val="none" w:sz="0" w:space="0" w:color="auto"/>
                <w:left w:val="none" w:sz="0" w:space="0" w:color="auto"/>
                <w:bottom w:val="none" w:sz="0" w:space="0" w:color="auto"/>
                <w:right w:val="none" w:sz="0" w:space="0" w:color="auto"/>
              </w:divBdr>
            </w:div>
            <w:div w:id="941646212">
              <w:marLeft w:val="0"/>
              <w:marRight w:val="0"/>
              <w:marTop w:val="0"/>
              <w:marBottom w:val="0"/>
              <w:divBdr>
                <w:top w:val="none" w:sz="0" w:space="0" w:color="auto"/>
                <w:left w:val="none" w:sz="0" w:space="0" w:color="auto"/>
                <w:bottom w:val="none" w:sz="0" w:space="0" w:color="auto"/>
                <w:right w:val="none" w:sz="0" w:space="0" w:color="auto"/>
              </w:divBdr>
            </w:div>
            <w:div w:id="948052653">
              <w:marLeft w:val="0"/>
              <w:marRight w:val="0"/>
              <w:marTop w:val="0"/>
              <w:marBottom w:val="0"/>
              <w:divBdr>
                <w:top w:val="none" w:sz="0" w:space="0" w:color="auto"/>
                <w:left w:val="none" w:sz="0" w:space="0" w:color="auto"/>
                <w:bottom w:val="none" w:sz="0" w:space="0" w:color="auto"/>
                <w:right w:val="none" w:sz="0" w:space="0" w:color="auto"/>
              </w:divBdr>
            </w:div>
            <w:div w:id="954601605">
              <w:marLeft w:val="0"/>
              <w:marRight w:val="0"/>
              <w:marTop w:val="0"/>
              <w:marBottom w:val="0"/>
              <w:divBdr>
                <w:top w:val="none" w:sz="0" w:space="0" w:color="auto"/>
                <w:left w:val="none" w:sz="0" w:space="0" w:color="auto"/>
                <w:bottom w:val="none" w:sz="0" w:space="0" w:color="auto"/>
                <w:right w:val="none" w:sz="0" w:space="0" w:color="auto"/>
              </w:divBdr>
            </w:div>
            <w:div w:id="958606643">
              <w:marLeft w:val="0"/>
              <w:marRight w:val="0"/>
              <w:marTop w:val="0"/>
              <w:marBottom w:val="0"/>
              <w:divBdr>
                <w:top w:val="none" w:sz="0" w:space="0" w:color="auto"/>
                <w:left w:val="none" w:sz="0" w:space="0" w:color="auto"/>
                <w:bottom w:val="none" w:sz="0" w:space="0" w:color="auto"/>
                <w:right w:val="none" w:sz="0" w:space="0" w:color="auto"/>
              </w:divBdr>
            </w:div>
            <w:div w:id="959728357">
              <w:marLeft w:val="0"/>
              <w:marRight w:val="0"/>
              <w:marTop w:val="0"/>
              <w:marBottom w:val="0"/>
              <w:divBdr>
                <w:top w:val="none" w:sz="0" w:space="0" w:color="auto"/>
                <w:left w:val="none" w:sz="0" w:space="0" w:color="auto"/>
                <w:bottom w:val="none" w:sz="0" w:space="0" w:color="auto"/>
                <w:right w:val="none" w:sz="0" w:space="0" w:color="auto"/>
              </w:divBdr>
            </w:div>
            <w:div w:id="962928090">
              <w:marLeft w:val="0"/>
              <w:marRight w:val="0"/>
              <w:marTop w:val="0"/>
              <w:marBottom w:val="0"/>
              <w:divBdr>
                <w:top w:val="none" w:sz="0" w:space="0" w:color="auto"/>
                <w:left w:val="none" w:sz="0" w:space="0" w:color="auto"/>
                <w:bottom w:val="none" w:sz="0" w:space="0" w:color="auto"/>
                <w:right w:val="none" w:sz="0" w:space="0" w:color="auto"/>
              </w:divBdr>
            </w:div>
            <w:div w:id="965507315">
              <w:marLeft w:val="0"/>
              <w:marRight w:val="0"/>
              <w:marTop w:val="0"/>
              <w:marBottom w:val="0"/>
              <w:divBdr>
                <w:top w:val="none" w:sz="0" w:space="0" w:color="auto"/>
                <w:left w:val="none" w:sz="0" w:space="0" w:color="auto"/>
                <w:bottom w:val="none" w:sz="0" w:space="0" w:color="auto"/>
                <w:right w:val="none" w:sz="0" w:space="0" w:color="auto"/>
              </w:divBdr>
            </w:div>
            <w:div w:id="980038922">
              <w:marLeft w:val="0"/>
              <w:marRight w:val="0"/>
              <w:marTop w:val="0"/>
              <w:marBottom w:val="0"/>
              <w:divBdr>
                <w:top w:val="none" w:sz="0" w:space="0" w:color="auto"/>
                <w:left w:val="none" w:sz="0" w:space="0" w:color="auto"/>
                <w:bottom w:val="none" w:sz="0" w:space="0" w:color="auto"/>
                <w:right w:val="none" w:sz="0" w:space="0" w:color="auto"/>
              </w:divBdr>
            </w:div>
            <w:div w:id="985279566">
              <w:marLeft w:val="0"/>
              <w:marRight w:val="0"/>
              <w:marTop w:val="0"/>
              <w:marBottom w:val="0"/>
              <w:divBdr>
                <w:top w:val="none" w:sz="0" w:space="0" w:color="auto"/>
                <w:left w:val="none" w:sz="0" w:space="0" w:color="auto"/>
                <w:bottom w:val="none" w:sz="0" w:space="0" w:color="auto"/>
                <w:right w:val="none" w:sz="0" w:space="0" w:color="auto"/>
              </w:divBdr>
            </w:div>
            <w:div w:id="990325887">
              <w:marLeft w:val="0"/>
              <w:marRight w:val="0"/>
              <w:marTop w:val="0"/>
              <w:marBottom w:val="0"/>
              <w:divBdr>
                <w:top w:val="none" w:sz="0" w:space="0" w:color="auto"/>
                <w:left w:val="none" w:sz="0" w:space="0" w:color="auto"/>
                <w:bottom w:val="none" w:sz="0" w:space="0" w:color="auto"/>
                <w:right w:val="none" w:sz="0" w:space="0" w:color="auto"/>
              </w:divBdr>
            </w:div>
            <w:div w:id="995037188">
              <w:marLeft w:val="0"/>
              <w:marRight w:val="0"/>
              <w:marTop w:val="0"/>
              <w:marBottom w:val="0"/>
              <w:divBdr>
                <w:top w:val="none" w:sz="0" w:space="0" w:color="auto"/>
                <w:left w:val="none" w:sz="0" w:space="0" w:color="auto"/>
                <w:bottom w:val="none" w:sz="0" w:space="0" w:color="auto"/>
                <w:right w:val="none" w:sz="0" w:space="0" w:color="auto"/>
              </w:divBdr>
            </w:div>
            <w:div w:id="1003514575">
              <w:marLeft w:val="0"/>
              <w:marRight w:val="0"/>
              <w:marTop w:val="0"/>
              <w:marBottom w:val="0"/>
              <w:divBdr>
                <w:top w:val="none" w:sz="0" w:space="0" w:color="auto"/>
                <w:left w:val="none" w:sz="0" w:space="0" w:color="auto"/>
                <w:bottom w:val="none" w:sz="0" w:space="0" w:color="auto"/>
                <w:right w:val="none" w:sz="0" w:space="0" w:color="auto"/>
              </w:divBdr>
            </w:div>
            <w:div w:id="1016031170">
              <w:marLeft w:val="0"/>
              <w:marRight w:val="0"/>
              <w:marTop w:val="0"/>
              <w:marBottom w:val="0"/>
              <w:divBdr>
                <w:top w:val="none" w:sz="0" w:space="0" w:color="auto"/>
                <w:left w:val="none" w:sz="0" w:space="0" w:color="auto"/>
                <w:bottom w:val="none" w:sz="0" w:space="0" w:color="auto"/>
                <w:right w:val="none" w:sz="0" w:space="0" w:color="auto"/>
              </w:divBdr>
            </w:div>
            <w:div w:id="1019772663">
              <w:marLeft w:val="0"/>
              <w:marRight w:val="0"/>
              <w:marTop w:val="0"/>
              <w:marBottom w:val="0"/>
              <w:divBdr>
                <w:top w:val="none" w:sz="0" w:space="0" w:color="auto"/>
                <w:left w:val="none" w:sz="0" w:space="0" w:color="auto"/>
                <w:bottom w:val="none" w:sz="0" w:space="0" w:color="auto"/>
                <w:right w:val="none" w:sz="0" w:space="0" w:color="auto"/>
              </w:divBdr>
            </w:div>
            <w:div w:id="1023090780">
              <w:marLeft w:val="0"/>
              <w:marRight w:val="0"/>
              <w:marTop w:val="0"/>
              <w:marBottom w:val="0"/>
              <w:divBdr>
                <w:top w:val="none" w:sz="0" w:space="0" w:color="auto"/>
                <w:left w:val="none" w:sz="0" w:space="0" w:color="auto"/>
                <w:bottom w:val="none" w:sz="0" w:space="0" w:color="auto"/>
                <w:right w:val="none" w:sz="0" w:space="0" w:color="auto"/>
              </w:divBdr>
            </w:div>
            <w:div w:id="1024090116">
              <w:marLeft w:val="0"/>
              <w:marRight w:val="0"/>
              <w:marTop w:val="0"/>
              <w:marBottom w:val="0"/>
              <w:divBdr>
                <w:top w:val="none" w:sz="0" w:space="0" w:color="auto"/>
                <w:left w:val="none" w:sz="0" w:space="0" w:color="auto"/>
                <w:bottom w:val="none" w:sz="0" w:space="0" w:color="auto"/>
                <w:right w:val="none" w:sz="0" w:space="0" w:color="auto"/>
              </w:divBdr>
            </w:div>
            <w:div w:id="1024282193">
              <w:marLeft w:val="0"/>
              <w:marRight w:val="0"/>
              <w:marTop w:val="0"/>
              <w:marBottom w:val="0"/>
              <w:divBdr>
                <w:top w:val="none" w:sz="0" w:space="0" w:color="auto"/>
                <w:left w:val="none" w:sz="0" w:space="0" w:color="auto"/>
                <w:bottom w:val="none" w:sz="0" w:space="0" w:color="auto"/>
                <w:right w:val="none" w:sz="0" w:space="0" w:color="auto"/>
              </w:divBdr>
            </w:div>
            <w:div w:id="1026909289">
              <w:marLeft w:val="0"/>
              <w:marRight w:val="0"/>
              <w:marTop w:val="0"/>
              <w:marBottom w:val="0"/>
              <w:divBdr>
                <w:top w:val="none" w:sz="0" w:space="0" w:color="auto"/>
                <w:left w:val="none" w:sz="0" w:space="0" w:color="auto"/>
                <w:bottom w:val="none" w:sz="0" w:space="0" w:color="auto"/>
                <w:right w:val="none" w:sz="0" w:space="0" w:color="auto"/>
              </w:divBdr>
            </w:div>
            <w:div w:id="1034311263">
              <w:marLeft w:val="0"/>
              <w:marRight w:val="0"/>
              <w:marTop w:val="0"/>
              <w:marBottom w:val="0"/>
              <w:divBdr>
                <w:top w:val="none" w:sz="0" w:space="0" w:color="auto"/>
                <w:left w:val="none" w:sz="0" w:space="0" w:color="auto"/>
                <w:bottom w:val="none" w:sz="0" w:space="0" w:color="auto"/>
                <w:right w:val="none" w:sz="0" w:space="0" w:color="auto"/>
              </w:divBdr>
            </w:div>
            <w:div w:id="1043409682">
              <w:marLeft w:val="0"/>
              <w:marRight w:val="0"/>
              <w:marTop w:val="0"/>
              <w:marBottom w:val="0"/>
              <w:divBdr>
                <w:top w:val="none" w:sz="0" w:space="0" w:color="auto"/>
                <w:left w:val="none" w:sz="0" w:space="0" w:color="auto"/>
                <w:bottom w:val="none" w:sz="0" w:space="0" w:color="auto"/>
                <w:right w:val="none" w:sz="0" w:space="0" w:color="auto"/>
              </w:divBdr>
            </w:div>
            <w:div w:id="1044718783">
              <w:marLeft w:val="0"/>
              <w:marRight w:val="0"/>
              <w:marTop w:val="0"/>
              <w:marBottom w:val="0"/>
              <w:divBdr>
                <w:top w:val="none" w:sz="0" w:space="0" w:color="auto"/>
                <w:left w:val="none" w:sz="0" w:space="0" w:color="auto"/>
                <w:bottom w:val="none" w:sz="0" w:space="0" w:color="auto"/>
                <w:right w:val="none" w:sz="0" w:space="0" w:color="auto"/>
              </w:divBdr>
            </w:div>
            <w:div w:id="1047996605">
              <w:marLeft w:val="0"/>
              <w:marRight w:val="0"/>
              <w:marTop w:val="0"/>
              <w:marBottom w:val="0"/>
              <w:divBdr>
                <w:top w:val="none" w:sz="0" w:space="0" w:color="auto"/>
                <w:left w:val="none" w:sz="0" w:space="0" w:color="auto"/>
                <w:bottom w:val="none" w:sz="0" w:space="0" w:color="auto"/>
                <w:right w:val="none" w:sz="0" w:space="0" w:color="auto"/>
              </w:divBdr>
            </w:div>
            <w:div w:id="1049382952">
              <w:marLeft w:val="0"/>
              <w:marRight w:val="0"/>
              <w:marTop w:val="0"/>
              <w:marBottom w:val="0"/>
              <w:divBdr>
                <w:top w:val="none" w:sz="0" w:space="0" w:color="auto"/>
                <w:left w:val="none" w:sz="0" w:space="0" w:color="auto"/>
                <w:bottom w:val="none" w:sz="0" w:space="0" w:color="auto"/>
                <w:right w:val="none" w:sz="0" w:space="0" w:color="auto"/>
              </w:divBdr>
            </w:div>
            <w:div w:id="1052970549">
              <w:marLeft w:val="0"/>
              <w:marRight w:val="0"/>
              <w:marTop w:val="0"/>
              <w:marBottom w:val="0"/>
              <w:divBdr>
                <w:top w:val="none" w:sz="0" w:space="0" w:color="auto"/>
                <w:left w:val="none" w:sz="0" w:space="0" w:color="auto"/>
                <w:bottom w:val="none" w:sz="0" w:space="0" w:color="auto"/>
                <w:right w:val="none" w:sz="0" w:space="0" w:color="auto"/>
              </w:divBdr>
            </w:div>
            <w:div w:id="1056978331">
              <w:marLeft w:val="0"/>
              <w:marRight w:val="0"/>
              <w:marTop w:val="0"/>
              <w:marBottom w:val="0"/>
              <w:divBdr>
                <w:top w:val="none" w:sz="0" w:space="0" w:color="auto"/>
                <w:left w:val="none" w:sz="0" w:space="0" w:color="auto"/>
                <w:bottom w:val="none" w:sz="0" w:space="0" w:color="auto"/>
                <w:right w:val="none" w:sz="0" w:space="0" w:color="auto"/>
              </w:divBdr>
            </w:div>
            <w:div w:id="1059860165">
              <w:marLeft w:val="0"/>
              <w:marRight w:val="0"/>
              <w:marTop w:val="0"/>
              <w:marBottom w:val="0"/>
              <w:divBdr>
                <w:top w:val="none" w:sz="0" w:space="0" w:color="auto"/>
                <w:left w:val="none" w:sz="0" w:space="0" w:color="auto"/>
                <w:bottom w:val="none" w:sz="0" w:space="0" w:color="auto"/>
                <w:right w:val="none" w:sz="0" w:space="0" w:color="auto"/>
              </w:divBdr>
            </w:div>
            <w:div w:id="1063256563">
              <w:marLeft w:val="0"/>
              <w:marRight w:val="0"/>
              <w:marTop w:val="0"/>
              <w:marBottom w:val="0"/>
              <w:divBdr>
                <w:top w:val="none" w:sz="0" w:space="0" w:color="auto"/>
                <w:left w:val="none" w:sz="0" w:space="0" w:color="auto"/>
                <w:bottom w:val="none" w:sz="0" w:space="0" w:color="auto"/>
                <w:right w:val="none" w:sz="0" w:space="0" w:color="auto"/>
              </w:divBdr>
            </w:div>
            <w:div w:id="1069425069">
              <w:marLeft w:val="0"/>
              <w:marRight w:val="0"/>
              <w:marTop w:val="0"/>
              <w:marBottom w:val="0"/>
              <w:divBdr>
                <w:top w:val="none" w:sz="0" w:space="0" w:color="auto"/>
                <w:left w:val="none" w:sz="0" w:space="0" w:color="auto"/>
                <w:bottom w:val="none" w:sz="0" w:space="0" w:color="auto"/>
                <w:right w:val="none" w:sz="0" w:space="0" w:color="auto"/>
              </w:divBdr>
            </w:div>
            <w:div w:id="1072387704">
              <w:marLeft w:val="0"/>
              <w:marRight w:val="0"/>
              <w:marTop w:val="0"/>
              <w:marBottom w:val="0"/>
              <w:divBdr>
                <w:top w:val="none" w:sz="0" w:space="0" w:color="auto"/>
                <w:left w:val="none" w:sz="0" w:space="0" w:color="auto"/>
                <w:bottom w:val="none" w:sz="0" w:space="0" w:color="auto"/>
                <w:right w:val="none" w:sz="0" w:space="0" w:color="auto"/>
              </w:divBdr>
            </w:div>
            <w:div w:id="1077480351">
              <w:marLeft w:val="0"/>
              <w:marRight w:val="0"/>
              <w:marTop w:val="0"/>
              <w:marBottom w:val="0"/>
              <w:divBdr>
                <w:top w:val="none" w:sz="0" w:space="0" w:color="auto"/>
                <w:left w:val="none" w:sz="0" w:space="0" w:color="auto"/>
                <w:bottom w:val="none" w:sz="0" w:space="0" w:color="auto"/>
                <w:right w:val="none" w:sz="0" w:space="0" w:color="auto"/>
              </w:divBdr>
            </w:div>
            <w:div w:id="1082213576">
              <w:marLeft w:val="0"/>
              <w:marRight w:val="0"/>
              <w:marTop w:val="0"/>
              <w:marBottom w:val="0"/>
              <w:divBdr>
                <w:top w:val="none" w:sz="0" w:space="0" w:color="auto"/>
                <w:left w:val="none" w:sz="0" w:space="0" w:color="auto"/>
                <w:bottom w:val="none" w:sz="0" w:space="0" w:color="auto"/>
                <w:right w:val="none" w:sz="0" w:space="0" w:color="auto"/>
              </w:divBdr>
            </w:div>
            <w:div w:id="1082217188">
              <w:marLeft w:val="0"/>
              <w:marRight w:val="0"/>
              <w:marTop w:val="0"/>
              <w:marBottom w:val="0"/>
              <w:divBdr>
                <w:top w:val="none" w:sz="0" w:space="0" w:color="auto"/>
                <w:left w:val="none" w:sz="0" w:space="0" w:color="auto"/>
                <w:bottom w:val="none" w:sz="0" w:space="0" w:color="auto"/>
                <w:right w:val="none" w:sz="0" w:space="0" w:color="auto"/>
              </w:divBdr>
            </w:div>
            <w:div w:id="1083721651">
              <w:marLeft w:val="0"/>
              <w:marRight w:val="0"/>
              <w:marTop w:val="0"/>
              <w:marBottom w:val="0"/>
              <w:divBdr>
                <w:top w:val="none" w:sz="0" w:space="0" w:color="auto"/>
                <w:left w:val="none" w:sz="0" w:space="0" w:color="auto"/>
                <w:bottom w:val="none" w:sz="0" w:space="0" w:color="auto"/>
                <w:right w:val="none" w:sz="0" w:space="0" w:color="auto"/>
              </w:divBdr>
            </w:div>
            <w:div w:id="1083794465">
              <w:marLeft w:val="0"/>
              <w:marRight w:val="0"/>
              <w:marTop w:val="0"/>
              <w:marBottom w:val="0"/>
              <w:divBdr>
                <w:top w:val="none" w:sz="0" w:space="0" w:color="auto"/>
                <w:left w:val="none" w:sz="0" w:space="0" w:color="auto"/>
                <w:bottom w:val="none" w:sz="0" w:space="0" w:color="auto"/>
                <w:right w:val="none" w:sz="0" w:space="0" w:color="auto"/>
              </w:divBdr>
            </w:div>
            <w:div w:id="1087655244">
              <w:marLeft w:val="0"/>
              <w:marRight w:val="0"/>
              <w:marTop w:val="0"/>
              <w:marBottom w:val="0"/>
              <w:divBdr>
                <w:top w:val="none" w:sz="0" w:space="0" w:color="auto"/>
                <w:left w:val="none" w:sz="0" w:space="0" w:color="auto"/>
                <w:bottom w:val="none" w:sz="0" w:space="0" w:color="auto"/>
                <w:right w:val="none" w:sz="0" w:space="0" w:color="auto"/>
              </w:divBdr>
            </w:div>
            <w:div w:id="1089233454">
              <w:marLeft w:val="0"/>
              <w:marRight w:val="0"/>
              <w:marTop w:val="0"/>
              <w:marBottom w:val="0"/>
              <w:divBdr>
                <w:top w:val="none" w:sz="0" w:space="0" w:color="auto"/>
                <w:left w:val="none" w:sz="0" w:space="0" w:color="auto"/>
                <w:bottom w:val="none" w:sz="0" w:space="0" w:color="auto"/>
                <w:right w:val="none" w:sz="0" w:space="0" w:color="auto"/>
              </w:divBdr>
            </w:div>
            <w:div w:id="1094014025">
              <w:marLeft w:val="0"/>
              <w:marRight w:val="0"/>
              <w:marTop w:val="0"/>
              <w:marBottom w:val="0"/>
              <w:divBdr>
                <w:top w:val="none" w:sz="0" w:space="0" w:color="auto"/>
                <w:left w:val="none" w:sz="0" w:space="0" w:color="auto"/>
                <w:bottom w:val="none" w:sz="0" w:space="0" w:color="auto"/>
                <w:right w:val="none" w:sz="0" w:space="0" w:color="auto"/>
              </w:divBdr>
            </w:div>
            <w:div w:id="1096248244">
              <w:marLeft w:val="0"/>
              <w:marRight w:val="0"/>
              <w:marTop w:val="0"/>
              <w:marBottom w:val="0"/>
              <w:divBdr>
                <w:top w:val="none" w:sz="0" w:space="0" w:color="auto"/>
                <w:left w:val="none" w:sz="0" w:space="0" w:color="auto"/>
                <w:bottom w:val="none" w:sz="0" w:space="0" w:color="auto"/>
                <w:right w:val="none" w:sz="0" w:space="0" w:color="auto"/>
              </w:divBdr>
            </w:div>
            <w:div w:id="1098915110">
              <w:marLeft w:val="0"/>
              <w:marRight w:val="0"/>
              <w:marTop w:val="0"/>
              <w:marBottom w:val="0"/>
              <w:divBdr>
                <w:top w:val="none" w:sz="0" w:space="0" w:color="auto"/>
                <w:left w:val="none" w:sz="0" w:space="0" w:color="auto"/>
                <w:bottom w:val="none" w:sz="0" w:space="0" w:color="auto"/>
                <w:right w:val="none" w:sz="0" w:space="0" w:color="auto"/>
              </w:divBdr>
            </w:div>
            <w:div w:id="1100296369">
              <w:marLeft w:val="0"/>
              <w:marRight w:val="0"/>
              <w:marTop w:val="0"/>
              <w:marBottom w:val="0"/>
              <w:divBdr>
                <w:top w:val="none" w:sz="0" w:space="0" w:color="auto"/>
                <w:left w:val="none" w:sz="0" w:space="0" w:color="auto"/>
                <w:bottom w:val="none" w:sz="0" w:space="0" w:color="auto"/>
                <w:right w:val="none" w:sz="0" w:space="0" w:color="auto"/>
              </w:divBdr>
            </w:div>
            <w:div w:id="1101951114">
              <w:marLeft w:val="0"/>
              <w:marRight w:val="0"/>
              <w:marTop w:val="0"/>
              <w:marBottom w:val="0"/>
              <w:divBdr>
                <w:top w:val="none" w:sz="0" w:space="0" w:color="auto"/>
                <w:left w:val="none" w:sz="0" w:space="0" w:color="auto"/>
                <w:bottom w:val="none" w:sz="0" w:space="0" w:color="auto"/>
                <w:right w:val="none" w:sz="0" w:space="0" w:color="auto"/>
              </w:divBdr>
            </w:div>
            <w:div w:id="1102144610">
              <w:marLeft w:val="0"/>
              <w:marRight w:val="0"/>
              <w:marTop w:val="0"/>
              <w:marBottom w:val="0"/>
              <w:divBdr>
                <w:top w:val="none" w:sz="0" w:space="0" w:color="auto"/>
                <w:left w:val="none" w:sz="0" w:space="0" w:color="auto"/>
                <w:bottom w:val="none" w:sz="0" w:space="0" w:color="auto"/>
                <w:right w:val="none" w:sz="0" w:space="0" w:color="auto"/>
              </w:divBdr>
            </w:div>
            <w:div w:id="1102727411">
              <w:marLeft w:val="0"/>
              <w:marRight w:val="0"/>
              <w:marTop w:val="0"/>
              <w:marBottom w:val="0"/>
              <w:divBdr>
                <w:top w:val="none" w:sz="0" w:space="0" w:color="auto"/>
                <w:left w:val="none" w:sz="0" w:space="0" w:color="auto"/>
                <w:bottom w:val="none" w:sz="0" w:space="0" w:color="auto"/>
                <w:right w:val="none" w:sz="0" w:space="0" w:color="auto"/>
              </w:divBdr>
            </w:div>
            <w:div w:id="1107575422">
              <w:marLeft w:val="0"/>
              <w:marRight w:val="0"/>
              <w:marTop w:val="0"/>
              <w:marBottom w:val="0"/>
              <w:divBdr>
                <w:top w:val="none" w:sz="0" w:space="0" w:color="auto"/>
                <w:left w:val="none" w:sz="0" w:space="0" w:color="auto"/>
                <w:bottom w:val="none" w:sz="0" w:space="0" w:color="auto"/>
                <w:right w:val="none" w:sz="0" w:space="0" w:color="auto"/>
              </w:divBdr>
            </w:div>
            <w:div w:id="1116018715">
              <w:marLeft w:val="0"/>
              <w:marRight w:val="0"/>
              <w:marTop w:val="0"/>
              <w:marBottom w:val="0"/>
              <w:divBdr>
                <w:top w:val="none" w:sz="0" w:space="0" w:color="auto"/>
                <w:left w:val="none" w:sz="0" w:space="0" w:color="auto"/>
                <w:bottom w:val="none" w:sz="0" w:space="0" w:color="auto"/>
                <w:right w:val="none" w:sz="0" w:space="0" w:color="auto"/>
              </w:divBdr>
            </w:div>
            <w:div w:id="1125583105">
              <w:marLeft w:val="0"/>
              <w:marRight w:val="0"/>
              <w:marTop w:val="0"/>
              <w:marBottom w:val="0"/>
              <w:divBdr>
                <w:top w:val="none" w:sz="0" w:space="0" w:color="auto"/>
                <w:left w:val="none" w:sz="0" w:space="0" w:color="auto"/>
                <w:bottom w:val="none" w:sz="0" w:space="0" w:color="auto"/>
                <w:right w:val="none" w:sz="0" w:space="0" w:color="auto"/>
              </w:divBdr>
            </w:div>
            <w:div w:id="1125584141">
              <w:marLeft w:val="0"/>
              <w:marRight w:val="0"/>
              <w:marTop w:val="0"/>
              <w:marBottom w:val="0"/>
              <w:divBdr>
                <w:top w:val="none" w:sz="0" w:space="0" w:color="auto"/>
                <w:left w:val="none" w:sz="0" w:space="0" w:color="auto"/>
                <w:bottom w:val="none" w:sz="0" w:space="0" w:color="auto"/>
                <w:right w:val="none" w:sz="0" w:space="0" w:color="auto"/>
              </w:divBdr>
            </w:div>
            <w:div w:id="1128933856">
              <w:marLeft w:val="0"/>
              <w:marRight w:val="0"/>
              <w:marTop w:val="0"/>
              <w:marBottom w:val="0"/>
              <w:divBdr>
                <w:top w:val="none" w:sz="0" w:space="0" w:color="auto"/>
                <w:left w:val="none" w:sz="0" w:space="0" w:color="auto"/>
                <w:bottom w:val="none" w:sz="0" w:space="0" w:color="auto"/>
                <w:right w:val="none" w:sz="0" w:space="0" w:color="auto"/>
              </w:divBdr>
            </w:div>
            <w:div w:id="1131433798">
              <w:marLeft w:val="0"/>
              <w:marRight w:val="0"/>
              <w:marTop w:val="0"/>
              <w:marBottom w:val="0"/>
              <w:divBdr>
                <w:top w:val="none" w:sz="0" w:space="0" w:color="auto"/>
                <w:left w:val="none" w:sz="0" w:space="0" w:color="auto"/>
                <w:bottom w:val="none" w:sz="0" w:space="0" w:color="auto"/>
                <w:right w:val="none" w:sz="0" w:space="0" w:color="auto"/>
              </w:divBdr>
            </w:div>
            <w:div w:id="1132678326">
              <w:marLeft w:val="0"/>
              <w:marRight w:val="0"/>
              <w:marTop w:val="0"/>
              <w:marBottom w:val="0"/>
              <w:divBdr>
                <w:top w:val="none" w:sz="0" w:space="0" w:color="auto"/>
                <w:left w:val="none" w:sz="0" w:space="0" w:color="auto"/>
                <w:bottom w:val="none" w:sz="0" w:space="0" w:color="auto"/>
                <w:right w:val="none" w:sz="0" w:space="0" w:color="auto"/>
              </w:divBdr>
            </w:div>
            <w:div w:id="1137256380">
              <w:marLeft w:val="0"/>
              <w:marRight w:val="0"/>
              <w:marTop w:val="0"/>
              <w:marBottom w:val="0"/>
              <w:divBdr>
                <w:top w:val="none" w:sz="0" w:space="0" w:color="auto"/>
                <w:left w:val="none" w:sz="0" w:space="0" w:color="auto"/>
                <w:bottom w:val="none" w:sz="0" w:space="0" w:color="auto"/>
                <w:right w:val="none" w:sz="0" w:space="0" w:color="auto"/>
              </w:divBdr>
            </w:div>
            <w:div w:id="1141071863">
              <w:marLeft w:val="0"/>
              <w:marRight w:val="0"/>
              <w:marTop w:val="0"/>
              <w:marBottom w:val="0"/>
              <w:divBdr>
                <w:top w:val="none" w:sz="0" w:space="0" w:color="auto"/>
                <w:left w:val="none" w:sz="0" w:space="0" w:color="auto"/>
                <w:bottom w:val="none" w:sz="0" w:space="0" w:color="auto"/>
                <w:right w:val="none" w:sz="0" w:space="0" w:color="auto"/>
              </w:divBdr>
            </w:div>
            <w:div w:id="1151754361">
              <w:marLeft w:val="0"/>
              <w:marRight w:val="0"/>
              <w:marTop w:val="0"/>
              <w:marBottom w:val="0"/>
              <w:divBdr>
                <w:top w:val="none" w:sz="0" w:space="0" w:color="auto"/>
                <w:left w:val="none" w:sz="0" w:space="0" w:color="auto"/>
                <w:bottom w:val="none" w:sz="0" w:space="0" w:color="auto"/>
                <w:right w:val="none" w:sz="0" w:space="0" w:color="auto"/>
              </w:divBdr>
            </w:div>
            <w:div w:id="1153720049">
              <w:marLeft w:val="0"/>
              <w:marRight w:val="0"/>
              <w:marTop w:val="0"/>
              <w:marBottom w:val="0"/>
              <w:divBdr>
                <w:top w:val="none" w:sz="0" w:space="0" w:color="auto"/>
                <w:left w:val="none" w:sz="0" w:space="0" w:color="auto"/>
                <w:bottom w:val="none" w:sz="0" w:space="0" w:color="auto"/>
                <w:right w:val="none" w:sz="0" w:space="0" w:color="auto"/>
              </w:divBdr>
            </w:div>
            <w:div w:id="1154220480">
              <w:marLeft w:val="0"/>
              <w:marRight w:val="0"/>
              <w:marTop w:val="0"/>
              <w:marBottom w:val="0"/>
              <w:divBdr>
                <w:top w:val="none" w:sz="0" w:space="0" w:color="auto"/>
                <w:left w:val="none" w:sz="0" w:space="0" w:color="auto"/>
                <w:bottom w:val="none" w:sz="0" w:space="0" w:color="auto"/>
                <w:right w:val="none" w:sz="0" w:space="0" w:color="auto"/>
              </w:divBdr>
            </w:div>
            <w:div w:id="1154906009">
              <w:marLeft w:val="0"/>
              <w:marRight w:val="0"/>
              <w:marTop w:val="0"/>
              <w:marBottom w:val="0"/>
              <w:divBdr>
                <w:top w:val="none" w:sz="0" w:space="0" w:color="auto"/>
                <w:left w:val="none" w:sz="0" w:space="0" w:color="auto"/>
                <w:bottom w:val="none" w:sz="0" w:space="0" w:color="auto"/>
                <w:right w:val="none" w:sz="0" w:space="0" w:color="auto"/>
              </w:divBdr>
            </w:div>
            <w:div w:id="1155226140">
              <w:marLeft w:val="0"/>
              <w:marRight w:val="0"/>
              <w:marTop w:val="0"/>
              <w:marBottom w:val="0"/>
              <w:divBdr>
                <w:top w:val="none" w:sz="0" w:space="0" w:color="auto"/>
                <w:left w:val="none" w:sz="0" w:space="0" w:color="auto"/>
                <w:bottom w:val="none" w:sz="0" w:space="0" w:color="auto"/>
                <w:right w:val="none" w:sz="0" w:space="0" w:color="auto"/>
              </w:divBdr>
            </w:div>
            <w:div w:id="1163620906">
              <w:marLeft w:val="0"/>
              <w:marRight w:val="0"/>
              <w:marTop w:val="0"/>
              <w:marBottom w:val="0"/>
              <w:divBdr>
                <w:top w:val="none" w:sz="0" w:space="0" w:color="auto"/>
                <w:left w:val="none" w:sz="0" w:space="0" w:color="auto"/>
                <w:bottom w:val="none" w:sz="0" w:space="0" w:color="auto"/>
                <w:right w:val="none" w:sz="0" w:space="0" w:color="auto"/>
              </w:divBdr>
            </w:div>
            <w:div w:id="1163738267">
              <w:marLeft w:val="0"/>
              <w:marRight w:val="0"/>
              <w:marTop w:val="0"/>
              <w:marBottom w:val="0"/>
              <w:divBdr>
                <w:top w:val="none" w:sz="0" w:space="0" w:color="auto"/>
                <w:left w:val="none" w:sz="0" w:space="0" w:color="auto"/>
                <w:bottom w:val="none" w:sz="0" w:space="0" w:color="auto"/>
                <w:right w:val="none" w:sz="0" w:space="0" w:color="auto"/>
              </w:divBdr>
            </w:div>
            <w:div w:id="1165633545">
              <w:marLeft w:val="0"/>
              <w:marRight w:val="0"/>
              <w:marTop w:val="0"/>
              <w:marBottom w:val="0"/>
              <w:divBdr>
                <w:top w:val="none" w:sz="0" w:space="0" w:color="auto"/>
                <w:left w:val="none" w:sz="0" w:space="0" w:color="auto"/>
                <w:bottom w:val="none" w:sz="0" w:space="0" w:color="auto"/>
                <w:right w:val="none" w:sz="0" w:space="0" w:color="auto"/>
              </w:divBdr>
            </w:div>
            <w:div w:id="1171331727">
              <w:marLeft w:val="0"/>
              <w:marRight w:val="0"/>
              <w:marTop w:val="0"/>
              <w:marBottom w:val="0"/>
              <w:divBdr>
                <w:top w:val="none" w:sz="0" w:space="0" w:color="auto"/>
                <w:left w:val="none" w:sz="0" w:space="0" w:color="auto"/>
                <w:bottom w:val="none" w:sz="0" w:space="0" w:color="auto"/>
                <w:right w:val="none" w:sz="0" w:space="0" w:color="auto"/>
              </w:divBdr>
            </w:div>
            <w:div w:id="1183275477">
              <w:marLeft w:val="0"/>
              <w:marRight w:val="0"/>
              <w:marTop w:val="0"/>
              <w:marBottom w:val="0"/>
              <w:divBdr>
                <w:top w:val="none" w:sz="0" w:space="0" w:color="auto"/>
                <w:left w:val="none" w:sz="0" w:space="0" w:color="auto"/>
                <w:bottom w:val="none" w:sz="0" w:space="0" w:color="auto"/>
                <w:right w:val="none" w:sz="0" w:space="0" w:color="auto"/>
              </w:divBdr>
            </w:div>
            <w:div w:id="1183589566">
              <w:marLeft w:val="0"/>
              <w:marRight w:val="0"/>
              <w:marTop w:val="0"/>
              <w:marBottom w:val="0"/>
              <w:divBdr>
                <w:top w:val="none" w:sz="0" w:space="0" w:color="auto"/>
                <w:left w:val="none" w:sz="0" w:space="0" w:color="auto"/>
                <w:bottom w:val="none" w:sz="0" w:space="0" w:color="auto"/>
                <w:right w:val="none" w:sz="0" w:space="0" w:color="auto"/>
              </w:divBdr>
            </w:div>
            <w:div w:id="1185438923">
              <w:marLeft w:val="0"/>
              <w:marRight w:val="0"/>
              <w:marTop w:val="0"/>
              <w:marBottom w:val="0"/>
              <w:divBdr>
                <w:top w:val="none" w:sz="0" w:space="0" w:color="auto"/>
                <w:left w:val="none" w:sz="0" w:space="0" w:color="auto"/>
                <w:bottom w:val="none" w:sz="0" w:space="0" w:color="auto"/>
                <w:right w:val="none" w:sz="0" w:space="0" w:color="auto"/>
              </w:divBdr>
            </w:div>
            <w:div w:id="1185558081">
              <w:marLeft w:val="0"/>
              <w:marRight w:val="0"/>
              <w:marTop w:val="0"/>
              <w:marBottom w:val="0"/>
              <w:divBdr>
                <w:top w:val="none" w:sz="0" w:space="0" w:color="auto"/>
                <w:left w:val="none" w:sz="0" w:space="0" w:color="auto"/>
                <w:bottom w:val="none" w:sz="0" w:space="0" w:color="auto"/>
                <w:right w:val="none" w:sz="0" w:space="0" w:color="auto"/>
              </w:divBdr>
            </w:div>
            <w:div w:id="1193418959">
              <w:marLeft w:val="0"/>
              <w:marRight w:val="0"/>
              <w:marTop w:val="0"/>
              <w:marBottom w:val="0"/>
              <w:divBdr>
                <w:top w:val="none" w:sz="0" w:space="0" w:color="auto"/>
                <w:left w:val="none" w:sz="0" w:space="0" w:color="auto"/>
                <w:bottom w:val="none" w:sz="0" w:space="0" w:color="auto"/>
                <w:right w:val="none" w:sz="0" w:space="0" w:color="auto"/>
              </w:divBdr>
            </w:div>
            <w:div w:id="1194537442">
              <w:marLeft w:val="0"/>
              <w:marRight w:val="0"/>
              <w:marTop w:val="0"/>
              <w:marBottom w:val="0"/>
              <w:divBdr>
                <w:top w:val="none" w:sz="0" w:space="0" w:color="auto"/>
                <w:left w:val="none" w:sz="0" w:space="0" w:color="auto"/>
                <w:bottom w:val="none" w:sz="0" w:space="0" w:color="auto"/>
                <w:right w:val="none" w:sz="0" w:space="0" w:color="auto"/>
              </w:divBdr>
            </w:div>
            <w:div w:id="1197039892">
              <w:marLeft w:val="0"/>
              <w:marRight w:val="0"/>
              <w:marTop w:val="0"/>
              <w:marBottom w:val="0"/>
              <w:divBdr>
                <w:top w:val="none" w:sz="0" w:space="0" w:color="auto"/>
                <w:left w:val="none" w:sz="0" w:space="0" w:color="auto"/>
                <w:bottom w:val="none" w:sz="0" w:space="0" w:color="auto"/>
                <w:right w:val="none" w:sz="0" w:space="0" w:color="auto"/>
              </w:divBdr>
            </w:div>
            <w:div w:id="1199314631">
              <w:marLeft w:val="0"/>
              <w:marRight w:val="0"/>
              <w:marTop w:val="0"/>
              <w:marBottom w:val="0"/>
              <w:divBdr>
                <w:top w:val="none" w:sz="0" w:space="0" w:color="auto"/>
                <w:left w:val="none" w:sz="0" w:space="0" w:color="auto"/>
                <w:bottom w:val="none" w:sz="0" w:space="0" w:color="auto"/>
                <w:right w:val="none" w:sz="0" w:space="0" w:color="auto"/>
              </w:divBdr>
            </w:div>
            <w:div w:id="1202018089">
              <w:marLeft w:val="0"/>
              <w:marRight w:val="0"/>
              <w:marTop w:val="0"/>
              <w:marBottom w:val="0"/>
              <w:divBdr>
                <w:top w:val="none" w:sz="0" w:space="0" w:color="auto"/>
                <w:left w:val="none" w:sz="0" w:space="0" w:color="auto"/>
                <w:bottom w:val="none" w:sz="0" w:space="0" w:color="auto"/>
                <w:right w:val="none" w:sz="0" w:space="0" w:color="auto"/>
              </w:divBdr>
            </w:div>
            <w:div w:id="1202785739">
              <w:marLeft w:val="0"/>
              <w:marRight w:val="0"/>
              <w:marTop w:val="0"/>
              <w:marBottom w:val="0"/>
              <w:divBdr>
                <w:top w:val="none" w:sz="0" w:space="0" w:color="auto"/>
                <w:left w:val="none" w:sz="0" w:space="0" w:color="auto"/>
                <w:bottom w:val="none" w:sz="0" w:space="0" w:color="auto"/>
                <w:right w:val="none" w:sz="0" w:space="0" w:color="auto"/>
              </w:divBdr>
            </w:div>
            <w:div w:id="1202939438">
              <w:marLeft w:val="0"/>
              <w:marRight w:val="0"/>
              <w:marTop w:val="0"/>
              <w:marBottom w:val="0"/>
              <w:divBdr>
                <w:top w:val="none" w:sz="0" w:space="0" w:color="auto"/>
                <w:left w:val="none" w:sz="0" w:space="0" w:color="auto"/>
                <w:bottom w:val="none" w:sz="0" w:space="0" w:color="auto"/>
                <w:right w:val="none" w:sz="0" w:space="0" w:color="auto"/>
              </w:divBdr>
            </w:div>
            <w:div w:id="1203177943">
              <w:marLeft w:val="0"/>
              <w:marRight w:val="0"/>
              <w:marTop w:val="0"/>
              <w:marBottom w:val="0"/>
              <w:divBdr>
                <w:top w:val="none" w:sz="0" w:space="0" w:color="auto"/>
                <w:left w:val="none" w:sz="0" w:space="0" w:color="auto"/>
                <w:bottom w:val="none" w:sz="0" w:space="0" w:color="auto"/>
                <w:right w:val="none" w:sz="0" w:space="0" w:color="auto"/>
              </w:divBdr>
            </w:div>
            <w:div w:id="1205172427">
              <w:marLeft w:val="0"/>
              <w:marRight w:val="0"/>
              <w:marTop w:val="0"/>
              <w:marBottom w:val="0"/>
              <w:divBdr>
                <w:top w:val="none" w:sz="0" w:space="0" w:color="auto"/>
                <w:left w:val="none" w:sz="0" w:space="0" w:color="auto"/>
                <w:bottom w:val="none" w:sz="0" w:space="0" w:color="auto"/>
                <w:right w:val="none" w:sz="0" w:space="0" w:color="auto"/>
              </w:divBdr>
            </w:div>
            <w:div w:id="1220896026">
              <w:marLeft w:val="0"/>
              <w:marRight w:val="0"/>
              <w:marTop w:val="0"/>
              <w:marBottom w:val="0"/>
              <w:divBdr>
                <w:top w:val="none" w:sz="0" w:space="0" w:color="auto"/>
                <w:left w:val="none" w:sz="0" w:space="0" w:color="auto"/>
                <w:bottom w:val="none" w:sz="0" w:space="0" w:color="auto"/>
                <w:right w:val="none" w:sz="0" w:space="0" w:color="auto"/>
              </w:divBdr>
            </w:div>
            <w:div w:id="1225797727">
              <w:marLeft w:val="0"/>
              <w:marRight w:val="0"/>
              <w:marTop w:val="0"/>
              <w:marBottom w:val="0"/>
              <w:divBdr>
                <w:top w:val="none" w:sz="0" w:space="0" w:color="auto"/>
                <w:left w:val="none" w:sz="0" w:space="0" w:color="auto"/>
                <w:bottom w:val="none" w:sz="0" w:space="0" w:color="auto"/>
                <w:right w:val="none" w:sz="0" w:space="0" w:color="auto"/>
              </w:divBdr>
            </w:div>
            <w:div w:id="1226255213">
              <w:marLeft w:val="0"/>
              <w:marRight w:val="0"/>
              <w:marTop w:val="0"/>
              <w:marBottom w:val="0"/>
              <w:divBdr>
                <w:top w:val="none" w:sz="0" w:space="0" w:color="auto"/>
                <w:left w:val="none" w:sz="0" w:space="0" w:color="auto"/>
                <w:bottom w:val="none" w:sz="0" w:space="0" w:color="auto"/>
                <w:right w:val="none" w:sz="0" w:space="0" w:color="auto"/>
              </w:divBdr>
            </w:div>
            <w:div w:id="1228104040">
              <w:marLeft w:val="0"/>
              <w:marRight w:val="0"/>
              <w:marTop w:val="0"/>
              <w:marBottom w:val="0"/>
              <w:divBdr>
                <w:top w:val="none" w:sz="0" w:space="0" w:color="auto"/>
                <w:left w:val="none" w:sz="0" w:space="0" w:color="auto"/>
                <w:bottom w:val="none" w:sz="0" w:space="0" w:color="auto"/>
                <w:right w:val="none" w:sz="0" w:space="0" w:color="auto"/>
              </w:divBdr>
            </w:div>
            <w:div w:id="1229193381">
              <w:marLeft w:val="0"/>
              <w:marRight w:val="0"/>
              <w:marTop w:val="0"/>
              <w:marBottom w:val="0"/>
              <w:divBdr>
                <w:top w:val="none" w:sz="0" w:space="0" w:color="auto"/>
                <w:left w:val="none" w:sz="0" w:space="0" w:color="auto"/>
                <w:bottom w:val="none" w:sz="0" w:space="0" w:color="auto"/>
                <w:right w:val="none" w:sz="0" w:space="0" w:color="auto"/>
              </w:divBdr>
            </w:div>
            <w:div w:id="1229532545">
              <w:marLeft w:val="0"/>
              <w:marRight w:val="0"/>
              <w:marTop w:val="0"/>
              <w:marBottom w:val="0"/>
              <w:divBdr>
                <w:top w:val="none" w:sz="0" w:space="0" w:color="auto"/>
                <w:left w:val="none" w:sz="0" w:space="0" w:color="auto"/>
                <w:bottom w:val="none" w:sz="0" w:space="0" w:color="auto"/>
                <w:right w:val="none" w:sz="0" w:space="0" w:color="auto"/>
              </w:divBdr>
            </w:div>
            <w:div w:id="1235700054">
              <w:marLeft w:val="0"/>
              <w:marRight w:val="0"/>
              <w:marTop w:val="0"/>
              <w:marBottom w:val="0"/>
              <w:divBdr>
                <w:top w:val="none" w:sz="0" w:space="0" w:color="auto"/>
                <w:left w:val="none" w:sz="0" w:space="0" w:color="auto"/>
                <w:bottom w:val="none" w:sz="0" w:space="0" w:color="auto"/>
                <w:right w:val="none" w:sz="0" w:space="0" w:color="auto"/>
              </w:divBdr>
            </w:div>
            <w:div w:id="1244334080">
              <w:marLeft w:val="0"/>
              <w:marRight w:val="0"/>
              <w:marTop w:val="0"/>
              <w:marBottom w:val="0"/>
              <w:divBdr>
                <w:top w:val="none" w:sz="0" w:space="0" w:color="auto"/>
                <w:left w:val="none" w:sz="0" w:space="0" w:color="auto"/>
                <w:bottom w:val="none" w:sz="0" w:space="0" w:color="auto"/>
                <w:right w:val="none" w:sz="0" w:space="0" w:color="auto"/>
              </w:divBdr>
            </w:div>
            <w:div w:id="1247694456">
              <w:marLeft w:val="0"/>
              <w:marRight w:val="0"/>
              <w:marTop w:val="0"/>
              <w:marBottom w:val="0"/>
              <w:divBdr>
                <w:top w:val="none" w:sz="0" w:space="0" w:color="auto"/>
                <w:left w:val="none" w:sz="0" w:space="0" w:color="auto"/>
                <w:bottom w:val="none" w:sz="0" w:space="0" w:color="auto"/>
                <w:right w:val="none" w:sz="0" w:space="0" w:color="auto"/>
              </w:divBdr>
            </w:div>
            <w:div w:id="1256093369">
              <w:marLeft w:val="0"/>
              <w:marRight w:val="0"/>
              <w:marTop w:val="0"/>
              <w:marBottom w:val="0"/>
              <w:divBdr>
                <w:top w:val="none" w:sz="0" w:space="0" w:color="auto"/>
                <w:left w:val="none" w:sz="0" w:space="0" w:color="auto"/>
                <w:bottom w:val="none" w:sz="0" w:space="0" w:color="auto"/>
                <w:right w:val="none" w:sz="0" w:space="0" w:color="auto"/>
              </w:divBdr>
            </w:div>
            <w:div w:id="1263225355">
              <w:marLeft w:val="0"/>
              <w:marRight w:val="0"/>
              <w:marTop w:val="0"/>
              <w:marBottom w:val="0"/>
              <w:divBdr>
                <w:top w:val="none" w:sz="0" w:space="0" w:color="auto"/>
                <w:left w:val="none" w:sz="0" w:space="0" w:color="auto"/>
                <w:bottom w:val="none" w:sz="0" w:space="0" w:color="auto"/>
                <w:right w:val="none" w:sz="0" w:space="0" w:color="auto"/>
              </w:divBdr>
            </w:div>
            <w:div w:id="1273048352">
              <w:marLeft w:val="0"/>
              <w:marRight w:val="0"/>
              <w:marTop w:val="0"/>
              <w:marBottom w:val="0"/>
              <w:divBdr>
                <w:top w:val="none" w:sz="0" w:space="0" w:color="auto"/>
                <w:left w:val="none" w:sz="0" w:space="0" w:color="auto"/>
                <w:bottom w:val="none" w:sz="0" w:space="0" w:color="auto"/>
                <w:right w:val="none" w:sz="0" w:space="0" w:color="auto"/>
              </w:divBdr>
            </w:div>
            <w:div w:id="1274435491">
              <w:marLeft w:val="0"/>
              <w:marRight w:val="0"/>
              <w:marTop w:val="0"/>
              <w:marBottom w:val="0"/>
              <w:divBdr>
                <w:top w:val="none" w:sz="0" w:space="0" w:color="auto"/>
                <w:left w:val="none" w:sz="0" w:space="0" w:color="auto"/>
                <w:bottom w:val="none" w:sz="0" w:space="0" w:color="auto"/>
                <w:right w:val="none" w:sz="0" w:space="0" w:color="auto"/>
              </w:divBdr>
            </w:div>
            <w:div w:id="1283800506">
              <w:marLeft w:val="0"/>
              <w:marRight w:val="0"/>
              <w:marTop w:val="0"/>
              <w:marBottom w:val="0"/>
              <w:divBdr>
                <w:top w:val="none" w:sz="0" w:space="0" w:color="auto"/>
                <w:left w:val="none" w:sz="0" w:space="0" w:color="auto"/>
                <w:bottom w:val="none" w:sz="0" w:space="0" w:color="auto"/>
                <w:right w:val="none" w:sz="0" w:space="0" w:color="auto"/>
              </w:divBdr>
            </w:div>
            <w:div w:id="1285770871">
              <w:marLeft w:val="0"/>
              <w:marRight w:val="0"/>
              <w:marTop w:val="0"/>
              <w:marBottom w:val="0"/>
              <w:divBdr>
                <w:top w:val="none" w:sz="0" w:space="0" w:color="auto"/>
                <w:left w:val="none" w:sz="0" w:space="0" w:color="auto"/>
                <w:bottom w:val="none" w:sz="0" w:space="0" w:color="auto"/>
                <w:right w:val="none" w:sz="0" w:space="0" w:color="auto"/>
              </w:divBdr>
            </w:div>
            <w:div w:id="1286084101">
              <w:marLeft w:val="0"/>
              <w:marRight w:val="0"/>
              <w:marTop w:val="0"/>
              <w:marBottom w:val="0"/>
              <w:divBdr>
                <w:top w:val="none" w:sz="0" w:space="0" w:color="auto"/>
                <w:left w:val="none" w:sz="0" w:space="0" w:color="auto"/>
                <w:bottom w:val="none" w:sz="0" w:space="0" w:color="auto"/>
                <w:right w:val="none" w:sz="0" w:space="0" w:color="auto"/>
              </w:divBdr>
            </w:div>
            <w:div w:id="1288387871">
              <w:marLeft w:val="0"/>
              <w:marRight w:val="0"/>
              <w:marTop w:val="0"/>
              <w:marBottom w:val="0"/>
              <w:divBdr>
                <w:top w:val="none" w:sz="0" w:space="0" w:color="auto"/>
                <w:left w:val="none" w:sz="0" w:space="0" w:color="auto"/>
                <w:bottom w:val="none" w:sz="0" w:space="0" w:color="auto"/>
                <w:right w:val="none" w:sz="0" w:space="0" w:color="auto"/>
              </w:divBdr>
            </w:div>
            <w:div w:id="1288898574">
              <w:marLeft w:val="0"/>
              <w:marRight w:val="0"/>
              <w:marTop w:val="0"/>
              <w:marBottom w:val="0"/>
              <w:divBdr>
                <w:top w:val="none" w:sz="0" w:space="0" w:color="auto"/>
                <w:left w:val="none" w:sz="0" w:space="0" w:color="auto"/>
                <w:bottom w:val="none" w:sz="0" w:space="0" w:color="auto"/>
                <w:right w:val="none" w:sz="0" w:space="0" w:color="auto"/>
              </w:divBdr>
            </w:div>
            <w:div w:id="1289160378">
              <w:marLeft w:val="0"/>
              <w:marRight w:val="0"/>
              <w:marTop w:val="0"/>
              <w:marBottom w:val="0"/>
              <w:divBdr>
                <w:top w:val="none" w:sz="0" w:space="0" w:color="auto"/>
                <w:left w:val="none" w:sz="0" w:space="0" w:color="auto"/>
                <w:bottom w:val="none" w:sz="0" w:space="0" w:color="auto"/>
                <w:right w:val="none" w:sz="0" w:space="0" w:color="auto"/>
              </w:divBdr>
            </w:div>
            <w:div w:id="1296452001">
              <w:marLeft w:val="0"/>
              <w:marRight w:val="0"/>
              <w:marTop w:val="0"/>
              <w:marBottom w:val="0"/>
              <w:divBdr>
                <w:top w:val="none" w:sz="0" w:space="0" w:color="auto"/>
                <w:left w:val="none" w:sz="0" w:space="0" w:color="auto"/>
                <w:bottom w:val="none" w:sz="0" w:space="0" w:color="auto"/>
                <w:right w:val="none" w:sz="0" w:space="0" w:color="auto"/>
              </w:divBdr>
            </w:div>
            <w:div w:id="1307854887">
              <w:marLeft w:val="0"/>
              <w:marRight w:val="0"/>
              <w:marTop w:val="0"/>
              <w:marBottom w:val="0"/>
              <w:divBdr>
                <w:top w:val="none" w:sz="0" w:space="0" w:color="auto"/>
                <w:left w:val="none" w:sz="0" w:space="0" w:color="auto"/>
                <w:bottom w:val="none" w:sz="0" w:space="0" w:color="auto"/>
                <w:right w:val="none" w:sz="0" w:space="0" w:color="auto"/>
              </w:divBdr>
            </w:div>
            <w:div w:id="1308196539">
              <w:marLeft w:val="0"/>
              <w:marRight w:val="0"/>
              <w:marTop w:val="0"/>
              <w:marBottom w:val="0"/>
              <w:divBdr>
                <w:top w:val="none" w:sz="0" w:space="0" w:color="auto"/>
                <w:left w:val="none" w:sz="0" w:space="0" w:color="auto"/>
                <w:bottom w:val="none" w:sz="0" w:space="0" w:color="auto"/>
                <w:right w:val="none" w:sz="0" w:space="0" w:color="auto"/>
              </w:divBdr>
            </w:div>
            <w:div w:id="1310864753">
              <w:marLeft w:val="0"/>
              <w:marRight w:val="0"/>
              <w:marTop w:val="0"/>
              <w:marBottom w:val="0"/>
              <w:divBdr>
                <w:top w:val="none" w:sz="0" w:space="0" w:color="auto"/>
                <w:left w:val="none" w:sz="0" w:space="0" w:color="auto"/>
                <w:bottom w:val="none" w:sz="0" w:space="0" w:color="auto"/>
                <w:right w:val="none" w:sz="0" w:space="0" w:color="auto"/>
              </w:divBdr>
            </w:div>
            <w:div w:id="1311203586">
              <w:marLeft w:val="0"/>
              <w:marRight w:val="0"/>
              <w:marTop w:val="0"/>
              <w:marBottom w:val="0"/>
              <w:divBdr>
                <w:top w:val="none" w:sz="0" w:space="0" w:color="auto"/>
                <w:left w:val="none" w:sz="0" w:space="0" w:color="auto"/>
                <w:bottom w:val="none" w:sz="0" w:space="0" w:color="auto"/>
                <w:right w:val="none" w:sz="0" w:space="0" w:color="auto"/>
              </w:divBdr>
            </w:div>
            <w:div w:id="1313824827">
              <w:marLeft w:val="0"/>
              <w:marRight w:val="0"/>
              <w:marTop w:val="0"/>
              <w:marBottom w:val="0"/>
              <w:divBdr>
                <w:top w:val="none" w:sz="0" w:space="0" w:color="auto"/>
                <w:left w:val="none" w:sz="0" w:space="0" w:color="auto"/>
                <w:bottom w:val="none" w:sz="0" w:space="0" w:color="auto"/>
                <w:right w:val="none" w:sz="0" w:space="0" w:color="auto"/>
              </w:divBdr>
            </w:div>
            <w:div w:id="1326785105">
              <w:marLeft w:val="0"/>
              <w:marRight w:val="0"/>
              <w:marTop w:val="0"/>
              <w:marBottom w:val="0"/>
              <w:divBdr>
                <w:top w:val="none" w:sz="0" w:space="0" w:color="auto"/>
                <w:left w:val="none" w:sz="0" w:space="0" w:color="auto"/>
                <w:bottom w:val="none" w:sz="0" w:space="0" w:color="auto"/>
                <w:right w:val="none" w:sz="0" w:space="0" w:color="auto"/>
              </w:divBdr>
            </w:div>
            <w:div w:id="1332179090">
              <w:marLeft w:val="0"/>
              <w:marRight w:val="0"/>
              <w:marTop w:val="0"/>
              <w:marBottom w:val="0"/>
              <w:divBdr>
                <w:top w:val="none" w:sz="0" w:space="0" w:color="auto"/>
                <w:left w:val="none" w:sz="0" w:space="0" w:color="auto"/>
                <w:bottom w:val="none" w:sz="0" w:space="0" w:color="auto"/>
                <w:right w:val="none" w:sz="0" w:space="0" w:color="auto"/>
              </w:divBdr>
            </w:div>
            <w:div w:id="1333559281">
              <w:marLeft w:val="0"/>
              <w:marRight w:val="0"/>
              <w:marTop w:val="0"/>
              <w:marBottom w:val="0"/>
              <w:divBdr>
                <w:top w:val="none" w:sz="0" w:space="0" w:color="auto"/>
                <w:left w:val="none" w:sz="0" w:space="0" w:color="auto"/>
                <w:bottom w:val="none" w:sz="0" w:space="0" w:color="auto"/>
                <w:right w:val="none" w:sz="0" w:space="0" w:color="auto"/>
              </w:divBdr>
            </w:div>
            <w:div w:id="1335643541">
              <w:marLeft w:val="0"/>
              <w:marRight w:val="0"/>
              <w:marTop w:val="0"/>
              <w:marBottom w:val="0"/>
              <w:divBdr>
                <w:top w:val="none" w:sz="0" w:space="0" w:color="auto"/>
                <w:left w:val="none" w:sz="0" w:space="0" w:color="auto"/>
                <w:bottom w:val="none" w:sz="0" w:space="0" w:color="auto"/>
                <w:right w:val="none" w:sz="0" w:space="0" w:color="auto"/>
              </w:divBdr>
            </w:div>
            <w:div w:id="1339428070">
              <w:marLeft w:val="0"/>
              <w:marRight w:val="0"/>
              <w:marTop w:val="0"/>
              <w:marBottom w:val="0"/>
              <w:divBdr>
                <w:top w:val="none" w:sz="0" w:space="0" w:color="auto"/>
                <w:left w:val="none" w:sz="0" w:space="0" w:color="auto"/>
                <w:bottom w:val="none" w:sz="0" w:space="0" w:color="auto"/>
                <w:right w:val="none" w:sz="0" w:space="0" w:color="auto"/>
              </w:divBdr>
            </w:div>
            <w:div w:id="1346858451">
              <w:marLeft w:val="0"/>
              <w:marRight w:val="0"/>
              <w:marTop w:val="0"/>
              <w:marBottom w:val="0"/>
              <w:divBdr>
                <w:top w:val="none" w:sz="0" w:space="0" w:color="auto"/>
                <w:left w:val="none" w:sz="0" w:space="0" w:color="auto"/>
                <w:bottom w:val="none" w:sz="0" w:space="0" w:color="auto"/>
                <w:right w:val="none" w:sz="0" w:space="0" w:color="auto"/>
              </w:divBdr>
            </w:div>
            <w:div w:id="1348676328">
              <w:marLeft w:val="0"/>
              <w:marRight w:val="0"/>
              <w:marTop w:val="0"/>
              <w:marBottom w:val="0"/>
              <w:divBdr>
                <w:top w:val="none" w:sz="0" w:space="0" w:color="auto"/>
                <w:left w:val="none" w:sz="0" w:space="0" w:color="auto"/>
                <w:bottom w:val="none" w:sz="0" w:space="0" w:color="auto"/>
                <w:right w:val="none" w:sz="0" w:space="0" w:color="auto"/>
              </w:divBdr>
            </w:div>
            <w:div w:id="1349213217">
              <w:marLeft w:val="0"/>
              <w:marRight w:val="0"/>
              <w:marTop w:val="0"/>
              <w:marBottom w:val="0"/>
              <w:divBdr>
                <w:top w:val="none" w:sz="0" w:space="0" w:color="auto"/>
                <w:left w:val="none" w:sz="0" w:space="0" w:color="auto"/>
                <w:bottom w:val="none" w:sz="0" w:space="0" w:color="auto"/>
                <w:right w:val="none" w:sz="0" w:space="0" w:color="auto"/>
              </w:divBdr>
            </w:div>
            <w:div w:id="1353337027">
              <w:marLeft w:val="0"/>
              <w:marRight w:val="0"/>
              <w:marTop w:val="0"/>
              <w:marBottom w:val="0"/>
              <w:divBdr>
                <w:top w:val="none" w:sz="0" w:space="0" w:color="auto"/>
                <w:left w:val="none" w:sz="0" w:space="0" w:color="auto"/>
                <w:bottom w:val="none" w:sz="0" w:space="0" w:color="auto"/>
                <w:right w:val="none" w:sz="0" w:space="0" w:color="auto"/>
              </w:divBdr>
            </w:div>
            <w:div w:id="1360275059">
              <w:marLeft w:val="0"/>
              <w:marRight w:val="0"/>
              <w:marTop w:val="0"/>
              <w:marBottom w:val="0"/>
              <w:divBdr>
                <w:top w:val="none" w:sz="0" w:space="0" w:color="auto"/>
                <w:left w:val="none" w:sz="0" w:space="0" w:color="auto"/>
                <w:bottom w:val="none" w:sz="0" w:space="0" w:color="auto"/>
                <w:right w:val="none" w:sz="0" w:space="0" w:color="auto"/>
              </w:divBdr>
            </w:div>
            <w:div w:id="1361198387">
              <w:marLeft w:val="0"/>
              <w:marRight w:val="0"/>
              <w:marTop w:val="0"/>
              <w:marBottom w:val="0"/>
              <w:divBdr>
                <w:top w:val="none" w:sz="0" w:space="0" w:color="auto"/>
                <w:left w:val="none" w:sz="0" w:space="0" w:color="auto"/>
                <w:bottom w:val="none" w:sz="0" w:space="0" w:color="auto"/>
                <w:right w:val="none" w:sz="0" w:space="0" w:color="auto"/>
              </w:divBdr>
            </w:div>
            <w:div w:id="1361318510">
              <w:marLeft w:val="0"/>
              <w:marRight w:val="0"/>
              <w:marTop w:val="0"/>
              <w:marBottom w:val="0"/>
              <w:divBdr>
                <w:top w:val="none" w:sz="0" w:space="0" w:color="auto"/>
                <w:left w:val="none" w:sz="0" w:space="0" w:color="auto"/>
                <w:bottom w:val="none" w:sz="0" w:space="0" w:color="auto"/>
                <w:right w:val="none" w:sz="0" w:space="0" w:color="auto"/>
              </w:divBdr>
            </w:div>
            <w:div w:id="1370105390">
              <w:marLeft w:val="0"/>
              <w:marRight w:val="0"/>
              <w:marTop w:val="0"/>
              <w:marBottom w:val="0"/>
              <w:divBdr>
                <w:top w:val="none" w:sz="0" w:space="0" w:color="auto"/>
                <w:left w:val="none" w:sz="0" w:space="0" w:color="auto"/>
                <w:bottom w:val="none" w:sz="0" w:space="0" w:color="auto"/>
                <w:right w:val="none" w:sz="0" w:space="0" w:color="auto"/>
              </w:divBdr>
            </w:div>
            <w:div w:id="1370490470">
              <w:marLeft w:val="0"/>
              <w:marRight w:val="0"/>
              <w:marTop w:val="0"/>
              <w:marBottom w:val="0"/>
              <w:divBdr>
                <w:top w:val="none" w:sz="0" w:space="0" w:color="auto"/>
                <w:left w:val="none" w:sz="0" w:space="0" w:color="auto"/>
                <w:bottom w:val="none" w:sz="0" w:space="0" w:color="auto"/>
                <w:right w:val="none" w:sz="0" w:space="0" w:color="auto"/>
              </w:divBdr>
            </w:div>
            <w:div w:id="1373076915">
              <w:marLeft w:val="0"/>
              <w:marRight w:val="0"/>
              <w:marTop w:val="0"/>
              <w:marBottom w:val="0"/>
              <w:divBdr>
                <w:top w:val="none" w:sz="0" w:space="0" w:color="auto"/>
                <w:left w:val="none" w:sz="0" w:space="0" w:color="auto"/>
                <w:bottom w:val="none" w:sz="0" w:space="0" w:color="auto"/>
                <w:right w:val="none" w:sz="0" w:space="0" w:color="auto"/>
              </w:divBdr>
            </w:div>
            <w:div w:id="1381245289">
              <w:marLeft w:val="0"/>
              <w:marRight w:val="0"/>
              <w:marTop w:val="0"/>
              <w:marBottom w:val="0"/>
              <w:divBdr>
                <w:top w:val="none" w:sz="0" w:space="0" w:color="auto"/>
                <w:left w:val="none" w:sz="0" w:space="0" w:color="auto"/>
                <w:bottom w:val="none" w:sz="0" w:space="0" w:color="auto"/>
                <w:right w:val="none" w:sz="0" w:space="0" w:color="auto"/>
              </w:divBdr>
            </w:div>
            <w:div w:id="1382902346">
              <w:marLeft w:val="0"/>
              <w:marRight w:val="0"/>
              <w:marTop w:val="0"/>
              <w:marBottom w:val="0"/>
              <w:divBdr>
                <w:top w:val="none" w:sz="0" w:space="0" w:color="auto"/>
                <w:left w:val="none" w:sz="0" w:space="0" w:color="auto"/>
                <w:bottom w:val="none" w:sz="0" w:space="0" w:color="auto"/>
                <w:right w:val="none" w:sz="0" w:space="0" w:color="auto"/>
              </w:divBdr>
            </w:div>
            <w:div w:id="1387021499">
              <w:marLeft w:val="0"/>
              <w:marRight w:val="0"/>
              <w:marTop w:val="0"/>
              <w:marBottom w:val="0"/>
              <w:divBdr>
                <w:top w:val="none" w:sz="0" w:space="0" w:color="auto"/>
                <w:left w:val="none" w:sz="0" w:space="0" w:color="auto"/>
                <w:bottom w:val="none" w:sz="0" w:space="0" w:color="auto"/>
                <w:right w:val="none" w:sz="0" w:space="0" w:color="auto"/>
              </w:divBdr>
            </w:div>
            <w:div w:id="1388605828">
              <w:marLeft w:val="0"/>
              <w:marRight w:val="0"/>
              <w:marTop w:val="0"/>
              <w:marBottom w:val="0"/>
              <w:divBdr>
                <w:top w:val="none" w:sz="0" w:space="0" w:color="auto"/>
                <w:left w:val="none" w:sz="0" w:space="0" w:color="auto"/>
                <w:bottom w:val="none" w:sz="0" w:space="0" w:color="auto"/>
                <w:right w:val="none" w:sz="0" w:space="0" w:color="auto"/>
              </w:divBdr>
            </w:div>
            <w:div w:id="1391615863">
              <w:marLeft w:val="0"/>
              <w:marRight w:val="0"/>
              <w:marTop w:val="0"/>
              <w:marBottom w:val="0"/>
              <w:divBdr>
                <w:top w:val="none" w:sz="0" w:space="0" w:color="auto"/>
                <w:left w:val="none" w:sz="0" w:space="0" w:color="auto"/>
                <w:bottom w:val="none" w:sz="0" w:space="0" w:color="auto"/>
                <w:right w:val="none" w:sz="0" w:space="0" w:color="auto"/>
              </w:divBdr>
            </w:div>
            <w:div w:id="1397362658">
              <w:marLeft w:val="0"/>
              <w:marRight w:val="0"/>
              <w:marTop w:val="0"/>
              <w:marBottom w:val="0"/>
              <w:divBdr>
                <w:top w:val="none" w:sz="0" w:space="0" w:color="auto"/>
                <w:left w:val="none" w:sz="0" w:space="0" w:color="auto"/>
                <w:bottom w:val="none" w:sz="0" w:space="0" w:color="auto"/>
                <w:right w:val="none" w:sz="0" w:space="0" w:color="auto"/>
              </w:divBdr>
            </w:div>
            <w:div w:id="1397585091">
              <w:marLeft w:val="0"/>
              <w:marRight w:val="0"/>
              <w:marTop w:val="0"/>
              <w:marBottom w:val="0"/>
              <w:divBdr>
                <w:top w:val="none" w:sz="0" w:space="0" w:color="auto"/>
                <w:left w:val="none" w:sz="0" w:space="0" w:color="auto"/>
                <w:bottom w:val="none" w:sz="0" w:space="0" w:color="auto"/>
                <w:right w:val="none" w:sz="0" w:space="0" w:color="auto"/>
              </w:divBdr>
            </w:div>
            <w:div w:id="1398432520">
              <w:marLeft w:val="0"/>
              <w:marRight w:val="0"/>
              <w:marTop w:val="0"/>
              <w:marBottom w:val="0"/>
              <w:divBdr>
                <w:top w:val="none" w:sz="0" w:space="0" w:color="auto"/>
                <w:left w:val="none" w:sz="0" w:space="0" w:color="auto"/>
                <w:bottom w:val="none" w:sz="0" w:space="0" w:color="auto"/>
                <w:right w:val="none" w:sz="0" w:space="0" w:color="auto"/>
              </w:divBdr>
            </w:div>
            <w:div w:id="1399592794">
              <w:marLeft w:val="0"/>
              <w:marRight w:val="0"/>
              <w:marTop w:val="0"/>
              <w:marBottom w:val="0"/>
              <w:divBdr>
                <w:top w:val="none" w:sz="0" w:space="0" w:color="auto"/>
                <w:left w:val="none" w:sz="0" w:space="0" w:color="auto"/>
                <w:bottom w:val="none" w:sz="0" w:space="0" w:color="auto"/>
                <w:right w:val="none" w:sz="0" w:space="0" w:color="auto"/>
              </w:divBdr>
            </w:div>
            <w:div w:id="1406103614">
              <w:marLeft w:val="0"/>
              <w:marRight w:val="0"/>
              <w:marTop w:val="0"/>
              <w:marBottom w:val="0"/>
              <w:divBdr>
                <w:top w:val="none" w:sz="0" w:space="0" w:color="auto"/>
                <w:left w:val="none" w:sz="0" w:space="0" w:color="auto"/>
                <w:bottom w:val="none" w:sz="0" w:space="0" w:color="auto"/>
                <w:right w:val="none" w:sz="0" w:space="0" w:color="auto"/>
              </w:divBdr>
            </w:div>
            <w:div w:id="1410418533">
              <w:marLeft w:val="0"/>
              <w:marRight w:val="0"/>
              <w:marTop w:val="0"/>
              <w:marBottom w:val="0"/>
              <w:divBdr>
                <w:top w:val="none" w:sz="0" w:space="0" w:color="auto"/>
                <w:left w:val="none" w:sz="0" w:space="0" w:color="auto"/>
                <w:bottom w:val="none" w:sz="0" w:space="0" w:color="auto"/>
                <w:right w:val="none" w:sz="0" w:space="0" w:color="auto"/>
              </w:divBdr>
            </w:div>
            <w:div w:id="1412196800">
              <w:marLeft w:val="0"/>
              <w:marRight w:val="0"/>
              <w:marTop w:val="0"/>
              <w:marBottom w:val="0"/>
              <w:divBdr>
                <w:top w:val="none" w:sz="0" w:space="0" w:color="auto"/>
                <w:left w:val="none" w:sz="0" w:space="0" w:color="auto"/>
                <w:bottom w:val="none" w:sz="0" w:space="0" w:color="auto"/>
                <w:right w:val="none" w:sz="0" w:space="0" w:color="auto"/>
              </w:divBdr>
            </w:div>
            <w:div w:id="1413896175">
              <w:marLeft w:val="0"/>
              <w:marRight w:val="0"/>
              <w:marTop w:val="0"/>
              <w:marBottom w:val="0"/>
              <w:divBdr>
                <w:top w:val="none" w:sz="0" w:space="0" w:color="auto"/>
                <w:left w:val="none" w:sz="0" w:space="0" w:color="auto"/>
                <w:bottom w:val="none" w:sz="0" w:space="0" w:color="auto"/>
                <w:right w:val="none" w:sz="0" w:space="0" w:color="auto"/>
              </w:divBdr>
            </w:div>
            <w:div w:id="1414083785">
              <w:marLeft w:val="0"/>
              <w:marRight w:val="0"/>
              <w:marTop w:val="0"/>
              <w:marBottom w:val="0"/>
              <w:divBdr>
                <w:top w:val="none" w:sz="0" w:space="0" w:color="auto"/>
                <w:left w:val="none" w:sz="0" w:space="0" w:color="auto"/>
                <w:bottom w:val="none" w:sz="0" w:space="0" w:color="auto"/>
                <w:right w:val="none" w:sz="0" w:space="0" w:color="auto"/>
              </w:divBdr>
            </w:div>
            <w:div w:id="1418986413">
              <w:marLeft w:val="0"/>
              <w:marRight w:val="0"/>
              <w:marTop w:val="0"/>
              <w:marBottom w:val="0"/>
              <w:divBdr>
                <w:top w:val="none" w:sz="0" w:space="0" w:color="auto"/>
                <w:left w:val="none" w:sz="0" w:space="0" w:color="auto"/>
                <w:bottom w:val="none" w:sz="0" w:space="0" w:color="auto"/>
                <w:right w:val="none" w:sz="0" w:space="0" w:color="auto"/>
              </w:divBdr>
            </w:div>
            <w:div w:id="1435176985">
              <w:marLeft w:val="0"/>
              <w:marRight w:val="0"/>
              <w:marTop w:val="0"/>
              <w:marBottom w:val="0"/>
              <w:divBdr>
                <w:top w:val="none" w:sz="0" w:space="0" w:color="auto"/>
                <w:left w:val="none" w:sz="0" w:space="0" w:color="auto"/>
                <w:bottom w:val="none" w:sz="0" w:space="0" w:color="auto"/>
                <w:right w:val="none" w:sz="0" w:space="0" w:color="auto"/>
              </w:divBdr>
            </w:div>
            <w:div w:id="1436629359">
              <w:marLeft w:val="0"/>
              <w:marRight w:val="0"/>
              <w:marTop w:val="0"/>
              <w:marBottom w:val="0"/>
              <w:divBdr>
                <w:top w:val="none" w:sz="0" w:space="0" w:color="auto"/>
                <w:left w:val="none" w:sz="0" w:space="0" w:color="auto"/>
                <w:bottom w:val="none" w:sz="0" w:space="0" w:color="auto"/>
                <w:right w:val="none" w:sz="0" w:space="0" w:color="auto"/>
              </w:divBdr>
            </w:div>
            <w:div w:id="1447584418">
              <w:marLeft w:val="0"/>
              <w:marRight w:val="0"/>
              <w:marTop w:val="0"/>
              <w:marBottom w:val="0"/>
              <w:divBdr>
                <w:top w:val="none" w:sz="0" w:space="0" w:color="auto"/>
                <w:left w:val="none" w:sz="0" w:space="0" w:color="auto"/>
                <w:bottom w:val="none" w:sz="0" w:space="0" w:color="auto"/>
                <w:right w:val="none" w:sz="0" w:space="0" w:color="auto"/>
              </w:divBdr>
            </w:div>
            <w:div w:id="1448237357">
              <w:marLeft w:val="0"/>
              <w:marRight w:val="0"/>
              <w:marTop w:val="0"/>
              <w:marBottom w:val="0"/>
              <w:divBdr>
                <w:top w:val="none" w:sz="0" w:space="0" w:color="auto"/>
                <w:left w:val="none" w:sz="0" w:space="0" w:color="auto"/>
                <w:bottom w:val="none" w:sz="0" w:space="0" w:color="auto"/>
                <w:right w:val="none" w:sz="0" w:space="0" w:color="auto"/>
              </w:divBdr>
            </w:div>
            <w:div w:id="1449858080">
              <w:marLeft w:val="0"/>
              <w:marRight w:val="0"/>
              <w:marTop w:val="0"/>
              <w:marBottom w:val="0"/>
              <w:divBdr>
                <w:top w:val="none" w:sz="0" w:space="0" w:color="auto"/>
                <w:left w:val="none" w:sz="0" w:space="0" w:color="auto"/>
                <w:bottom w:val="none" w:sz="0" w:space="0" w:color="auto"/>
                <w:right w:val="none" w:sz="0" w:space="0" w:color="auto"/>
              </w:divBdr>
            </w:div>
            <w:div w:id="1451776769">
              <w:marLeft w:val="0"/>
              <w:marRight w:val="0"/>
              <w:marTop w:val="0"/>
              <w:marBottom w:val="0"/>
              <w:divBdr>
                <w:top w:val="none" w:sz="0" w:space="0" w:color="auto"/>
                <w:left w:val="none" w:sz="0" w:space="0" w:color="auto"/>
                <w:bottom w:val="none" w:sz="0" w:space="0" w:color="auto"/>
                <w:right w:val="none" w:sz="0" w:space="0" w:color="auto"/>
              </w:divBdr>
            </w:div>
            <w:div w:id="1455517021">
              <w:marLeft w:val="0"/>
              <w:marRight w:val="0"/>
              <w:marTop w:val="0"/>
              <w:marBottom w:val="0"/>
              <w:divBdr>
                <w:top w:val="none" w:sz="0" w:space="0" w:color="auto"/>
                <w:left w:val="none" w:sz="0" w:space="0" w:color="auto"/>
                <w:bottom w:val="none" w:sz="0" w:space="0" w:color="auto"/>
                <w:right w:val="none" w:sz="0" w:space="0" w:color="auto"/>
              </w:divBdr>
            </w:div>
            <w:div w:id="1458797114">
              <w:marLeft w:val="0"/>
              <w:marRight w:val="0"/>
              <w:marTop w:val="0"/>
              <w:marBottom w:val="0"/>
              <w:divBdr>
                <w:top w:val="none" w:sz="0" w:space="0" w:color="auto"/>
                <w:left w:val="none" w:sz="0" w:space="0" w:color="auto"/>
                <w:bottom w:val="none" w:sz="0" w:space="0" w:color="auto"/>
                <w:right w:val="none" w:sz="0" w:space="0" w:color="auto"/>
              </w:divBdr>
            </w:div>
            <w:div w:id="1460604896">
              <w:marLeft w:val="0"/>
              <w:marRight w:val="0"/>
              <w:marTop w:val="0"/>
              <w:marBottom w:val="0"/>
              <w:divBdr>
                <w:top w:val="none" w:sz="0" w:space="0" w:color="auto"/>
                <w:left w:val="none" w:sz="0" w:space="0" w:color="auto"/>
                <w:bottom w:val="none" w:sz="0" w:space="0" w:color="auto"/>
                <w:right w:val="none" w:sz="0" w:space="0" w:color="auto"/>
              </w:divBdr>
            </w:div>
            <w:div w:id="1461847124">
              <w:marLeft w:val="0"/>
              <w:marRight w:val="0"/>
              <w:marTop w:val="0"/>
              <w:marBottom w:val="0"/>
              <w:divBdr>
                <w:top w:val="none" w:sz="0" w:space="0" w:color="auto"/>
                <w:left w:val="none" w:sz="0" w:space="0" w:color="auto"/>
                <w:bottom w:val="none" w:sz="0" w:space="0" w:color="auto"/>
                <w:right w:val="none" w:sz="0" w:space="0" w:color="auto"/>
              </w:divBdr>
            </w:div>
            <w:div w:id="1464271116">
              <w:marLeft w:val="0"/>
              <w:marRight w:val="0"/>
              <w:marTop w:val="0"/>
              <w:marBottom w:val="0"/>
              <w:divBdr>
                <w:top w:val="none" w:sz="0" w:space="0" w:color="auto"/>
                <w:left w:val="none" w:sz="0" w:space="0" w:color="auto"/>
                <w:bottom w:val="none" w:sz="0" w:space="0" w:color="auto"/>
                <w:right w:val="none" w:sz="0" w:space="0" w:color="auto"/>
              </w:divBdr>
            </w:div>
            <w:div w:id="1464538723">
              <w:marLeft w:val="0"/>
              <w:marRight w:val="0"/>
              <w:marTop w:val="0"/>
              <w:marBottom w:val="0"/>
              <w:divBdr>
                <w:top w:val="none" w:sz="0" w:space="0" w:color="auto"/>
                <w:left w:val="none" w:sz="0" w:space="0" w:color="auto"/>
                <w:bottom w:val="none" w:sz="0" w:space="0" w:color="auto"/>
                <w:right w:val="none" w:sz="0" w:space="0" w:color="auto"/>
              </w:divBdr>
            </w:div>
            <w:div w:id="1464807448">
              <w:marLeft w:val="0"/>
              <w:marRight w:val="0"/>
              <w:marTop w:val="0"/>
              <w:marBottom w:val="0"/>
              <w:divBdr>
                <w:top w:val="none" w:sz="0" w:space="0" w:color="auto"/>
                <w:left w:val="none" w:sz="0" w:space="0" w:color="auto"/>
                <w:bottom w:val="none" w:sz="0" w:space="0" w:color="auto"/>
                <w:right w:val="none" w:sz="0" w:space="0" w:color="auto"/>
              </w:divBdr>
            </w:div>
            <w:div w:id="1471440561">
              <w:marLeft w:val="0"/>
              <w:marRight w:val="0"/>
              <w:marTop w:val="0"/>
              <w:marBottom w:val="0"/>
              <w:divBdr>
                <w:top w:val="none" w:sz="0" w:space="0" w:color="auto"/>
                <w:left w:val="none" w:sz="0" w:space="0" w:color="auto"/>
                <w:bottom w:val="none" w:sz="0" w:space="0" w:color="auto"/>
                <w:right w:val="none" w:sz="0" w:space="0" w:color="auto"/>
              </w:divBdr>
            </w:div>
            <w:div w:id="1472943148">
              <w:marLeft w:val="0"/>
              <w:marRight w:val="0"/>
              <w:marTop w:val="0"/>
              <w:marBottom w:val="0"/>
              <w:divBdr>
                <w:top w:val="none" w:sz="0" w:space="0" w:color="auto"/>
                <w:left w:val="none" w:sz="0" w:space="0" w:color="auto"/>
                <w:bottom w:val="none" w:sz="0" w:space="0" w:color="auto"/>
                <w:right w:val="none" w:sz="0" w:space="0" w:color="auto"/>
              </w:divBdr>
            </w:div>
            <w:div w:id="1473519845">
              <w:marLeft w:val="0"/>
              <w:marRight w:val="0"/>
              <w:marTop w:val="0"/>
              <w:marBottom w:val="0"/>
              <w:divBdr>
                <w:top w:val="none" w:sz="0" w:space="0" w:color="auto"/>
                <w:left w:val="none" w:sz="0" w:space="0" w:color="auto"/>
                <w:bottom w:val="none" w:sz="0" w:space="0" w:color="auto"/>
                <w:right w:val="none" w:sz="0" w:space="0" w:color="auto"/>
              </w:divBdr>
            </w:div>
            <w:div w:id="1481920425">
              <w:marLeft w:val="0"/>
              <w:marRight w:val="0"/>
              <w:marTop w:val="0"/>
              <w:marBottom w:val="0"/>
              <w:divBdr>
                <w:top w:val="none" w:sz="0" w:space="0" w:color="auto"/>
                <w:left w:val="none" w:sz="0" w:space="0" w:color="auto"/>
                <w:bottom w:val="none" w:sz="0" w:space="0" w:color="auto"/>
                <w:right w:val="none" w:sz="0" w:space="0" w:color="auto"/>
              </w:divBdr>
            </w:div>
            <w:div w:id="1484853975">
              <w:marLeft w:val="0"/>
              <w:marRight w:val="0"/>
              <w:marTop w:val="0"/>
              <w:marBottom w:val="0"/>
              <w:divBdr>
                <w:top w:val="none" w:sz="0" w:space="0" w:color="auto"/>
                <w:left w:val="none" w:sz="0" w:space="0" w:color="auto"/>
                <w:bottom w:val="none" w:sz="0" w:space="0" w:color="auto"/>
                <w:right w:val="none" w:sz="0" w:space="0" w:color="auto"/>
              </w:divBdr>
            </w:div>
            <w:div w:id="1501237078">
              <w:marLeft w:val="0"/>
              <w:marRight w:val="0"/>
              <w:marTop w:val="0"/>
              <w:marBottom w:val="0"/>
              <w:divBdr>
                <w:top w:val="none" w:sz="0" w:space="0" w:color="auto"/>
                <w:left w:val="none" w:sz="0" w:space="0" w:color="auto"/>
                <w:bottom w:val="none" w:sz="0" w:space="0" w:color="auto"/>
                <w:right w:val="none" w:sz="0" w:space="0" w:color="auto"/>
              </w:divBdr>
            </w:div>
            <w:div w:id="1502116816">
              <w:marLeft w:val="0"/>
              <w:marRight w:val="0"/>
              <w:marTop w:val="0"/>
              <w:marBottom w:val="0"/>
              <w:divBdr>
                <w:top w:val="none" w:sz="0" w:space="0" w:color="auto"/>
                <w:left w:val="none" w:sz="0" w:space="0" w:color="auto"/>
                <w:bottom w:val="none" w:sz="0" w:space="0" w:color="auto"/>
                <w:right w:val="none" w:sz="0" w:space="0" w:color="auto"/>
              </w:divBdr>
            </w:div>
            <w:div w:id="1509755571">
              <w:marLeft w:val="0"/>
              <w:marRight w:val="0"/>
              <w:marTop w:val="0"/>
              <w:marBottom w:val="0"/>
              <w:divBdr>
                <w:top w:val="none" w:sz="0" w:space="0" w:color="auto"/>
                <w:left w:val="none" w:sz="0" w:space="0" w:color="auto"/>
                <w:bottom w:val="none" w:sz="0" w:space="0" w:color="auto"/>
                <w:right w:val="none" w:sz="0" w:space="0" w:color="auto"/>
              </w:divBdr>
            </w:div>
            <w:div w:id="1516262390">
              <w:marLeft w:val="0"/>
              <w:marRight w:val="0"/>
              <w:marTop w:val="0"/>
              <w:marBottom w:val="0"/>
              <w:divBdr>
                <w:top w:val="none" w:sz="0" w:space="0" w:color="auto"/>
                <w:left w:val="none" w:sz="0" w:space="0" w:color="auto"/>
                <w:bottom w:val="none" w:sz="0" w:space="0" w:color="auto"/>
                <w:right w:val="none" w:sz="0" w:space="0" w:color="auto"/>
              </w:divBdr>
            </w:div>
            <w:div w:id="1521428751">
              <w:marLeft w:val="0"/>
              <w:marRight w:val="0"/>
              <w:marTop w:val="0"/>
              <w:marBottom w:val="0"/>
              <w:divBdr>
                <w:top w:val="none" w:sz="0" w:space="0" w:color="auto"/>
                <w:left w:val="none" w:sz="0" w:space="0" w:color="auto"/>
                <w:bottom w:val="none" w:sz="0" w:space="0" w:color="auto"/>
                <w:right w:val="none" w:sz="0" w:space="0" w:color="auto"/>
              </w:divBdr>
            </w:div>
            <w:div w:id="1528788212">
              <w:marLeft w:val="0"/>
              <w:marRight w:val="0"/>
              <w:marTop w:val="0"/>
              <w:marBottom w:val="0"/>
              <w:divBdr>
                <w:top w:val="none" w:sz="0" w:space="0" w:color="auto"/>
                <w:left w:val="none" w:sz="0" w:space="0" w:color="auto"/>
                <w:bottom w:val="none" w:sz="0" w:space="0" w:color="auto"/>
                <w:right w:val="none" w:sz="0" w:space="0" w:color="auto"/>
              </w:divBdr>
            </w:div>
            <w:div w:id="1528906123">
              <w:marLeft w:val="0"/>
              <w:marRight w:val="0"/>
              <w:marTop w:val="0"/>
              <w:marBottom w:val="0"/>
              <w:divBdr>
                <w:top w:val="none" w:sz="0" w:space="0" w:color="auto"/>
                <w:left w:val="none" w:sz="0" w:space="0" w:color="auto"/>
                <w:bottom w:val="none" w:sz="0" w:space="0" w:color="auto"/>
                <w:right w:val="none" w:sz="0" w:space="0" w:color="auto"/>
              </w:divBdr>
            </w:div>
            <w:div w:id="1530559456">
              <w:marLeft w:val="0"/>
              <w:marRight w:val="0"/>
              <w:marTop w:val="0"/>
              <w:marBottom w:val="0"/>
              <w:divBdr>
                <w:top w:val="none" w:sz="0" w:space="0" w:color="auto"/>
                <w:left w:val="none" w:sz="0" w:space="0" w:color="auto"/>
                <w:bottom w:val="none" w:sz="0" w:space="0" w:color="auto"/>
                <w:right w:val="none" w:sz="0" w:space="0" w:color="auto"/>
              </w:divBdr>
            </w:div>
            <w:div w:id="1538859147">
              <w:marLeft w:val="0"/>
              <w:marRight w:val="0"/>
              <w:marTop w:val="0"/>
              <w:marBottom w:val="0"/>
              <w:divBdr>
                <w:top w:val="none" w:sz="0" w:space="0" w:color="auto"/>
                <w:left w:val="none" w:sz="0" w:space="0" w:color="auto"/>
                <w:bottom w:val="none" w:sz="0" w:space="0" w:color="auto"/>
                <w:right w:val="none" w:sz="0" w:space="0" w:color="auto"/>
              </w:divBdr>
            </w:div>
            <w:div w:id="1539857280">
              <w:marLeft w:val="0"/>
              <w:marRight w:val="0"/>
              <w:marTop w:val="0"/>
              <w:marBottom w:val="0"/>
              <w:divBdr>
                <w:top w:val="none" w:sz="0" w:space="0" w:color="auto"/>
                <w:left w:val="none" w:sz="0" w:space="0" w:color="auto"/>
                <w:bottom w:val="none" w:sz="0" w:space="0" w:color="auto"/>
                <w:right w:val="none" w:sz="0" w:space="0" w:color="auto"/>
              </w:divBdr>
            </w:div>
            <w:div w:id="1547375832">
              <w:marLeft w:val="0"/>
              <w:marRight w:val="0"/>
              <w:marTop w:val="0"/>
              <w:marBottom w:val="0"/>
              <w:divBdr>
                <w:top w:val="none" w:sz="0" w:space="0" w:color="auto"/>
                <w:left w:val="none" w:sz="0" w:space="0" w:color="auto"/>
                <w:bottom w:val="none" w:sz="0" w:space="0" w:color="auto"/>
                <w:right w:val="none" w:sz="0" w:space="0" w:color="auto"/>
              </w:divBdr>
            </w:div>
            <w:div w:id="1554996927">
              <w:marLeft w:val="0"/>
              <w:marRight w:val="0"/>
              <w:marTop w:val="0"/>
              <w:marBottom w:val="0"/>
              <w:divBdr>
                <w:top w:val="none" w:sz="0" w:space="0" w:color="auto"/>
                <w:left w:val="none" w:sz="0" w:space="0" w:color="auto"/>
                <w:bottom w:val="none" w:sz="0" w:space="0" w:color="auto"/>
                <w:right w:val="none" w:sz="0" w:space="0" w:color="auto"/>
              </w:divBdr>
            </w:div>
            <w:div w:id="1570534617">
              <w:marLeft w:val="0"/>
              <w:marRight w:val="0"/>
              <w:marTop w:val="0"/>
              <w:marBottom w:val="0"/>
              <w:divBdr>
                <w:top w:val="none" w:sz="0" w:space="0" w:color="auto"/>
                <w:left w:val="none" w:sz="0" w:space="0" w:color="auto"/>
                <w:bottom w:val="none" w:sz="0" w:space="0" w:color="auto"/>
                <w:right w:val="none" w:sz="0" w:space="0" w:color="auto"/>
              </w:divBdr>
            </w:div>
            <w:div w:id="1579511874">
              <w:marLeft w:val="0"/>
              <w:marRight w:val="0"/>
              <w:marTop w:val="0"/>
              <w:marBottom w:val="0"/>
              <w:divBdr>
                <w:top w:val="none" w:sz="0" w:space="0" w:color="auto"/>
                <w:left w:val="none" w:sz="0" w:space="0" w:color="auto"/>
                <w:bottom w:val="none" w:sz="0" w:space="0" w:color="auto"/>
                <w:right w:val="none" w:sz="0" w:space="0" w:color="auto"/>
              </w:divBdr>
            </w:div>
            <w:div w:id="1580822424">
              <w:marLeft w:val="0"/>
              <w:marRight w:val="0"/>
              <w:marTop w:val="0"/>
              <w:marBottom w:val="0"/>
              <w:divBdr>
                <w:top w:val="none" w:sz="0" w:space="0" w:color="auto"/>
                <w:left w:val="none" w:sz="0" w:space="0" w:color="auto"/>
                <w:bottom w:val="none" w:sz="0" w:space="0" w:color="auto"/>
                <w:right w:val="none" w:sz="0" w:space="0" w:color="auto"/>
              </w:divBdr>
            </w:div>
            <w:div w:id="1583104505">
              <w:marLeft w:val="0"/>
              <w:marRight w:val="0"/>
              <w:marTop w:val="0"/>
              <w:marBottom w:val="0"/>
              <w:divBdr>
                <w:top w:val="none" w:sz="0" w:space="0" w:color="auto"/>
                <w:left w:val="none" w:sz="0" w:space="0" w:color="auto"/>
                <w:bottom w:val="none" w:sz="0" w:space="0" w:color="auto"/>
                <w:right w:val="none" w:sz="0" w:space="0" w:color="auto"/>
              </w:divBdr>
            </w:div>
            <w:div w:id="1583680531">
              <w:marLeft w:val="0"/>
              <w:marRight w:val="0"/>
              <w:marTop w:val="0"/>
              <w:marBottom w:val="0"/>
              <w:divBdr>
                <w:top w:val="none" w:sz="0" w:space="0" w:color="auto"/>
                <w:left w:val="none" w:sz="0" w:space="0" w:color="auto"/>
                <w:bottom w:val="none" w:sz="0" w:space="0" w:color="auto"/>
                <w:right w:val="none" w:sz="0" w:space="0" w:color="auto"/>
              </w:divBdr>
            </w:div>
            <w:div w:id="1583753354">
              <w:marLeft w:val="0"/>
              <w:marRight w:val="0"/>
              <w:marTop w:val="0"/>
              <w:marBottom w:val="0"/>
              <w:divBdr>
                <w:top w:val="none" w:sz="0" w:space="0" w:color="auto"/>
                <w:left w:val="none" w:sz="0" w:space="0" w:color="auto"/>
                <w:bottom w:val="none" w:sz="0" w:space="0" w:color="auto"/>
                <w:right w:val="none" w:sz="0" w:space="0" w:color="auto"/>
              </w:divBdr>
            </w:div>
            <w:div w:id="1584951303">
              <w:marLeft w:val="0"/>
              <w:marRight w:val="0"/>
              <w:marTop w:val="0"/>
              <w:marBottom w:val="0"/>
              <w:divBdr>
                <w:top w:val="none" w:sz="0" w:space="0" w:color="auto"/>
                <w:left w:val="none" w:sz="0" w:space="0" w:color="auto"/>
                <w:bottom w:val="none" w:sz="0" w:space="0" w:color="auto"/>
                <w:right w:val="none" w:sz="0" w:space="0" w:color="auto"/>
              </w:divBdr>
            </w:div>
            <w:div w:id="1585846193">
              <w:marLeft w:val="0"/>
              <w:marRight w:val="0"/>
              <w:marTop w:val="0"/>
              <w:marBottom w:val="0"/>
              <w:divBdr>
                <w:top w:val="none" w:sz="0" w:space="0" w:color="auto"/>
                <w:left w:val="none" w:sz="0" w:space="0" w:color="auto"/>
                <w:bottom w:val="none" w:sz="0" w:space="0" w:color="auto"/>
                <w:right w:val="none" w:sz="0" w:space="0" w:color="auto"/>
              </w:divBdr>
            </w:div>
            <w:div w:id="1586185245">
              <w:marLeft w:val="0"/>
              <w:marRight w:val="0"/>
              <w:marTop w:val="0"/>
              <w:marBottom w:val="0"/>
              <w:divBdr>
                <w:top w:val="none" w:sz="0" w:space="0" w:color="auto"/>
                <w:left w:val="none" w:sz="0" w:space="0" w:color="auto"/>
                <w:bottom w:val="none" w:sz="0" w:space="0" w:color="auto"/>
                <w:right w:val="none" w:sz="0" w:space="0" w:color="auto"/>
              </w:divBdr>
            </w:div>
            <w:div w:id="1590120113">
              <w:marLeft w:val="0"/>
              <w:marRight w:val="0"/>
              <w:marTop w:val="0"/>
              <w:marBottom w:val="0"/>
              <w:divBdr>
                <w:top w:val="none" w:sz="0" w:space="0" w:color="auto"/>
                <w:left w:val="none" w:sz="0" w:space="0" w:color="auto"/>
                <w:bottom w:val="none" w:sz="0" w:space="0" w:color="auto"/>
                <w:right w:val="none" w:sz="0" w:space="0" w:color="auto"/>
              </w:divBdr>
            </w:div>
            <w:div w:id="1593852732">
              <w:marLeft w:val="0"/>
              <w:marRight w:val="0"/>
              <w:marTop w:val="0"/>
              <w:marBottom w:val="0"/>
              <w:divBdr>
                <w:top w:val="none" w:sz="0" w:space="0" w:color="auto"/>
                <w:left w:val="none" w:sz="0" w:space="0" w:color="auto"/>
                <w:bottom w:val="none" w:sz="0" w:space="0" w:color="auto"/>
                <w:right w:val="none" w:sz="0" w:space="0" w:color="auto"/>
              </w:divBdr>
            </w:div>
            <w:div w:id="1594047944">
              <w:marLeft w:val="0"/>
              <w:marRight w:val="0"/>
              <w:marTop w:val="0"/>
              <w:marBottom w:val="0"/>
              <w:divBdr>
                <w:top w:val="none" w:sz="0" w:space="0" w:color="auto"/>
                <w:left w:val="none" w:sz="0" w:space="0" w:color="auto"/>
                <w:bottom w:val="none" w:sz="0" w:space="0" w:color="auto"/>
                <w:right w:val="none" w:sz="0" w:space="0" w:color="auto"/>
              </w:divBdr>
            </w:div>
            <w:div w:id="1598097420">
              <w:marLeft w:val="0"/>
              <w:marRight w:val="0"/>
              <w:marTop w:val="0"/>
              <w:marBottom w:val="0"/>
              <w:divBdr>
                <w:top w:val="none" w:sz="0" w:space="0" w:color="auto"/>
                <w:left w:val="none" w:sz="0" w:space="0" w:color="auto"/>
                <w:bottom w:val="none" w:sz="0" w:space="0" w:color="auto"/>
                <w:right w:val="none" w:sz="0" w:space="0" w:color="auto"/>
              </w:divBdr>
            </w:div>
            <w:div w:id="1601138228">
              <w:marLeft w:val="0"/>
              <w:marRight w:val="0"/>
              <w:marTop w:val="0"/>
              <w:marBottom w:val="0"/>
              <w:divBdr>
                <w:top w:val="none" w:sz="0" w:space="0" w:color="auto"/>
                <w:left w:val="none" w:sz="0" w:space="0" w:color="auto"/>
                <w:bottom w:val="none" w:sz="0" w:space="0" w:color="auto"/>
                <w:right w:val="none" w:sz="0" w:space="0" w:color="auto"/>
              </w:divBdr>
            </w:div>
            <w:div w:id="1612667721">
              <w:marLeft w:val="0"/>
              <w:marRight w:val="0"/>
              <w:marTop w:val="0"/>
              <w:marBottom w:val="0"/>
              <w:divBdr>
                <w:top w:val="none" w:sz="0" w:space="0" w:color="auto"/>
                <w:left w:val="none" w:sz="0" w:space="0" w:color="auto"/>
                <w:bottom w:val="none" w:sz="0" w:space="0" w:color="auto"/>
                <w:right w:val="none" w:sz="0" w:space="0" w:color="auto"/>
              </w:divBdr>
            </w:div>
            <w:div w:id="1615214617">
              <w:marLeft w:val="0"/>
              <w:marRight w:val="0"/>
              <w:marTop w:val="0"/>
              <w:marBottom w:val="0"/>
              <w:divBdr>
                <w:top w:val="none" w:sz="0" w:space="0" w:color="auto"/>
                <w:left w:val="none" w:sz="0" w:space="0" w:color="auto"/>
                <w:bottom w:val="none" w:sz="0" w:space="0" w:color="auto"/>
                <w:right w:val="none" w:sz="0" w:space="0" w:color="auto"/>
              </w:divBdr>
            </w:div>
            <w:div w:id="1616714658">
              <w:marLeft w:val="0"/>
              <w:marRight w:val="0"/>
              <w:marTop w:val="0"/>
              <w:marBottom w:val="0"/>
              <w:divBdr>
                <w:top w:val="none" w:sz="0" w:space="0" w:color="auto"/>
                <w:left w:val="none" w:sz="0" w:space="0" w:color="auto"/>
                <w:bottom w:val="none" w:sz="0" w:space="0" w:color="auto"/>
                <w:right w:val="none" w:sz="0" w:space="0" w:color="auto"/>
              </w:divBdr>
            </w:div>
            <w:div w:id="1619753539">
              <w:marLeft w:val="0"/>
              <w:marRight w:val="0"/>
              <w:marTop w:val="0"/>
              <w:marBottom w:val="0"/>
              <w:divBdr>
                <w:top w:val="none" w:sz="0" w:space="0" w:color="auto"/>
                <w:left w:val="none" w:sz="0" w:space="0" w:color="auto"/>
                <w:bottom w:val="none" w:sz="0" w:space="0" w:color="auto"/>
                <w:right w:val="none" w:sz="0" w:space="0" w:color="auto"/>
              </w:divBdr>
            </w:div>
            <w:div w:id="1625381955">
              <w:marLeft w:val="0"/>
              <w:marRight w:val="0"/>
              <w:marTop w:val="0"/>
              <w:marBottom w:val="0"/>
              <w:divBdr>
                <w:top w:val="none" w:sz="0" w:space="0" w:color="auto"/>
                <w:left w:val="none" w:sz="0" w:space="0" w:color="auto"/>
                <w:bottom w:val="none" w:sz="0" w:space="0" w:color="auto"/>
                <w:right w:val="none" w:sz="0" w:space="0" w:color="auto"/>
              </w:divBdr>
            </w:div>
            <w:div w:id="1633098891">
              <w:marLeft w:val="0"/>
              <w:marRight w:val="0"/>
              <w:marTop w:val="0"/>
              <w:marBottom w:val="0"/>
              <w:divBdr>
                <w:top w:val="none" w:sz="0" w:space="0" w:color="auto"/>
                <w:left w:val="none" w:sz="0" w:space="0" w:color="auto"/>
                <w:bottom w:val="none" w:sz="0" w:space="0" w:color="auto"/>
                <w:right w:val="none" w:sz="0" w:space="0" w:color="auto"/>
              </w:divBdr>
            </w:div>
            <w:div w:id="1636565112">
              <w:marLeft w:val="0"/>
              <w:marRight w:val="0"/>
              <w:marTop w:val="0"/>
              <w:marBottom w:val="0"/>
              <w:divBdr>
                <w:top w:val="none" w:sz="0" w:space="0" w:color="auto"/>
                <w:left w:val="none" w:sz="0" w:space="0" w:color="auto"/>
                <w:bottom w:val="none" w:sz="0" w:space="0" w:color="auto"/>
                <w:right w:val="none" w:sz="0" w:space="0" w:color="auto"/>
              </w:divBdr>
            </w:div>
            <w:div w:id="1649167235">
              <w:marLeft w:val="0"/>
              <w:marRight w:val="0"/>
              <w:marTop w:val="0"/>
              <w:marBottom w:val="0"/>
              <w:divBdr>
                <w:top w:val="none" w:sz="0" w:space="0" w:color="auto"/>
                <w:left w:val="none" w:sz="0" w:space="0" w:color="auto"/>
                <w:bottom w:val="none" w:sz="0" w:space="0" w:color="auto"/>
                <w:right w:val="none" w:sz="0" w:space="0" w:color="auto"/>
              </w:divBdr>
            </w:div>
            <w:div w:id="1651979866">
              <w:marLeft w:val="0"/>
              <w:marRight w:val="0"/>
              <w:marTop w:val="0"/>
              <w:marBottom w:val="0"/>
              <w:divBdr>
                <w:top w:val="none" w:sz="0" w:space="0" w:color="auto"/>
                <w:left w:val="none" w:sz="0" w:space="0" w:color="auto"/>
                <w:bottom w:val="none" w:sz="0" w:space="0" w:color="auto"/>
                <w:right w:val="none" w:sz="0" w:space="0" w:color="auto"/>
              </w:divBdr>
            </w:div>
            <w:div w:id="1652248088">
              <w:marLeft w:val="0"/>
              <w:marRight w:val="0"/>
              <w:marTop w:val="0"/>
              <w:marBottom w:val="0"/>
              <w:divBdr>
                <w:top w:val="none" w:sz="0" w:space="0" w:color="auto"/>
                <w:left w:val="none" w:sz="0" w:space="0" w:color="auto"/>
                <w:bottom w:val="none" w:sz="0" w:space="0" w:color="auto"/>
                <w:right w:val="none" w:sz="0" w:space="0" w:color="auto"/>
              </w:divBdr>
            </w:div>
            <w:div w:id="1652758999">
              <w:marLeft w:val="0"/>
              <w:marRight w:val="0"/>
              <w:marTop w:val="0"/>
              <w:marBottom w:val="0"/>
              <w:divBdr>
                <w:top w:val="none" w:sz="0" w:space="0" w:color="auto"/>
                <w:left w:val="none" w:sz="0" w:space="0" w:color="auto"/>
                <w:bottom w:val="none" w:sz="0" w:space="0" w:color="auto"/>
                <w:right w:val="none" w:sz="0" w:space="0" w:color="auto"/>
              </w:divBdr>
            </w:div>
            <w:div w:id="1654868707">
              <w:marLeft w:val="0"/>
              <w:marRight w:val="0"/>
              <w:marTop w:val="0"/>
              <w:marBottom w:val="0"/>
              <w:divBdr>
                <w:top w:val="none" w:sz="0" w:space="0" w:color="auto"/>
                <w:left w:val="none" w:sz="0" w:space="0" w:color="auto"/>
                <w:bottom w:val="none" w:sz="0" w:space="0" w:color="auto"/>
                <w:right w:val="none" w:sz="0" w:space="0" w:color="auto"/>
              </w:divBdr>
            </w:div>
            <w:div w:id="1655186614">
              <w:marLeft w:val="0"/>
              <w:marRight w:val="0"/>
              <w:marTop w:val="0"/>
              <w:marBottom w:val="0"/>
              <w:divBdr>
                <w:top w:val="none" w:sz="0" w:space="0" w:color="auto"/>
                <w:left w:val="none" w:sz="0" w:space="0" w:color="auto"/>
                <w:bottom w:val="none" w:sz="0" w:space="0" w:color="auto"/>
                <w:right w:val="none" w:sz="0" w:space="0" w:color="auto"/>
              </w:divBdr>
            </w:div>
            <w:div w:id="1656061736">
              <w:marLeft w:val="0"/>
              <w:marRight w:val="0"/>
              <w:marTop w:val="0"/>
              <w:marBottom w:val="0"/>
              <w:divBdr>
                <w:top w:val="none" w:sz="0" w:space="0" w:color="auto"/>
                <w:left w:val="none" w:sz="0" w:space="0" w:color="auto"/>
                <w:bottom w:val="none" w:sz="0" w:space="0" w:color="auto"/>
                <w:right w:val="none" w:sz="0" w:space="0" w:color="auto"/>
              </w:divBdr>
            </w:div>
            <w:div w:id="1656178076">
              <w:marLeft w:val="0"/>
              <w:marRight w:val="0"/>
              <w:marTop w:val="0"/>
              <w:marBottom w:val="0"/>
              <w:divBdr>
                <w:top w:val="none" w:sz="0" w:space="0" w:color="auto"/>
                <w:left w:val="none" w:sz="0" w:space="0" w:color="auto"/>
                <w:bottom w:val="none" w:sz="0" w:space="0" w:color="auto"/>
                <w:right w:val="none" w:sz="0" w:space="0" w:color="auto"/>
              </w:divBdr>
            </w:div>
            <w:div w:id="1656563472">
              <w:marLeft w:val="0"/>
              <w:marRight w:val="0"/>
              <w:marTop w:val="0"/>
              <w:marBottom w:val="0"/>
              <w:divBdr>
                <w:top w:val="none" w:sz="0" w:space="0" w:color="auto"/>
                <w:left w:val="none" w:sz="0" w:space="0" w:color="auto"/>
                <w:bottom w:val="none" w:sz="0" w:space="0" w:color="auto"/>
                <w:right w:val="none" w:sz="0" w:space="0" w:color="auto"/>
              </w:divBdr>
            </w:div>
            <w:div w:id="1658536007">
              <w:marLeft w:val="0"/>
              <w:marRight w:val="0"/>
              <w:marTop w:val="0"/>
              <w:marBottom w:val="0"/>
              <w:divBdr>
                <w:top w:val="none" w:sz="0" w:space="0" w:color="auto"/>
                <w:left w:val="none" w:sz="0" w:space="0" w:color="auto"/>
                <w:bottom w:val="none" w:sz="0" w:space="0" w:color="auto"/>
                <w:right w:val="none" w:sz="0" w:space="0" w:color="auto"/>
              </w:divBdr>
            </w:div>
            <w:div w:id="1658874481">
              <w:marLeft w:val="0"/>
              <w:marRight w:val="0"/>
              <w:marTop w:val="0"/>
              <w:marBottom w:val="0"/>
              <w:divBdr>
                <w:top w:val="none" w:sz="0" w:space="0" w:color="auto"/>
                <w:left w:val="none" w:sz="0" w:space="0" w:color="auto"/>
                <w:bottom w:val="none" w:sz="0" w:space="0" w:color="auto"/>
                <w:right w:val="none" w:sz="0" w:space="0" w:color="auto"/>
              </w:divBdr>
            </w:div>
            <w:div w:id="1659653516">
              <w:marLeft w:val="0"/>
              <w:marRight w:val="0"/>
              <w:marTop w:val="0"/>
              <w:marBottom w:val="0"/>
              <w:divBdr>
                <w:top w:val="none" w:sz="0" w:space="0" w:color="auto"/>
                <w:left w:val="none" w:sz="0" w:space="0" w:color="auto"/>
                <w:bottom w:val="none" w:sz="0" w:space="0" w:color="auto"/>
                <w:right w:val="none" w:sz="0" w:space="0" w:color="auto"/>
              </w:divBdr>
            </w:div>
            <w:div w:id="1660113187">
              <w:marLeft w:val="0"/>
              <w:marRight w:val="0"/>
              <w:marTop w:val="0"/>
              <w:marBottom w:val="0"/>
              <w:divBdr>
                <w:top w:val="none" w:sz="0" w:space="0" w:color="auto"/>
                <w:left w:val="none" w:sz="0" w:space="0" w:color="auto"/>
                <w:bottom w:val="none" w:sz="0" w:space="0" w:color="auto"/>
                <w:right w:val="none" w:sz="0" w:space="0" w:color="auto"/>
              </w:divBdr>
            </w:div>
            <w:div w:id="1665815680">
              <w:marLeft w:val="0"/>
              <w:marRight w:val="0"/>
              <w:marTop w:val="0"/>
              <w:marBottom w:val="0"/>
              <w:divBdr>
                <w:top w:val="none" w:sz="0" w:space="0" w:color="auto"/>
                <w:left w:val="none" w:sz="0" w:space="0" w:color="auto"/>
                <w:bottom w:val="none" w:sz="0" w:space="0" w:color="auto"/>
                <w:right w:val="none" w:sz="0" w:space="0" w:color="auto"/>
              </w:divBdr>
            </w:div>
            <w:div w:id="1667511169">
              <w:marLeft w:val="0"/>
              <w:marRight w:val="0"/>
              <w:marTop w:val="0"/>
              <w:marBottom w:val="0"/>
              <w:divBdr>
                <w:top w:val="none" w:sz="0" w:space="0" w:color="auto"/>
                <w:left w:val="none" w:sz="0" w:space="0" w:color="auto"/>
                <w:bottom w:val="none" w:sz="0" w:space="0" w:color="auto"/>
                <w:right w:val="none" w:sz="0" w:space="0" w:color="auto"/>
              </w:divBdr>
            </w:div>
            <w:div w:id="1670869942">
              <w:marLeft w:val="0"/>
              <w:marRight w:val="0"/>
              <w:marTop w:val="0"/>
              <w:marBottom w:val="0"/>
              <w:divBdr>
                <w:top w:val="none" w:sz="0" w:space="0" w:color="auto"/>
                <w:left w:val="none" w:sz="0" w:space="0" w:color="auto"/>
                <w:bottom w:val="none" w:sz="0" w:space="0" w:color="auto"/>
                <w:right w:val="none" w:sz="0" w:space="0" w:color="auto"/>
              </w:divBdr>
            </w:div>
            <w:div w:id="1675718488">
              <w:marLeft w:val="0"/>
              <w:marRight w:val="0"/>
              <w:marTop w:val="0"/>
              <w:marBottom w:val="0"/>
              <w:divBdr>
                <w:top w:val="none" w:sz="0" w:space="0" w:color="auto"/>
                <w:left w:val="none" w:sz="0" w:space="0" w:color="auto"/>
                <w:bottom w:val="none" w:sz="0" w:space="0" w:color="auto"/>
                <w:right w:val="none" w:sz="0" w:space="0" w:color="auto"/>
              </w:divBdr>
            </w:div>
            <w:div w:id="1681157360">
              <w:marLeft w:val="0"/>
              <w:marRight w:val="0"/>
              <w:marTop w:val="0"/>
              <w:marBottom w:val="0"/>
              <w:divBdr>
                <w:top w:val="none" w:sz="0" w:space="0" w:color="auto"/>
                <w:left w:val="none" w:sz="0" w:space="0" w:color="auto"/>
                <w:bottom w:val="none" w:sz="0" w:space="0" w:color="auto"/>
                <w:right w:val="none" w:sz="0" w:space="0" w:color="auto"/>
              </w:divBdr>
            </w:div>
            <w:div w:id="1682124133">
              <w:marLeft w:val="0"/>
              <w:marRight w:val="0"/>
              <w:marTop w:val="0"/>
              <w:marBottom w:val="0"/>
              <w:divBdr>
                <w:top w:val="none" w:sz="0" w:space="0" w:color="auto"/>
                <w:left w:val="none" w:sz="0" w:space="0" w:color="auto"/>
                <w:bottom w:val="none" w:sz="0" w:space="0" w:color="auto"/>
                <w:right w:val="none" w:sz="0" w:space="0" w:color="auto"/>
              </w:divBdr>
            </w:div>
            <w:div w:id="1688481563">
              <w:marLeft w:val="0"/>
              <w:marRight w:val="0"/>
              <w:marTop w:val="0"/>
              <w:marBottom w:val="0"/>
              <w:divBdr>
                <w:top w:val="none" w:sz="0" w:space="0" w:color="auto"/>
                <w:left w:val="none" w:sz="0" w:space="0" w:color="auto"/>
                <w:bottom w:val="none" w:sz="0" w:space="0" w:color="auto"/>
                <w:right w:val="none" w:sz="0" w:space="0" w:color="auto"/>
              </w:divBdr>
            </w:div>
            <w:div w:id="1710060399">
              <w:marLeft w:val="0"/>
              <w:marRight w:val="0"/>
              <w:marTop w:val="0"/>
              <w:marBottom w:val="0"/>
              <w:divBdr>
                <w:top w:val="none" w:sz="0" w:space="0" w:color="auto"/>
                <w:left w:val="none" w:sz="0" w:space="0" w:color="auto"/>
                <w:bottom w:val="none" w:sz="0" w:space="0" w:color="auto"/>
                <w:right w:val="none" w:sz="0" w:space="0" w:color="auto"/>
              </w:divBdr>
            </w:div>
            <w:div w:id="1711493080">
              <w:marLeft w:val="0"/>
              <w:marRight w:val="0"/>
              <w:marTop w:val="0"/>
              <w:marBottom w:val="0"/>
              <w:divBdr>
                <w:top w:val="none" w:sz="0" w:space="0" w:color="auto"/>
                <w:left w:val="none" w:sz="0" w:space="0" w:color="auto"/>
                <w:bottom w:val="none" w:sz="0" w:space="0" w:color="auto"/>
                <w:right w:val="none" w:sz="0" w:space="0" w:color="auto"/>
              </w:divBdr>
            </w:div>
            <w:div w:id="1716158028">
              <w:marLeft w:val="0"/>
              <w:marRight w:val="0"/>
              <w:marTop w:val="0"/>
              <w:marBottom w:val="0"/>
              <w:divBdr>
                <w:top w:val="none" w:sz="0" w:space="0" w:color="auto"/>
                <w:left w:val="none" w:sz="0" w:space="0" w:color="auto"/>
                <w:bottom w:val="none" w:sz="0" w:space="0" w:color="auto"/>
                <w:right w:val="none" w:sz="0" w:space="0" w:color="auto"/>
              </w:divBdr>
            </w:div>
            <w:div w:id="1718581253">
              <w:marLeft w:val="0"/>
              <w:marRight w:val="0"/>
              <w:marTop w:val="0"/>
              <w:marBottom w:val="0"/>
              <w:divBdr>
                <w:top w:val="none" w:sz="0" w:space="0" w:color="auto"/>
                <w:left w:val="none" w:sz="0" w:space="0" w:color="auto"/>
                <w:bottom w:val="none" w:sz="0" w:space="0" w:color="auto"/>
                <w:right w:val="none" w:sz="0" w:space="0" w:color="auto"/>
              </w:divBdr>
            </w:div>
            <w:div w:id="1730808839">
              <w:marLeft w:val="0"/>
              <w:marRight w:val="0"/>
              <w:marTop w:val="0"/>
              <w:marBottom w:val="0"/>
              <w:divBdr>
                <w:top w:val="none" w:sz="0" w:space="0" w:color="auto"/>
                <w:left w:val="none" w:sz="0" w:space="0" w:color="auto"/>
                <w:bottom w:val="none" w:sz="0" w:space="0" w:color="auto"/>
                <w:right w:val="none" w:sz="0" w:space="0" w:color="auto"/>
              </w:divBdr>
            </w:div>
            <w:div w:id="1731535903">
              <w:marLeft w:val="0"/>
              <w:marRight w:val="0"/>
              <w:marTop w:val="0"/>
              <w:marBottom w:val="0"/>
              <w:divBdr>
                <w:top w:val="none" w:sz="0" w:space="0" w:color="auto"/>
                <w:left w:val="none" w:sz="0" w:space="0" w:color="auto"/>
                <w:bottom w:val="none" w:sz="0" w:space="0" w:color="auto"/>
                <w:right w:val="none" w:sz="0" w:space="0" w:color="auto"/>
              </w:divBdr>
            </w:div>
            <w:div w:id="1732581975">
              <w:marLeft w:val="0"/>
              <w:marRight w:val="0"/>
              <w:marTop w:val="0"/>
              <w:marBottom w:val="0"/>
              <w:divBdr>
                <w:top w:val="none" w:sz="0" w:space="0" w:color="auto"/>
                <w:left w:val="none" w:sz="0" w:space="0" w:color="auto"/>
                <w:bottom w:val="none" w:sz="0" w:space="0" w:color="auto"/>
                <w:right w:val="none" w:sz="0" w:space="0" w:color="auto"/>
              </w:divBdr>
            </w:div>
            <w:div w:id="1746224840">
              <w:marLeft w:val="0"/>
              <w:marRight w:val="0"/>
              <w:marTop w:val="0"/>
              <w:marBottom w:val="0"/>
              <w:divBdr>
                <w:top w:val="none" w:sz="0" w:space="0" w:color="auto"/>
                <w:left w:val="none" w:sz="0" w:space="0" w:color="auto"/>
                <w:bottom w:val="none" w:sz="0" w:space="0" w:color="auto"/>
                <w:right w:val="none" w:sz="0" w:space="0" w:color="auto"/>
              </w:divBdr>
            </w:div>
            <w:div w:id="1746534463">
              <w:marLeft w:val="0"/>
              <w:marRight w:val="0"/>
              <w:marTop w:val="0"/>
              <w:marBottom w:val="0"/>
              <w:divBdr>
                <w:top w:val="none" w:sz="0" w:space="0" w:color="auto"/>
                <w:left w:val="none" w:sz="0" w:space="0" w:color="auto"/>
                <w:bottom w:val="none" w:sz="0" w:space="0" w:color="auto"/>
                <w:right w:val="none" w:sz="0" w:space="0" w:color="auto"/>
              </w:divBdr>
            </w:div>
            <w:div w:id="1751078156">
              <w:marLeft w:val="0"/>
              <w:marRight w:val="0"/>
              <w:marTop w:val="0"/>
              <w:marBottom w:val="0"/>
              <w:divBdr>
                <w:top w:val="none" w:sz="0" w:space="0" w:color="auto"/>
                <w:left w:val="none" w:sz="0" w:space="0" w:color="auto"/>
                <w:bottom w:val="none" w:sz="0" w:space="0" w:color="auto"/>
                <w:right w:val="none" w:sz="0" w:space="0" w:color="auto"/>
              </w:divBdr>
            </w:div>
            <w:div w:id="1752655332">
              <w:marLeft w:val="0"/>
              <w:marRight w:val="0"/>
              <w:marTop w:val="0"/>
              <w:marBottom w:val="0"/>
              <w:divBdr>
                <w:top w:val="none" w:sz="0" w:space="0" w:color="auto"/>
                <w:left w:val="none" w:sz="0" w:space="0" w:color="auto"/>
                <w:bottom w:val="none" w:sz="0" w:space="0" w:color="auto"/>
                <w:right w:val="none" w:sz="0" w:space="0" w:color="auto"/>
              </w:divBdr>
            </w:div>
            <w:div w:id="1757440061">
              <w:marLeft w:val="0"/>
              <w:marRight w:val="0"/>
              <w:marTop w:val="0"/>
              <w:marBottom w:val="0"/>
              <w:divBdr>
                <w:top w:val="none" w:sz="0" w:space="0" w:color="auto"/>
                <w:left w:val="none" w:sz="0" w:space="0" w:color="auto"/>
                <w:bottom w:val="none" w:sz="0" w:space="0" w:color="auto"/>
                <w:right w:val="none" w:sz="0" w:space="0" w:color="auto"/>
              </w:divBdr>
            </w:div>
            <w:div w:id="1773935109">
              <w:marLeft w:val="0"/>
              <w:marRight w:val="0"/>
              <w:marTop w:val="0"/>
              <w:marBottom w:val="0"/>
              <w:divBdr>
                <w:top w:val="none" w:sz="0" w:space="0" w:color="auto"/>
                <w:left w:val="none" w:sz="0" w:space="0" w:color="auto"/>
                <w:bottom w:val="none" w:sz="0" w:space="0" w:color="auto"/>
                <w:right w:val="none" w:sz="0" w:space="0" w:color="auto"/>
              </w:divBdr>
            </w:div>
            <w:div w:id="1782608453">
              <w:marLeft w:val="0"/>
              <w:marRight w:val="0"/>
              <w:marTop w:val="0"/>
              <w:marBottom w:val="0"/>
              <w:divBdr>
                <w:top w:val="none" w:sz="0" w:space="0" w:color="auto"/>
                <w:left w:val="none" w:sz="0" w:space="0" w:color="auto"/>
                <w:bottom w:val="none" w:sz="0" w:space="0" w:color="auto"/>
                <w:right w:val="none" w:sz="0" w:space="0" w:color="auto"/>
              </w:divBdr>
            </w:div>
            <w:div w:id="1787039536">
              <w:marLeft w:val="0"/>
              <w:marRight w:val="0"/>
              <w:marTop w:val="0"/>
              <w:marBottom w:val="0"/>
              <w:divBdr>
                <w:top w:val="none" w:sz="0" w:space="0" w:color="auto"/>
                <w:left w:val="none" w:sz="0" w:space="0" w:color="auto"/>
                <w:bottom w:val="none" w:sz="0" w:space="0" w:color="auto"/>
                <w:right w:val="none" w:sz="0" w:space="0" w:color="auto"/>
              </w:divBdr>
            </w:div>
            <w:div w:id="1794323166">
              <w:marLeft w:val="0"/>
              <w:marRight w:val="0"/>
              <w:marTop w:val="0"/>
              <w:marBottom w:val="0"/>
              <w:divBdr>
                <w:top w:val="none" w:sz="0" w:space="0" w:color="auto"/>
                <w:left w:val="none" w:sz="0" w:space="0" w:color="auto"/>
                <w:bottom w:val="none" w:sz="0" w:space="0" w:color="auto"/>
                <w:right w:val="none" w:sz="0" w:space="0" w:color="auto"/>
              </w:divBdr>
            </w:div>
            <w:div w:id="1795173491">
              <w:marLeft w:val="0"/>
              <w:marRight w:val="0"/>
              <w:marTop w:val="0"/>
              <w:marBottom w:val="0"/>
              <w:divBdr>
                <w:top w:val="none" w:sz="0" w:space="0" w:color="auto"/>
                <w:left w:val="none" w:sz="0" w:space="0" w:color="auto"/>
                <w:bottom w:val="none" w:sz="0" w:space="0" w:color="auto"/>
                <w:right w:val="none" w:sz="0" w:space="0" w:color="auto"/>
              </w:divBdr>
            </w:div>
            <w:div w:id="1808548549">
              <w:marLeft w:val="0"/>
              <w:marRight w:val="0"/>
              <w:marTop w:val="0"/>
              <w:marBottom w:val="0"/>
              <w:divBdr>
                <w:top w:val="none" w:sz="0" w:space="0" w:color="auto"/>
                <w:left w:val="none" w:sz="0" w:space="0" w:color="auto"/>
                <w:bottom w:val="none" w:sz="0" w:space="0" w:color="auto"/>
                <w:right w:val="none" w:sz="0" w:space="0" w:color="auto"/>
              </w:divBdr>
            </w:div>
            <w:div w:id="1839468165">
              <w:marLeft w:val="0"/>
              <w:marRight w:val="0"/>
              <w:marTop w:val="0"/>
              <w:marBottom w:val="0"/>
              <w:divBdr>
                <w:top w:val="none" w:sz="0" w:space="0" w:color="auto"/>
                <w:left w:val="none" w:sz="0" w:space="0" w:color="auto"/>
                <w:bottom w:val="none" w:sz="0" w:space="0" w:color="auto"/>
                <w:right w:val="none" w:sz="0" w:space="0" w:color="auto"/>
              </w:divBdr>
            </w:div>
            <w:div w:id="1839540505">
              <w:marLeft w:val="0"/>
              <w:marRight w:val="0"/>
              <w:marTop w:val="0"/>
              <w:marBottom w:val="0"/>
              <w:divBdr>
                <w:top w:val="none" w:sz="0" w:space="0" w:color="auto"/>
                <w:left w:val="none" w:sz="0" w:space="0" w:color="auto"/>
                <w:bottom w:val="none" w:sz="0" w:space="0" w:color="auto"/>
                <w:right w:val="none" w:sz="0" w:space="0" w:color="auto"/>
              </w:divBdr>
            </w:div>
            <w:div w:id="1839617934">
              <w:marLeft w:val="0"/>
              <w:marRight w:val="0"/>
              <w:marTop w:val="0"/>
              <w:marBottom w:val="0"/>
              <w:divBdr>
                <w:top w:val="none" w:sz="0" w:space="0" w:color="auto"/>
                <w:left w:val="none" w:sz="0" w:space="0" w:color="auto"/>
                <w:bottom w:val="none" w:sz="0" w:space="0" w:color="auto"/>
                <w:right w:val="none" w:sz="0" w:space="0" w:color="auto"/>
              </w:divBdr>
            </w:div>
            <w:div w:id="1845898200">
              <w:marLeft w:val="0"/>
              <w:marRight w:val="0"/>
              <w:marTop w:val="0"/>
              <w:marBottom w:val="0"/>
              <w:divBdr>
                <w:top w:val="none" w:sz="0" w:space="0" w:color="auto"/>
                <w:left w:val="none" w:sz="0" w:space="0" w:color="auto"/>
                <w:bottom w:val="none" w:sz="0" w:space="0" w:color="auto"/>
                <w:right w:val="none" w:sz="0" w:space="0" w:color="auto"/>
              </w:divBdr>
            </w:div>
            <w:div w:id="1846089627">
              <w:marLeft w:val="0"/>
              <w:marRight w:val="0"/>
              <w:marTop w:val="0"/>
              <w:marBottom w:val="0"/>
              <w:divBdr>
                <w:top w:val="none" w:sz="0" w:space="0" w:color="auto"/>
                <w:left w:val="none" w:sz="0" w:space="0" w:color="auto"/>
                <w:bottom w:val="none" w:sz="0" w:space="0" w:color="auto"/>
                <w:right w:val="none" w:sz="0" w:space="0" w:color="auto"/>
              </w:divBdr>
            </w:div>
            <w:div w:id="1850486938">
              <w:marLeft w:val="0"/>
              <w:marRight w:val="0"/>
              <w:marTop w:val="0"/>
              <w:marBottom w:val="0"/>
              <w:divBdr>
                <w:top w:val="none" w:sz="0" w:space="0" w:color="auto"/>
                <w:left w:val="none" w:sz="0" w:space="0" w:color="auto"/>
                <w:bottom w:val="none" w:sz="0" w:space="0" w:color="auto"/>
                <w:right w:val="none" w:sz="0" w:space="0" w:color="auto"/>
              </w:divBdr>
            </w:div>
            <w:div w:id="1852067278">
              <w:marLeft w:val="0"/>
              <w:marRight w:val="0"/>
              <w:marTop w:val="0"/>
              <w:marBottom w:val="0"/>
              <w:divBdr>
                <w:top w:val="none" w:sz="0" w:space="0" w:color="auto"/>
                <w:left w:val="none" w:sz="0" w:space="0" w:color="auto"/>
                <w:bottom w:val="none" w:sz="0" w:space="0" w:color="auto"/>
                <w:right w:val="none" w:sz="0" w:space="0" w:color="auto"/>
              </w:divBdr>
            </w:div>
            <w:div w:id="1856843747">
              <w:marLeft w:val="0"/>
              <w:marRight w:val="0"/>
              <w:marTop w:val="0"/>
              <w:marBottom w:val="0"/>
              <w:divBdr>
                <w:top w:val="none" w:sz="0" w:space="0" w:color="auto"/>
                <w:left w:val="none" w:sz="0" w:space="0" w:color="auto"/>
                <w:bottom w:val="none" w:sz="0" w:space="0" w:color="auto"/>
                <w:right w:val="none" w:sz="0" w:space="0" w:color="auto"/>
              </w:divBdr>
            </w:div>
            <w:div w:id="1859157725">
              <w:marLeft w:val="0"/>
              <w:marRight w:val="0"/>
              <w:marTop w:val="0"/>
              <w:marBottom w:val="0"/>
              <w:divBdr>
                <w:top w:val="none" w:sz="0" w:space="0" w:color="auto"/>
                <w:left w:val="none" w:sz="0" w:space="0" w:color="auto"/>
                <w:bottom w:val="none" w:sz="0" w:space="0" w:color="auto"/>
                <w:right w:val="none" w:sz="0" w:space="0" w:color="auto"/>
              </w:divBdr>
            </w:div>
            <w:div w:id="1859201326">
              <w:marLeft w:val="0"/>
              <w:marRight w:val="0"/>
              <w:marTop w:val="0"/>
              <w:marBottom w:val="0"/>
              <w:divBdr>
                <w:top w:val="none" w:sz="0" w:space="0" w:color="auto"/>
                <w:left w:val="none" w:sz="0" w:space="0" w:color="auto"/>
                <w:bottom w:val="none" w:sz="0" w:space="0" w:color="auto"/>
                <w:right w:val="none" w:sz="0" w:space="0" w:color="auto"/>
              </w:divBdr>
            </w:div>
            <w:div w:id="1866288761">
              <w:marLeft w:val="0"/>
              <w:marRight w:val="0"/>
              <w:marTop w:val="0"/>
              <w:marBottom w:val="0"/>
              <w:divBdr>
                <w:top w:val="none" w:sz="0" w:space="0" w:color="auto"/>
                <w:left w:val="none" w:sz="0" w:space="0" w:color="auto"/>
                <w:bottom w:val="none" w:sz="0" w:space="0" w:color="auto"/>
                <w:right w:val="none" w:sz="0" w:space="0" w:color="auto"/>
              </w:divBdr>
            </w:div>
            <w:div w:id="1870070750">
              <w:marLeft w:val="0"/>
              <w:marRight w:val="0"/>
              <w:marTop w:val="0"/>
              <w:marBottom w:val="0"/>
              <w:divBdr>
                <w:top w:val="none" w:sz="0" w:space="0" w:color="auto"/>
                <w:left w:val="none" w:sz="0" w:space="0" w:color="auto"/>
                <w:bottom w:val="none" w:sz="0" w:space="0" w:color="auto"/>
                <w:right w:val="none" w:sz="0" w:space="0" w:color="auto"/>
              </w:divBdr>
            </w:div>
            <w:div w:id="1873835881">
              <w:marLeft w:val="0"/>
              <w:marRight w:val="0"/>
              <w:marTop w:val="0"/>
              <w:marBottom w:val="0"/>
              <w:divBdr>
                <w:top w:val="none" w:sz="0" w:space="0" w:color="auto"/>
                <w:left w:val="none" w:sz="0" w:space="0" w:color="auto"/>
                <w:bottom w:val="none" w:sz="0" w:space="0" w:color="auto"/>
                <w:right w:val="none" w:sz="0" w:space="0" w:color="auto"/>
              </w:divBdr>
            </w:div>
            <w:div w:id="1883403566">
              <w:marLeft w:val="0"/>
              <w:marRight w:val="0"/>
              <w:marTop w:val="0"/>
              <w:marBottom w:val="0"/>
              <w:divBdr>
                <w:top w:val="none" w:sz="0" w:space="0" w:color="auto"/>
                <w:left w:val="none" w:sz="0" w:space="0" w:color="auto"/>
                <w:bottom w:val="none" w:sz="0" w:space="0" w:color="auto"/>
                <w:right w:val="none" w:sz="0" w:space="0" w:color="auto"/>
              </w:divBdr>
            </w:div>
            <w:div w:id="1886718755">
              <w:marLeft w:val="0"/>
              <w:marRight w:val="0"/>
              <w:marTop w:val="0"/>
              <w:marBottom w:val="0"/>
              <w:divBdr>
                <w:top w:val="none" w:sz="0" w:space="0" w:color="auto"/>
                <w:left w:val="none" w:sz="0" w:space="0" w:color="auto"/>
                <w:bottom w:val="none" w:sz="0" w:space="0" w:color="auto"/>
                <w:right w:val="none" w:sz="0" w:space="0" w:color="auto"/>
              </w:divBdr>
            </w:div>
            <w:div w:id="1886915730">
              <w:marLeft w:val="0"/>
              <w:marRight w:val="0"/>
              <w:marTop w:val="0"/>
              <w:marBottom w:val="0"/>
              <w:divBdr>
                <w:top w:val="none" w:sz="0" w:space="0" w:color="auto"/>
                <w:left w:val="none" w:sz="0" w:space="0" w:color="auto"/>
                <w:bottom w:val="none" w:sz="0" w:space="0" w:color="auto"/>
                <w:right w:val="none" w:sz="0" w:space="0" w:color="auto"/>
              </w:divBdr>
            </w:div>
            <w:div w:id="1901673681">
              <w:marLeft w:val="0"/>
              <w:marRight w:val="0"/>
              <w:marTop w:val="0"/>
              <w:marBottom w:val="0"/>
              <w:divBdr>
                <w:top w:val="none" w:sz="0" w:space="0" w:color="auto"/>
                <w:left w:val="none" w:sz="0" w:space="0" w:color="auto"/>
                <w:bottom w:val="none" w:sz="0" w:space="0" w:color="auto"/>
                <w:right w:val="none" w:sz="0" w:space="0" w:color="auto"/>
              </w:divBdr>
            </w:div>
            <w:div w:id="1905946268">
              <w:marLeft w:val="0"/>
              <w:marRight w:val="0"/>
              <w:marTop w:val="0"/>
              <w:marBottom w:val="0"/>
              <w:divBdr>
                <w:top w:val="none" w:sz="0" w:space="0" w:color="auto"/>
                <w:left w:val="none" w:sz="0" w:space="0" w:color="auto"/>
                <w:bottom w:val="none" w:sz="0" w:space="0" w:color="auto"/>
                <w:right w:val="none" w:sz="0" w:space="0" w:color="auto"/>
              </w:divBdr>
            </w:div>
            <w:div w:id="1907296699">
              <w:marLeft w:val="0"/>
              <w:marRight w:val="0"/>
              <w:marTop w:val="0"/>
              <w:marBottom w:val="0"/>
              <w:divBdr>
                <w:top w:val="none" w:sz="0" w:space="0" w:color="auto"/>
                <w:left w:val="none" w:sz="0" w:space="0" w:color="auto"/>
                <w:bottom w:val="none" w:sz="0" w:space="0" w:color="auto"/>
                <w:right w:val="none" w:sz="0" w:space="0" w:color="auto"/>
              </w:divBdr>
            </w:div>
            <w:div w:id="1914242708">
              <w:marLeft w:val="0"/>
              <w:marRight w:val="0"/>
              <w:marTop w:val="0"/>
              <w:marBottom w:val="0"/>
              <w:divBdr>
                <w:top w:val="none" w:sz="0" w:space="0" w:color="auto"/>
                <w:left w:val="none" w:sz="0" w:space="0" w:color="auto"/>
                <w:bottom w:val="none" w:sz="0" w:space="0" w:color="auto"/>
                <w:right w:val="none" w:sz="0" w:space="0" w:color="auto"/>
              </w:divBdr>
            </w:div>
            <w:div w:id="1917520061">
              <w:marLeft w:val="0"/>
              <w:marRight w:val="0"/>
              <w:marTop w:val="0"/>
              <w:marBottom w:val="0"/>
              <w:divBdr>
                <w:top w:val="none" w:sz="0" w:space="0" w:color="auto"/>
                <w:left w:val="none" w:sz="0" w:space="0" w:color="auto"/>
                <w:bottom w:val="none" w:sz="0" w:space="0" w:color="auto"/>
                <w:right w:val="none" w:sz="0" w:space="0" w:color="auto"/>
              </w:divBdr>
            </w:div>
            <w:div w:id="1918784535">
              <w:marLeft w:val="0"/>
              <w:marRight w:val="0"/>
              <w:marTop w:val="0"/>
              <w:marBottom w:val="0"/>
              <w:divBdr>
                <w:top w:val="none" w:sz="0" w:space="0" w:color="auto"/>
                <w:left w:val="none" w:sz="0" w:space="0" w:color="auto"/>
                <w:bottom w:val="none" w:sz="0" w:space="0" w:color="auto"/>
                <w:right w:val="none" w:sz="0" w:space="0" w:color="auto"/>
              </w:divBdr>
            </w:div>
            <w:div w:id="1919905583">
              <w:marLeft w:val="0"/>
              <w:marRight w:val="0"/>
              <w:marTop w:val="0"/>
              <w:marBottom w:val="0"/>
              <w:divBdr>
                <w:top w:val="none" w:sz="0" w:space="0" w:color="auto"/>
                <w:left w:val="none" w:sz="0" w:space="0" w:color="auto"/>
                <w:bottom w:val="none" w:sz="0" w:space="0" w:color="auto"/>
                <w:right w:val="none" w:sz="0" w:space="0" w:color="auto"/>
              </w:divBdr>
            </w:div>
            <w:div w:id="1925213736">
              <w:marLeft w:val="0"/>
              <w:marRight w:val="0"/>
              <w:marTop w:val="0"/>
              <w:marBottom w:val="0"/>
              <w:divBdr>
                <w:top w:val="none" w:sz="0" w:space="0" w:color="auto"/>
                <w:left w:val="none" w:sz="0" w:space="0" w:color="auto"/>
                <w:bottom w:val="none" w:sz="0" w:space="0" w:color="auto"/>
                <w:right w:val="none" w:sz="0" w:space="0" w:color="auto"/>
              </w:divBdr>
            </w:div>
            <w:div w:id="1925844649">
              <w:marLeft w:val="0"/>
              <w:marRight w:val="0"/>
              <w:marTop w:val="0"/>
              <w:marBottom w:val="0"/>
              <w:divBdr>
                <w:top w:val="none" w:sz="0" w:space="0" w:color="auto"/>
                <w:left w:val="none" w:sz="0" w:space="0" w:color="auto"/>
                <w:bottom w:val="none" w:sz="0" w:space="0" w:color="auto"/>
                <w:right w:val="none" w:sz="0" w:space="0" w:color="auto"/>
              </w:divBdr>
            </w:div>
            <w:div w:id="1929925301">
              <w:marLeft w:val="0"/>
              <w:marRight w:val="0"/>
              <w:marTop w:val="0"/>
              <w:marBottom w:val="0"/>
              <w:divBdr>
                <w:top w:val="none" w:sz="0" w:space="0" w:color="auto"/>
                <w:left w:val="none" w:sz="0" w:space="0" w:color="auto"/>
                <w:bottom w:val="none" w:sz="0" w:space="0" w:color="auto"/>
                <w:right w:val="none" w:sz="0" w:space="0" w:color="auto"/>
              </w:divBdr>
            </w:div>
            <w:div w:id="1932162210">
              <w:marLeft w:val="0"/>
              <w:marRight w:val="0"/>
              <w:marTop w:val="0"/>
              <w:marBottom w:val="0"/>
              <w:divBdr>
                <w:top w:val="none" w:sz="0" w:space="0" w:color="auto"/>
                <w:left w:val="none" w:sz="0" w:space="0" w:color="auto"/>
                <w:bottom w:val="none" w:sz="0" w:space="0" w:color="auto"/>
                <w:right w:val="none" w:sz="0" w:space="0" w:color="auto"/>
              </w:divBdr>
            </w:div>
            <w:div w:id="1933203627">
              <w:marLeft w:val="0"/>
              <w:marRight w:val="0"/>
              <w:marTop w:val="0"/>
              <w:marBottom w:val="0"/>
              <w:divBdr>
                <w:top w:val="none" w:sz="0" w:space="0" w:color="auto"/>
                <w:left w:val="none" w:sz="0" w:space="0" w:color="auto"/>
                <w:bottom w:val="none" w:sz="0" w:space="0" w:color="auto"/>
                <w:right w:val="none" w:sz="0" w:space="0" w:color="auto"/>
              </w:divBdr>
            </w:div>
            <w:div w:id="1934632764">
              <w:marLeft w:val="0"/>
              <w:marRight w:val="0"/>
              <w:marTop w:val="0"/>
              <w:marBottom w:val="0"/>
              <w:divBdr>
                <w:top w:val="none" w:sz="0" w:space="0" w:color="auto"/>
                <w:left w:val="none" w:sz="0" w:space="0" w:color="auto"/>
                <w:bottom w:val="none" w:sz="0" w:space="0" w:color="auto"/>
                <w:right w:val="none" w:sz="0" w:space="0" w:color="auto"/>
              </w:divBdr>
            </w:div>
            <w:div w:id="1935699236">
              <w:marLeft w:val="0"/>
              <w:marRight w:val="0"/>
              <w:marTop w:val="0"/>
              <w:marBottom w:val="0"/>
              <w:divBdr>
                <w:top w:val="none" w:sz="0" w:space="0" w:color="auto"/>
                <w:left w:val="none" w:sz="0" w:space="0" w:color="auto"/>
                <w:bottom w:val="none" w:sz="0" w:space="0" w:color="auto"/>
                <w:right w:val="none" w:sz="0" w:space="0" w:color="auto"/>
              </w:divBdr>
            </w:div>
            <w:div w:id="1949778208">
              <w:marLeft w:val="0"/>
              <w:marRight w:val="0"/>
              <w:marTop w:val="0"/>
              <w:marBottom w:val="0"/>
              <w:divBdr>
                <w:top w:val="none" w:sz="0" w:space="0" w:color="auto"/>
                <w:left w:val="none" w:sz="0" w:space="0" w:color="auto"/>
                <w:bottom w:val="none" w:sz="0" w:space="0" w:color="auto"/>
                <w:right w:val="none" w:sz="0" w:space="0" w:color="auto"/>
              </w:divBdr>
            </w:div>
            <w:div w:id="1952084670">
              <w:marLeft w:val="0"/>
              <w:marRight w:val="0"/>
              <w:marTop w:val="0"/>
              <w:marBottom w:val="0"/>
              <w:divBdr>
                <w:top w:val="none" w:sz="0" w:space="0" w:color="auto"/>
                <w:left w:val="none" w:sz="0" w:space="0" w:color="auto"/>
                <w:bottom w:val="none" w:sz="0" w:space="0" w:color="auto"/>
                <w:right w:val="none" w:sz="0" w:space="0" w:color="auto"/>
              </w:divBdr>
            </w:div>
            <w:div w:id="1952584729">
              <w:marLeft w:val="0"/>
              <w:marRight w:val="0"/>
              <w:marTop w:val="0"/>
              <w:marBottom w:val="0"/>
              <w:divBdr>
                <w:top w:val="none" w:sz="0" w:space="0" w:color="auto"/>
                <w:left w:val="none" w:sz="0" w:space="0" w:color="auto"/>
                <w:bottom w:val="none" w:sz="0" w:space="0" w:color="auto"/>
                <w:right w:val="none" w:sz="0" w:space="0" w:color="auto"/>
              </w:divBdr>
            </w:div>
            <w:div w:id="1959215527">
              <w:marLeft w:val="0"/>
              <w:marRight w:val="0"/>
              <w:marTop w:val="0"/>
              <w:marBottom w:val="0"/>
              <w:divBdr>
                <w:top w:val="none" w:sz="0" w:space="0" w:color="auto"/>
                <w:left w:val="none" w:sz="0" w:space="0" w:color="auto"/>
                <w:bottom w:val="none" w:sz="0" w:space="0" w:color="auto"/>
                <w:right w:val="none" w:sz="0" w:space="0" w:color="auto"/>
              </w:divBdr>
            </w:div>
            <w:div w:id="1959607460">
              <w:marLeft w:val="0"/>
              <w:marRight w:val="0"/>
              <w:marTop w:val="0"/>
              <w:marBottom w:val="0"/>
              <w:divBdr>
                <w:top w:val="none" w:sz="0" w:space="0" w:color="auto"/>
                <w:left w:val="none" w:sz="0" w:space="0" w:color="auto"/>
                <w:bottom w:val="none" w:sz="0" w:space="0" w:color="auto"/>
                <w:right w:val="none" w:sz="0" w:space="0" w:color="auto"/>
              </w:divBdr>
            </w:div>
            <w:div w:id="1961110770">
              <w:marLeft w:val="0"/>
              <w:marRight w:val="0"/>
              <w:marTop w:val="0"/>
              <w:marBottom w:val="0"/>
              <w:divBdr>
                <w:top w:val="none" w:sz="0" w:space="0" w:color="auto"/>
                <w:left w:val="none" w:sz="0" w:space="0" w:color="auto"/>
                <w:bottom w:val="none" w:sz="0" w:space="0" w:color="auto"/>
                <w:right w:val="none" w:sz="0" w:space="0" w:color="auto"/>
              </w:divBdr>
            </w:div>
            <w:div w:id="1968971441">
              <w:marLeft w:val="0"/>
              <w:marRight w:val="0"/>
              <w:marTop w:val="0"/>
              <w:marBottom w:val="0"/>
              <w:divBdr>
                <w:top w:val="none" w:sz="0" w:space="0" w:color="auto"/>
                <w:left w:val="none" w:sz="0" w:space="0" w:color="auto"/>
                <w:bottom w:val="none" w:sz="0" w:space="0" w:color="auto"/>
                <w:right w:val="none" w:sz="0" w:space="0" w:color="auto"/>
              </w:divBdr>
            </w:div>
            <w:div w:id="1975017986">
              <w:marLeft w:val="0"/>
              <w:marRight w:val="0"/>
              <w:marTop w:val="0"/>
              <w:marBottom w:val="0"/>
              <w:divBdr>
                <w:top w:val="none" w:sz="0" w:space="0" w:color="auto"/>
                <w:left w:val="none" w:sz="0" w:space="0" w:color="auto"/>
                <w:bottom w:val="none" w:sz="0" w:space="0" w:color="auto"/>
                <w:right w:val="none" w:sz="0" w:space="0" w:color="auto"/>
              </w:divBdr>
            </w:div>
            <w:div w:id="1978993265">
              <w:marLeft w:val="0"/>
              <w:marRight w:val="0"/>
              <w:marTop w:val="0"/>
              <w:marBottom w:val="0"/>
              <w:divBdr>
                <w:top w:val="none" w:sz="0" w:space="0" w:color="auto"/>
                <w:left w:val="none" w:sz="0" w:space="0" w:color="auto"/>
                <w:bottom w:val="none" w:sz="0" w:space="0" w:color="auto"/>
                <w:right w:val="none" w:sz="0" w:space="0" w:color="auto"/>
              </w:divBdr>
            </w:div>
            <w:div w:id="1979263400">
              <w:marLeft w:val="0"/>
              <w:marRight w:val="0"/>
              <w:marTop w:val="0"/>
              <w:marBottom w:val="0"/>
              <w:divBdr>
                <w:top w:val="none" w:sz="0" w:space="0" w:color="auto"/>
                <w:left w:val="none" w:sz="0" w:space="0" w:color="auto"/>
                <w:bottom w:val="none" w:sz="0" w:space="0" w:color="auto"/>
                <w:right w:val="none" w:sz="0" w:space="0" w:color="auto"/>
              </w:divBdr>
            </w:div>
            <w:div w:id="1980645209">
              <w:marLeft w:val="0"/>
              <w:marRight w:val="0"/>
              <w:marTop w:val="0"/>
              <w:marBottom w:val="0"/>
              <w:divBdr>
                <w:top w:val="none" w:sz="0" w:space="0" w:color="auto"/>
                <w:left w:val="none" w:sz="0" w:space="0" w:color="auto"/>
                <w:bottom w:val="none" w:sz="0" w:space="0" w:color="auto"/>
                <w:right w:val="none" w:sz="0" w:space="0" w:color="auto"/>
              </w:divBdr>
            </w:div>
            <w:div w:id="1990748992">
              <w:marLeft w:val="0"/>
              <w:marRight w:val="0"/>
              <w:marTop w:val="0"/>
              <w:marBottom w:val="0"/>
              <w:divBdr>
                <w:top w:val="none" w:sz="0" w:space="0" w:color="auto"/>
                <w:left w:val="none" w:sz="0" w:space="0" w:color="auto"/>
                <w:bottom w:val="none" w:sz="0" w:space="0" w:color="auto"/>
                <w:right w:val="none" w:sz="0" w:space="0" w:color="auto"/>
              </w:divBdr>
            </w:div>
            <w:div w:id="2008097816">
              <w:marLeft w:val="0"/>
              <w:marRight w:val="0"/>
              <w:marTop w:val="0"/>
              <w:marBottom w:val="0"/>
              <w:divBdr>
                <w:top w:val="none" w:sz="0" w:space="0" w:color="auto"/>
                <w:left w:val="none" w:sz="0" w:space="0" w:color="auto"/>
                <w:bottom w:val="none" w:sz="0" w:space="0" w:color="auto"/>
                <w:right w:val="none" w:sz="0" w:space="0" w:color="auto"/>
              </w:divBdr>
            </w:div>
            <w:div w:id="2011718691">
              <w:marLeft w:val="0"/>
              <w:marRight w:val="0"/>
              <w:marTop w:val="0"/>
              <w:marBottom w:val="0"/>
              <w:divBdr>
                <w:top w:val="none" w:sz="0" w:space="0" w:color="auto"/>
                <w:left w:val="none" w:sz="0" w:space="0" w:color="auto"/>
                <w:bottom w:val="none" w:sz="0" w:space="0" w:color="auto"/>
                <w:right w:val="none" w:sz="0" w:space="0" w:color="auto"/>
              </w:divBdr>
            </w:div>
            <w:div w:id="2015105232">
              <w:marLeft w:val="0"/>
              <w:marRight w:val="0"/>
              <w:marTop w:val="0"/>
              <w:marBottom w:val="0"/>
              <w:divBdr>
                <w:top w:val="none" w:sz="0" w:space="0" w:color="auto"/>
                <w:left w:val="none" w:sz="0" w:space="0" w:color="auto"/>
                <w:bottom w:val="none" w:sz="0" w:space="0" w:color="auto"/>
                <w:right w:val="none" w:sz="0" w:space="0" w:color="auto"/>
              </w:divBdr>
            </w:div>
            <w:div w:id="2015958023">
              <w:marLeft w:val="0"/>
              <w:marRight w:val="0"/>
              <w:marTop w:val="0"/>
              <w:marBottom w:val="0"/>
              <w:divBdr>
                <w:top w:val="none" w:sz="0" w:space="0" w:color="auto"/>
                <w:left w:val="none" w:sz="0" w:space="0" w:color="auto"/>
                <w:bottom w:val="none" w:sz="0" w:space="0" w:color="auto"/>
                <w:right w:val="none" w:sz="0" w:space="0" w:color="auto"/>
              </w:divBdr>
            </w:div>
            <w:div w:id="2017418643">
              <w:marLeft w:val="0"/>
              <w:marRight w:val="0"/>
              <w:marTop w:val="0"/>
              <w:marBottom w:val="0"/>
              <w:divBdr>
                <w:top w:val="none" w:sz="0" w:space="0" w:color="auto"/>
                <w:left w:val="none" w:sz="0" w:space="0" w:color="auto"/>
                <w:bottom w:val="none" w:sz="0" w:space="0" w:color="auto"/>
                <w:right w:val="none" w:sz="0" w:space="0" w:color="auto"/>
              </w:divBdr>
            </w:div>
            <w:div w:id="2018801047">
              <w:marLeft w:val="0"/>
              <w:marRight w:val="0"/>
              <w:marTop w:val="0"/>
              <w:marBottom w:val="0"/>
              <w:divBdr>
                <w:top w:val="none" w:sz="0" w:space="0" w:color="auto"/>
                <w:left w:val="none" w:sz="0" w:space="0" w:color="auto"/>
                <w:bottom w:val="none" w:sz="0" w:space="0" w:color="auto"/>
                <w:right w:val="none" w:sz="0" w:space="0" w:color="auto"/>
              </w:divBdr>
            </w:div>
            <w:div w:id="2025326269">
              <w:marLeft w:val="0"/>
              <w:marRight w:val="0"/>
              <w:marTop w:val="0"/>
              <w:marBottom w:val="0"/>
              <w:divBdr>
                <w:top w:val="none" w:sz="0" w:space="0" w:color="auto"/>
                <w:left w:val="none" w:sz="0" w:space="0" w:color="auto"/>
                <w:bottom w:val="none" w:sz="0" w:space="0" w:color="auto"/>
                <w:right w:val="none" w:sz="0" w:space="0" w:color="auto"/>
              </w:divBdr>
            </w:div>
            <w:div w:id="2027780574">
              <w:marLeft w:val="0"/>
              <w:marRight w:val="0"/>
              <w:marTop w:val="0"/>
              <w:marBottom w:val="0"/>
              <w:divBdr>
                <w:top w:val="none" w:sz="0" w:space="0" w:color="auto"/>
                <w:left w:val="none" w:sz="0" w:space="0" w:color="auto"/>
                <w:bottom w:val="none" w:sz="0" w:space="0" w:color="auto"/>
                <w:right w:val="none" w:sz="0" w:space="0" w:color="auto"/>
              </w:divBdr>
            </w:div>
            <w:div w:id="2030331867">
              <w:marLeft w:val="0"/>
              <w:marRight w:val="0"/>
              <w:marTop w:val="0"/>
              <w:marBottom w:val="0"/>
              <w:divBdr>
                <w:top w:val="none" w:sz="0" w:space="0" w:color="auto"/>
                <w:left w:val="none" w:sz="0" w:space="0" w:color="auto"/>
                <w:bottom w:val="none" w:sz="0" w:space="0" w:color="auto"/>
                <w:right w:val="none" w:sz="0" w:space="0" w:color="auto"/>
              </w:divBdr>
            </w:div>
            <w:div w:id="2033795241">
              <w:marLeft w:val="0"/>
              <w:marRight w:val="0"/>
              <w:marTop w:val="0"/>
              <w:marBottom w:val="0"/>
              <w:divBdr>
                <w:top w:val="none" w:sz="0" w:space="0" w:color="auto"/>
                <w:left w:val="none" w:sz="0" w:space="0" w:color="auto"/>
                <w:bottom w:val="none" w:sz="0" w:space="0" w:color="auto"/>
                <w:right w:val="none" w:sz="0" w:space="0" w:color="auto"/>
              </w:divBdr>
            </w:div>
            <w:div w:id="2047023299">
              <w:marLeft w:val="0"/>
              <w:marRight w:val="0"/>
              <w:marTop w:val="0"/>
              <w:marBottom w:val="0"/>
              <w:divBdr>
                <w:top w:val="none" w:sz="0" w:space="0" w:color="auto"/>
                <w:left w:val="none" w:sz="0" w:space="0" w:color="auto"/>
                <w:bottom w:val="none" w:sz="0" w:space="0" w:color="auto"/>
                <w:right w:val="none" w:sz="0" w:space="0" w:color="auto"/>
              </w:divBdr>
            </w:div>
            <w:div w:id="2047367944">
              <w:marLeft w:val="0"/>
              <w:marRight w:val="0"/>
              <w:marTop w:val="0"/>
              <w:marBottom w:val="0"/>
              <w:divBdr>
                <w:top w:val="none" w:sz="0" w:space="0" w:color="auto"/>
                <w:left w:val="none" w:sz="0" w:space="0" w:color="auto"/>
                <w:bottom w:val="none" w:sz="0" w:space="0" w:color="auto"/>
                <w:right w:val="none" w:sz="0" w:space="0" w:color="auto"/>
              </w:divBdr>
            </w:div>
            <w:div w:id="2047480152">
              <w:marLeft w:val="0"/>
              <w:marRight w:val="0"/>
              <w:marTop w:val="0"/>
              <w:marBottom w:val="0"/>
              <w:divBdr>
                <w:top w:val="none" w:sz="0" w:space="0" w:color="auto"/>
                <w:left w:val="none" w:sz="0" w:space="0" w:color="auto"/>
                <w:bottom w:val="none" w:sz="0" w:space="0" w:color="auto"/>
                <w:right w:val="none" w:sz="0" w:space="0" w:color="auto"/>
              </w:divBdr>
            </w:div>
            <w:div w:id="2049260787">
              <w:marLeft w:val="0"/>
              <w:marRight w:val="0"/>
              <w:marTop w:val="0"/>
              <w:marBottom w:val="0"/>
              <w:divBdr>
                <w:top w:val="none" w:sz="0" w:space="0" w:color="auto"/>
                <w:left w:val="none" w:sz="0" w:space="0" w:color="auto"/>
                <w:bottom w:val="none" w:sz="0" w:space="0" w:color="auto"/>
                <w:right w:val="none" w:sz="0" w:space="0" w:color="auto"/>
              </w:divBdr>
            </w:div>
            <w:div w:id="2057391643">
              <w:marLeft w:val="0"/>
              <w:marRight w:val="0"/>
              <w:marTop w:val="0"/>
              <w:marBottom w:val="0"/>
              <w:divBdr>
                <w:top w:val="none" w:sz="0" w:space="0" w:color="auto"/>
                <w:left w:val="none" w:sz="0" w:space="0" w:color="auto"/>
                <w:bottom w:val="none" w:sz="0" w:space="0" w:color="auto"/>
                <w:right w:val="none" w:sz="0" w:space="0" w:color="auto"/>
              </w:divBdr>
            </w:div>
            <w:div w:id="2060326162">
              <w:marLeft w:val="0"/>
              <w:marRight w:val="0"/>
              <w:marTop w:val="0"/>
              <w:marBottom w:val="0"/>
              <w:divBdr>
                <w:top w:val="none" w:sz="0" w:space="0" w:color="auto"/>
                <w:left w:val="none" w:sz="0" w:space="0" w:color="auto"/>
                <w:bottom w:val="none" w:sz="0" w:space="0" w:color="auto"/>
                <w:right w:val="none" w:sz="0" w:space="0" w:color="auto"/>
              </w:divBdr>
            </w:div>
            <w:div w:id="2060664072">
              <w:marLeft w:val="0"/>
              <w:marRight w:val="0"/>
              <w:marTop w:val="0"/>
              <w:marBottom w:val="0"/>
              <w:divBdr>
                <w:top w:val="none" w:sz="0" w:space="0" w:color="auto"/>
                <w:left w:val="none" w:sz="0" w:space="0" w:color="auto"/>
                <w:bottom w:val="none" w:sz="0" w:space="0" w:color="auto"/>
                <w:right w:val="none" w:sz="0" w:space="0" w:color="auto"/>
              </w:divBdr>
            </w:div>
            <w:div w:id="2068456792">
              <w:marLeft w:val="0"/>
              <w:marRight w:val="0"/>
              <w:marTop w:val="0"/>
              <w:marBottom w:val="0"/>
              <w:divBdr>
                <w:top w:val="none" w:sz="0" w:space="0" w:color="auto"/>
                <w:left w:val="none" w:sz="0" w:space="0" w:color="auto"/>
                <w:bottom w:val="none" w:sz="0" w:space="0" w:color="auto"/>
                <w:right w:val="none" w:sz="0" w:space="0" w:color="auto"/>
              </w:divBdr>
            </w:div>
            <w:div w:id="2074280315">
              <w:marLeft w:val="0"/>
              <w:marRight w:val="0"/>
              <w:marTop w:val="0"/>
              <w:marBottom w:val="0"/>
              <w:divBdr>
                <w:top w:val="none" w:sz="0" w:space="0" w:color="auto"/>
                <w:left w:val="none" w:sz="0" w:space="0" w:color="auto"/>
                <w:bottom w:val="none" w:sz="0" w:space="0" w:color="auto"/>
                <w:right w:val="none" w:sz="0" w:space="0" w:color="auto"/>
              </w:divBdr>
            </w:div>
            <w:div w:id="2075817187">
              <w:marLeft w:val="0"/>
              <w:marRight w:val="0"/>
              <w:marTop w:val="0"/>
              <w:marBottom w:val="0"/>
              <w:divBdr>
                <w:top w:val="none" w:sz="0" w:space="0" w:color="auto"/>
                <w:left w:val="none" w:sz="0" w:space="0" w:color="auto"/>
                <w:bottom w:val="none" w:sz="0" w:space="0" w:color="auto"/>
                <w:right w:val="none" w:sz="0" w:space="0" w:color="auto"/>
              </w:divBdr>
            </w:div>
            <w:div w:id="2083409013">
              <w:marLeft w:val="0"/>
              <w:marRight w:val="0"/>
              <w:marTop w:val="0"/>
              <w:marBottom w:val="0"/>
              <w:divBdr>
                <w:top w:val="none" w:sz="0" w:space="0" w:color="auto"/>
                <w:left w:val="none" w:sz="0" w:space="0" w:color="auto"/>
                <w:bottom w:val="none" w:sz="0" w:space="0" w:color="auto"/>
                <w:right w:val="none" w:sz="0" w:space="0" w:color="auto"/>
              </w:divBdr>
            </w:div>
            <w:div w:id="2089231261">
              <w:marLeft w:val="0"/>
              <w:marRight w:val="0"/>
              <w:marTop w:val="0"/>
              <w:marBottom w:val="0"/>
              <w:divBdr>
                <w:top w:val="none" w:sz="0" w:space="0" w:color="auto"/>
                <w:left w:val="none" w:sz="0" w:space="0" w:color="auto"/>
                <w:bottom w:val="none" w:sz="0" w:space="0" w:color="auto"/>
                <w:right w:val="none" w:sz="0" w:space="0" w:color="auto"/>
              </w:divBdr>
            </w:div>
            <w:div w:id="2089644955">
              <w:marLeft w:val="0"/>
              <w:marRight w:val="0"/>
              <w:marTop w:val="0"/>
              <w:marBottom w:val="0"/>
              <w:divBdr>
                <w:top w:val="none" w:sz="0" w:space="0" w:color="auto"/>
                <w:left w:val="none" w:sz="0" w:space="0" w:color="auto"/>
                <w:bottom w:val="none" w:sz="0" w:space="0" w:color="auto"/>
                <w:right w:val="none" w:sz="0" w:space="0" w:color="auto"/>
              </w:divBdr>
            </w:div>
            <w:div w:id="2094012947">
              <w:marLeft w:val="0"/>
              <w:marRight w:val="0"/>
              <w:marTop w:val="0"/>
              <w:marBottom w:val="0"/>
              <w:divBdr>
                <w:top w:val="none" w:sz="0" w:space="0" w:color="auto"/>
                <w:left w:val="none" w:sz="0" w:space="0" w:color="auto"/>
                <w:bottom w:val="none" w:sz="0" w:space="0" w:color="auto"/>
                <w:right w:val="none" w:sz="0" w:space="0" w:color="auto"/>
              </w:divBdr>
            </w:div>
            <w:div w:id="2096320432">
              <w:marLeft w:val="0"/>
              <w:marRight w:val="0"/>
              <w:marTop w:val="0"/>
              <w:marBottom w:val="0"/>
              <w:divBdr>
                <w:top w:val="none" w:sz="0" w:space="0" w:color="auto"/>
                <w:left w:val="none" w:sz="0" w:space="0" w:color="auto"/>
                <w:bottom w:val="none" w:sz="0" w:space="0" w:color="auto"/>
                <w:right w:val="none" w:sz="0" w:space="0" w:color="auto"/>
              </w:divBdr>
            </w:div>
            <w:div w:id="2100786121">
              <w:marLeft w:val="0"/>
              <w:marRight w:val="0"/>
              <w:marTop w:val="0"/>
              <w:marBottom w:val="0"/>
              <w:divBdr>
                <w:top w:val="none" w:sz="0" w:space="0" w:color="auto"/>
                <w:left w:val="none" w:sz="0" w:space="0" w:color="auto"/>
                <w:bottom w:val="none" w:sz="0" w:space="0" w:color="auto"/>
                <w:right w:val="none" w:sz="0" w:space="0" w:color="auto"/>
              </w:divBdr>
            </w:div>
            <w:div w:id="2101950324">
              <w:marLeft w:val="0"/>
              <w:marRight w:val="0"/>
              <w:marTop w:val="0"/>
              <w:marBottom w:val="0"/>
              <w:divBdr>
                <w:top w:val="none" w:sz="0" w:space="0" w:color="auto"/>
                <w:left w:val="none" w:sz="0" w:space="0" w:color="auto"/>
                <w:bottom w:val="none" w:sz="0" w:space="0" w:color="auto"/>
                <w:right w:val="none" w:sz="0" w:space="0" w:color="auto"/>
              </w:divBdr>
            </w:div>
            <w:div w:id="2102137468">
              <w:marLeft w:val="0"/>
              <w:marRight w:val="0"/>
              <w:marTop w:val="0"/>
              <w:marBottom w:val="0"/>
              <w:divBdr>
                <w:top w:val="none" w:sz="0" w:space="0" w:color="auto"/>
                <w:left w:val="none" w:sz="0" w:space="0" w:color="auto"/>
                <w:bottom w:val="none" w:sz="0" w:space="0" w:color="auto"/>
                <w:right w:val="none" w:sz="0" w:space="0" w:color="auto"/>
              </w:divBdr>
            </w:div>
            <w:div w:id="2114471550">
              <w:marLeft w:val="0"/>
              <w:marRight w:val="0"/>
              <w:marTop w:val="0"/>
              <w:marBottom w:val="0"/>
              <w:divBdr>
                <w:top w:val="none" w:sz="0" w:space="0" w:color="auto"/>
                <w:left w:val="none" w:sz="0" w:space="0" w:color="auto"/>
                <w:bottom w:val="none" w:sz="0" w:space="0" w:color="auto"/>
                <w:right w:val="none" w:sz="0" w:space="0" w:color="auto"/>
              </w:divBdr>
            </w:div>
            <w:div w:id="2115244646">
              <w:marLeft w:val="0"/>
              <w:marRight w:val="0"/>
              <w:marTop w:val="0"/>
              <w:marBottom w:val="0"/>
              <w:divBdr>
                <w:top w:val="none" w:sz="0" w:space="0" w:color="auto"/>
                <w:left w:val="none" w:sz="0" w:space="0" w:color="auto"/>
                <w:bottom w:val="none" w:sz="0" w:space="0" w:color="auto"/>
                <w:right w:val="none" w:sz="0" w:space="0" w:color="auto"/>
              </w:divBdr>
            </w:div>
            <w:div w:id="2115856911">
              <w:marLeft w:val="0"/>
              <w:marRight w:val="0"/>
              <w:marTop w:val="0"/>
              <w:marBottom w:val="0"/>
              <w:divBdr>
                <w:top w:val="none" w:sz="0" w:space="0" w:color="auto"/>
                <w:left w:val="none" w:sz="0" w:space="0" w:color="auto"/>
                <w:bottom w:val="none" w:sz="0" w:space="0" w:color="auto"/>
                <w:right w:val="none" w:sz="0" w:space="0" w:color="auto"/>
              </w:divBdr>
            </w:div>
            <w:div w:id="2116171330">
              <w:marLeft w:val="0"/>
              <w:marRight w:val="0"/>
              <w:marTop w:val="0"/>
              <w:marBottom w:val="0"/>
              <w:divBdr>
                <w:top w:val="none" w:sz="0" w:space="0" w:color="auto"/>
                <w:left w:val="none" w:sz="0" w:space="0" w:color="auto"/>
                <w:bottom w:val="none" w:sz="0" w:space="0" w:color="auto"/>
                <w:right w:val="none" w:sz="0" w:space="0" w:color="auto"/>
              </w:divBdr>
            </w:div>
            <w:div w:id="2118871395">
              <w:marLeft w:val="0"/>
              <w:marRight w:val="0"/>
              <w:marTop w:val="0"/>
              <w:marBottom w:val="0"/>
              <w:divBdr>
                <w:top w:val="none" w:sz="0" w:space="0" w:color="auto"/>
                <w:left w:val="none" w:sz="0" w:space="0" w:color="auto"/>
                <w:bottom w:val="none" w:sz="0" w:space="0" w:color="auto"/>
                <w:right w:val="none" w:sz="0" w:space="0" w:color="auto"/>
              </w:divBdr>
            </w:div>
            <w:div w:id="2118939061">
              <w:marLeft w:val="0"/>
              <w:marRight w:val="0"/>
              <w:marTop w:val="0"/>
              <w:marBottom w:val="0"/>
              <w:divBdr>
                <w:top w:val="none" w:sz="0" w:space="0" w:color="auto"/>
                <w:left w:val="none" w:sz="0" w:space="0" w:color="auto"/>
                <w:bottom w:val="none" w:sz="0" w:space="0" w:color="auto"/>
                <w:right w:val="none" w:sz="0" w:space="0" w:color="auto"/>
              </w:divBdr>
            </w:div>
            <w:div w:id="2125732211">
              <w:marLeft w:val="0"/>
              <w:marRight w:val="0"/>
              <w:marTop w:val="0"/>
              <w:marBottom w:val="0"/>
              <w:divBdr>
                <w:top w:val="none" w:sz="0" w:space="0" w:color="auto"/>
                <w:left w:val="none" w:sz="0" w:space="0" w:color="auto"/>
                <w:bottom w:val="none" w:sz="0" w:space="0" w:color="auto"/>
                <w:right w:val="none" w:sz="0" w:space="0" w:color="auto"/>
              </w:divBdr>
            </w:div>
            <w:div w:id="2126725160">
              <w:marLeft w:val="0"/>
              <w:marRight w:val="0"/>
              <w:marTop w:val="0"/>
              <w:marBottom w:val="0"/>
              <w:divBdr>
                <w:top w:val="none" w:sz="0" w:space="0" w:color="auto"/>
                <w:left w:val="none" w:sz="0" w:space="0" w:color="auto"/>
                <w:bottom w:val="none" w:sz="0" w:space="0" w:color="auto"/>
                <w:right w:val="none" w:sz="0" w:space="0" w:color="auto"/>
              </w:divBdr>
            </w:div>
            <w:div w:id="2133935133">
              <w:marLeft w:val="0"/>
              <w:marRight w:val="0"/>
              <w:marTop w:val="0"/>
              <w:marBottom w:val="0"/>
              <w:divBdr>
                <w:top w:val="none" w:sz="0" w:space="0" w:color="auto"/>
                <w:left w:val="none" w:sz="0" w:space="0" w:color="auto"/>
                <w:bottom w:val="none" w:sz="0" w:space="0" w:color="auto"/>
                <w:right w:val="none" w:sz="0" w:space="0" w:color="auto"/>
              </w:divBdr>
            </w:div>
            <w:div w:id="2134669028">
              <w:marLeft w:val="0"/>
              <w:marRight w:val="0"/>
              <w:marTop w:val="0"/>
              <w:marBottom w:val="0"/>
              <w:divBdr>
                <w:top w:val="none" w:sz="0" w:space="0" w:color="auto"/>
                <w:left w:val="none" w:sz="0" w:space="0" w:color="auto"/>
                <w:bottom w:val="none" w:sz="0" w:space="0" w:color="auto"/>
                <w:right w:val="none" w:sz="0" w:space="0" w:color="auto"/>
              </w:divBdr>
            </w:div>
            <w:div w:id="2135908666">
              <w:marLeft w:val="0"/>
              <w:marRight w:val="0"/>
              <w:marTop w:val="0"/>
              <w:marBottom w:val="0"/>
              <w:divBdr>
                <w:top w:val="none" w:sz="0" w:space="0" w:color="auto"/>
                <w:left w:val="none" w:sz="0" w:space="0" w:color="auto"/>
                <w:bottom w:val="none" w:sz="0" w:space="0" w:color="auto"/>
                <w:right w:val="none" w:sz="0" w:space="0" w:color="auto"/>
              </w:divBdr>
            </w:div>
            <w:div w:id="2136173073">
              <w:marLeft w:val="0"/>
              <w:marRight w:val="0"/>
              <w:marTop w:val="0"/>
              <w:marBottom w:val="0"/>
              <w:divBdr>
                <w:top w:val="none" w:sz="0" w:space="0" w:color="auto"/>
                <w:left w:val="none" w:sz="0" w:space="0" w:color="auto"/>
                <w:bottom w:val="none" w:sz="0" w:space="0" w:color="auto"/>
                <w:right w:val="none" w:sz="0" w:space="0" w:color="auto"/>
              </w:divBdr>
            </w:div>
            <w:div w:id="2139570489">
              <w:marLeft w:val="0"/>
              <w:marRight w:val="0"/>
              <w:marTop w:val="0"/>
              <w:marBottom w:val="0"/>
              <w:divBdr>
                <w:top w:val="none" w:sz="0" w:space="0" w:color="auto"/>
                <w:left w:val="none" w:sz="0" w:space="0" w:color="auto"/>
                <w:bottom w:val="none" w:sz="0" w:space="0" w:color="auto"/>
                <w:right w:val="none" w:sz="0" w:space="0" w:color="auto"/>
              </w:divBdr>
            </w:div>
            <w:div w:id="2139758717">
              <w:marLeft w:val="0"/>
              <w:marRight w:val="0"/>
              <w:marTop w:val="0"/>
              <w:marBottom w:val="0"/>
              <w:divBdr>
                <w:top w:val="none" w:sz="0" w:space="0" w:color="auto"/>
                <w:left w:val="none" w:sz="0" w:space="0" w:color="auto"/>
                <w:bottom w:val="none" w:sz="0" w:space="0" w:color="auto"/>
                <w:right w:val="none" w:sz="0" w:space="0" w:color="auto"/>
              </w:divBdr>
            </w:div>
            <w:div w:id="2140217551">
              <w:marLeft w:val="0"/>
              <w:marRight w:val="0"/>
              <w:marTop w:val="0"/>
              <w:marBottom w:val="0"/>
              <w:divBdr>
                <w:top w:val="none" w:sz="0" w:space="0" w:color="auto"/>
                <w:left w:val="none" w:sz="0" w:space="0" w:color="auto"/>
                <w:bottom w:val="none" w:sz="0" w:space="0" w:color="auto"/>
                <w:right w:val="none" w:sz="0" w:space="0" w:color="auto"/>
              </w:divBdr>
            </w:div>
            <w:div w:id="21451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926607">
      <w:bodyDiv w:val="1"/>
      <w:marLeft w:val="0"/>
      <w:marRight w:val="0"/>
      <w:marTop w:val="0"/>
      <w:marBottom w:val="0"/>
      <w:divBdr>
        <w:top w:val="none" w:sz="0" w:space="0" w:color="auto"/>
        <w:left w:val="none" w:sz="0" w:space="0" w:color="auto"/>
        <w:bottom w:val="none" w:sz="0" w:space="0" w:color="auto"/>
        <w:right w:val="none" w:sz="0" w:space="0" w:color="auto"/>
      </w:divBdr>
    </w:div>
    <w:div w:id="328871815">
      <w:bodyDiv w:val="1"/>
      <w:marLeft w:val="0"/>
      <w:marRight w:val="0"/>
      <w:marTop w:val="0"/>
      <w:marBottom w:val="0"/>
      <w:divBdr>
        <w:top w:val="none" w:sz="0" w:space="0" w:color="auto"/>
        <w:left w:val="none" w:sz="0" w:space="0" w:color="auto"/>
        <w:bottom w:val="none" w:sz="0" w:space="0" w:color="auto"/>
        <w:right w:val="none" w:sz="0" w:space="0" w:color="auto"/>
      </w:divBdr>
    </w:div>
    <w:div w:id="343166486">
      <w:bodyDiv w:val="1"/>
      <w:marLeft w:val="0"/>
      <w:marRight w:val="0"/>
      <w:marTop w:val="0"/>
      <w:marBottom w:val="0"/>
      <w:divBdr>
        <w:top w:val="none" w:sz="0" w:space="0" w:color="auto"/>
        <w:left w:val="none" w:sz="0" w:space="0" w:color="auto"/>
        <w:bottom w:val="none" w:sz="0" w:space="0" w:color="auto"/>
        <w:right w:val="none" w:sz="0" w:space="0" w:color="auto"/>
      </w:divBdr>
    </w:div>
    <w:div w:id="371156451">
      <w:bodyDiv w:val="1"/>
      <w:marLeft w:val="0"/>
      <w:marRight w:val="0"/>
      <w:marTop w:val="0"/>
      <w:marBottom w:val="0"/>
      <w:divBdr>
        <w:top w:val="none" w:sz="0" w:space="0" w:color="auto"/>
        <w:left w:val="none" w:sz="0" w:space="0" w:color="auto"/>
        <w:bottom w:val="none" w:sz="0" w:space="0" w:color="auto"/>
        <w:right w:val="none" w:sz="0" w:space="0" w:color="auto"/>
      </w:divBdr>
    </w:div>
    <w:div w:id="372197806">
      <w:bodyDiv w:val="1"/>
      <w:marLeft w:val="0"/>
      <w:marRight w:val="0"/>
      <w:marTop w:val="0"/>
      <w:marBottom w:val="0"/>
      <w:divBdr>
        <w:top w:val="none" w:sz="0" w:space="0" w:color="auto"/>
        <w:left w:val="none" w:sz="0" w:space="0" w:color="auto"/>
        <w:bottom w:val="none" w:sz="0" w:space="0" w:color="auto"/>
        <w:right w:val="none" w:sz="0" w:space="0" w:color="auto"/>
      </w:divBdr>
    </w:div>
    <w:div w:id="388699252">
      <w:bodyDiv w:val="1"/>
      <w:marLeft w:val="0"/>
      <w:marRight w:val="0"/>
      <w:marTop w:val="0"/>
      <w:marBottom w:val="0"/>
      <w:divBdr>
        <w:top w:val="none" w:sz="0" w:space="0" w:color="auto"/>
        <w:left w:val="none" w:sz="0" w:space="0" w:color="auto"/>
        <w:bottom w:val="none" w:sz="0" w:space="0" w:color="auto"/>
        <w:right w:val="none" w:sz="0" w:space="0" w:color="auto"/>
      </w:divBdr>
    </w:div>
    <w:div w:id="446000163">
      <w:bodyDiv w:val="1"/>
      <w:marLeft w:val="0"/>
      <w:marRight w:val="0"/>
      <w:marTop w:val="0"/>
      <w:marBottom w:val="0"/>
      <w:divBdr>
        <w:top w:val="none" w:sz="0" w:space="0" w:color="auto"/>
        <w:left w:val="none" w:sz="0" w:space="0" w:color="auto"/>
        <w:bottom w:val="none" w:sz="0" w:space="0" w:color="auto"/>
        <w:right w:val="none" w:sz="0" w:space="0" w:color="auto"/>
      </w:divBdr>
    </w:div>
    <w:div w:id="454956781">
      <w:bodyDiv w:val="1"/>
      <w:marLeft w:val="0"/>
      <w:marRight w:val="0"/>
      <w:marTop w:val="0"/>
      <w:marBottom w:val="0"/>
      <w:divBdr>
        <w:top w:val="none" w:sz="0" w:space="0" w:color="auto"/>
        <w:left w:val="none" w:sz="0" w:space="0" w:color="auto"/>
        <w:bottom w:val="none" w:sz="0" w:space="0" w:color="auto"/>
        <w:right w:val="none" w:sz="0" w:space="0" w:color="auto"/>
      </w:divBdr>
    </w:div>
    <w:div w:id="536434531">
      <w:bodyDiv w:val="1"/>
      <w:marLeft w:val="0"/>
      <w:marRight w:val="0"/>
      <w:marTop w:val="0"/>
      <w:marBottom w:val="0"/>
      <w:divBdr>
        <w:top w:val="none" w:sz="0" w:space="0" w:color="auto"/>
        <w:left w:val="none" w:sz="0" w:space="0" w:color="auto"/>
        <w:bottom w:val="none" w:sz="0" w:space="0" w:color="auto"/>
        <w:right w:val="none" w:sz="0" w:space="0" w:color="auto"/>
      </w:divBdr>
    </w:div>
    <w:div w:id="560096154">
      <w:bodyDiv w:val="1"/>
      <w:marLeft w:val="0"/>
      <w:marRight w:val="0"/>
      <w:marTop w:val="0"/>
      <w:marBottom w:val="0"/>
      <w:divBdr>
        <w:top w:val="none" w:sz="0" w:space="0" w:color="auto"/>
        <w:left w:val="none" w:sz="0" w:space="0" w:color="auto"/>
        <w:bottom w:val="none" w:sz="0" w:space="0" w:color="auto"/>
        <w:right w:val="none" w:sz="0" w:space="0" w:color="auto"/>
      </w:divBdr>
    </w:div>
    <w:div w:id="615793041">
      <w:bodyDiv w:val="1"/>
      <w:marLeft w:val="0"/>
      <w:marRight w:val="0"/>
      <w:marTop w:val="0"/>
      <w:marBottom w:val="0"/>
      <w:divBdr>
        <w:top w:val="none" w:sz="0" w:space="0" w:color="auto"/>
        <w:left w:val="none" w:sz="0" w:space="0" w:color="auto"/>
        <w:bottom w:val="none" w:sz="0" w:space="0" w:color="auto"/>
        <w:right w:val="none" w:sz="0" w:space="0" w:color="auto"/>
      </w:divBdr>
    </w:div>
    <w:div w:id="666203479">
      <w:bodyDiv w:val="1"/>
      <w:marLeft w:val="0"/>
      <w:marRight w:val="0"/>
      <w:marTop w:val="0"/>
      <w:marBottom w:val="0"/>
      <w:divBdr>
        <w:top w:val="none" w:sz="0" w:space="0" w:color="auto"/>
        <w:left w:val="none" w:sz="0" w:space="0" w:color="auto"/>
        <w:bottom w:val="none" w:sz="0" w:space="0" w:color="auto"/>
        <w:right w:val="none" w:sz="0" w:space="0" w:color="auto"/>
      </w:divBdr>
    </w:div>
    <w:div w:id="691611133">
      <w:bodyDiv w:val="1"/>
      <w:marLeft w:val="0"/>
      <w:marRight w:val="0"/>
      <w:marTop w:val="0"/>
      <w:marBottom w:val="0"/>
      <w:divBdr>
        <w:top w:val="none" w:sz="0" w:space="0" w:color="auto"/>
        <w:left w:val="none" w:sz="0" w:space="0" w:color="auto"/>
        <w:bottom w:val="none" w:sz="0" w:space="0" w:color="auto"/>
        <w:right w:val="none" w:sz="0" w:space="0" w:color="auto"/>
      </w:divBdr>
    </w:div>
    <w:div w:id="752091442">
      <w:bodyDiv w:val="1"/>
      <w:marLeft w:val="0"/>
      <w:marRight w:val="0"/>
      <w:marTop w:val="0"/>
      <w:marBottom w:val="0"/>
      <w:divBdr>
        <w:top w:val="none" w:sz="0" w:space="0" w:color="auto"/>
        <w:left w:val="none" w:sz="0" w:space="0" w:color="auto"/>
        <w:bottom w:val="none" w:sz="0" w:space="0" w:color="auto"/>
        <w:right w:val="none" w:sz="0" w:space="0" w:color="auto"/>
      </w:divBdr>
    </w:div>
    <w:div w:id="768887961">
      <w:bodyDiv w:val="1"/>
      <w:marLeft w:val="0"/>
      <w:marRight w:val="0"/>
      <w:marTop w:val="0"/>
      <w:marBottom w:val="0"/>
      <w:divBdr>
        <w:top w:val="none" w:sz="0" w:space="0" w:color="auto"/>
        <w:left w:val="none" w:sz="0" w:space="0" w:color="auto"/>
        <w:bottom w:val="none" w:sz="0" w:space="0" w:color="auto"/>
        <w:right w:val="none" w:sz="0" w:space="0" w:color="auto"/>
      </w:divBdr>
    </w:div>
    <w:div w:id="775295561">
      <w:bodyDiv w:val="1"/>
      <w:marLeft w:val="0"/>
      <w:marRight w:val="0"/>
      <w:marTop w:val="0"/>
      <w:marBottom w:val="0"/>
      <w:divBdr>
        <w:top w:val="none" w:sz="0" w:space="0" w:color="auto"/>
        <w:left w:val="none" w:sz="0" w:space="0" w:color="auto"/>
        <w:bottom w:val="none" w:sz="0" w:space="0" w:color="auto"/>
        <w:right w:val="none" w:sz="0" w:space="0" w:color="auto"/>
      </w:divBdr>
    </w:div>
    <w:div w:id="785273725">
      <w:bodyDiv w:val="1"/>
      <w:marLeft w:val="0"/>
      <w:marRight w:val="0"/>
      <w:marTop w:val="0"/>
      <w:marBottom w:val="0"/>
      <w:divBdr>
        <w:top w:val="none" w:sz="0" w:space="0" w:color="auto"/>
        <w:left w:val="none" w:sz="0" w:space="0" w:color="auto"/>
        <w:bottom w:val="none" w:sz="0" w:space="0" w:color="auto"/>
        <w:right w:val="none" w:sz="0" w:space="0" w:color="auto"/>
      </w:divBdr>
    </w:div>
    <w:div w:id="793788981">
      <w:bodyDiv w:val="1"/>
      <w:marLeft w:val="0"/>
      <w:marRight w:val="0"/>
      <w:marTop w:val="0"/>
      <w:marBottom w:val="0"/>
      <w:divBdr>
        <w:top w:val="none" w:sz="0" w:space="0" w:color="auto"/>
        <w:left w:val="none" w:sz="0" w:space="0" w:color="auto"/>
        <w:bottom w:val="none" w:sz="0" w:space="0" w:color="auto"/>
        <w:right w:val="none" w:sz="0" w:space="0" w:color="auto"/>
      </w:divBdr>
    </w:div>
    <w:div w:id="793989409">
      <w:bodyDiv w:val="1"/>
      <w:marLeft w:val="0"/>
      <w:marRight w:val="0"/>
      <w:marTop w:val="0"/>
      <w:marBottom w:val="0"/>
      <w:divBdr>
        <w:top w:val="none" w:sz="0" w:space="0" w:color="auto"/>
        <w:left w:val="none" w:sz="0" w:space="0" w:color="auto"/>
        <w:bottom w:val="none" w:sz="0" w:space="0" w:color="auto"/>
        <w:right w:val="none" w:sz="0" w:space="0" w:color="auto"/>
      </w:divBdr>
    </w:div>
    <w:div w:id="819662513">
      <w:bodyDiv w:val="1"/>
      <w:marLeft w:val="0"/>
      <w:marRight w:val="0"/>
      <w:marTop w:val="0"/>
      <w:marBottom w:val="0"/>
      <w:divBdr>
        <w:top w:val="none" w:sz="0" w:space="0" w:color="auto"/>
        <w:left w:val="none" w:sz="0" w:space="0" w:color="auto"/>
        <w:bottom w:val="none" w:sz="0" w:space="0" w:color="auto"/>
        <w:right w:val="none" w:sz="0" w:space="0" w:color="auto"/>
      </w:divBdr>
    </w:div>
    <w:div w:id="821392567">
      <w:bodyDiv w:val="1"/>
      <w:marLeft w:val="0"/>
      <w:marRight w:val="0"/>
      <w:marTop w:val="0"/>
      <w:marBottom w:val="0"/>
      <w:divBdr>
        <w:top w:val="none" w:sz="0" w:space="0" w:color="auto"/>
        <w:left w:val="none" w:sz="0" w:space="0" w:color="auto"/>
        <w:bottom w:val="none" w:sz="0" w:space="0" w:color="auto"/>
        <w:right w:val="none" w:sz="0" w:space="0" w:color="auto"/>
      </w:divBdr>
    </w:div>
    <w:div w:id="823082156">
      <w:bodyDiv w:val="1"/>
      <w:marLeft w:val="0"/>
      <w:marRight w:val="0"/>
      <w:marTop w:val="0"/>
      <w:marBottom w:val="0"/>
      <w:divBdr>
        <w:top w:val="none" w:sz="0" w:space="0" w:color="auto"/>
        <w:left w:val="none" w:sz="0" w:space="0" w:color="auto"/>
        <w:bottom w:val="none" w:sz="0" w:space="0" w:color="auto"/>
        <w:right w:val="none" w:sz="0" w:space="0" w:color="auto"/>
      </w:divBdr>
    </w:div>
    <w:div w:id="833109100">
      <w:bodyDiv w:val="1"/>
      <w:marLeft w:val="0"/>
      <w:marRight w:val="0"/>
      <w:marTop w:val="0"/>
      <w:marBottom w:val="0"/>
      <w:divBdr>
        <w:top w:val="none" w:sz="0" w:space="0" w:color="auto"/>
        <w:left w:val="none" w:sz="0" w:space="0" w:color="auto"/>
        <w:bottom w:val="none" w:sz="0" w:space="0" w:color="auto"/>
        <w:right w:val="none" w:sz="0" w:space="0" w:color="auto"/>
      </w:divBdr>
    </w:div>
    <w:div w:id="864371547">
      <w:bodyDiv w:val="1"/>
      <w:marLeft w:val="0"/>
      <w:marRight w:val="0"/>
      <w:marTop w:val="0"/>
      <w:marBottom w:val="0"/>
      <w:divBdr>
        <w:top w:val="none" w:sz="0" w:space="0" w:color="auto"/>
        <w:left w:val="none" w:sz="0" w:space="0" w:color="auto"/>
        <w:bottom w:val="none" w:sz="0" w:space="0" w:color="auto"/>
        <w:right w:val="none" w:sz="0" w:space="0" w:color="auto"/>
      </w:divBdr>
    </w:div>
    <w:div w:id="870647751">
      <w:bodyDiv w:val="1"/>
      <w:marLeft w:val="0"/>
      <w:marRight w:val="0"/>
      <w:marTop w:val="0"/>
      <w:marBottom w:val="0"/>
      <w:divBdr>
        <w:top w:val="none" w:sz="0" w:space="0" w:color="auto"/>
        <w:left w:val="none" w:sz="0" w:space="0" w:color="auto"/>
        <w:bottom w:val="none" w:sz="0" w:space="0" w:color="auto"/>
        <w:right w:val="none" w:sz="0" w:space="0" w:color="auto"/>
      </w:divBdr>
    </w:div>
    <w:div w:id="894270222">
      <w:bodyDiv w:val="1"/>
      <w:marLeft w:val="0"/>
      <w:marRight w:val="0"/>
      <w:marTop w:val="0"/>
      <w:marBottom w:val="0"/>
      <w:divBdr>
        <w:top w:val="none" w:sz="0" w:space="0" w:color="auto"/>
        <w:left w:val="none" w:sz="0" w:space="0" w:color="auto"/>
        <w:bottom w:val="none" w:sz="0" w:space="0" w:color="auto"/>
        <w:right w:val="none" w:sz="0" w:space="0" w:color="auto"/>
      </w:divBdr>
    </w:div>
    <w:div w:id="899557972">
      <w:bodyDiv w:val="1"/>
      <w:marLeft w:val="0"/>
      <w:marRight w:val="0"/>
      <w:marTop w:val="0"/>
      <w:marBottom w:val="0"/>
      <w:divBdr>
        <w:top w:val="none" w:sz="0" w:space="0" w:color="auto"/>
        <w:left w:val="none" w:sz="0" w:space="0" w:color="auto"/>
        <w:bottom w:val="none" w:sz="0" w:space="0" w:color="auto"/>
        <w:right w:val="none" w:sz="0" w:space="0" w:color="auto"/>
      </w:divBdr>
    </w:div>
    <w:div w:id="916327768">
      <w:bodyDiv w:val="1"/>
      <w:marLeft w:val="0"/>
      <w:marRight w:val="0"/>
      <w:marTop w:val="0"/>
      <w:marBottom w:val="0"/>
      <w:divBdr>
        <w:top w:val="none" w:sz="0" w:space="0" w:color="auto"/>
        <w:left w:val="none" w:sz="0" w:space="0" w:color="auto"/>
        <w:bottom w:val="none" w:sz="0" w:space="0" w:color="auto"/>
        <w:right w:val="none" w:sz="0" w:space="0" w:color="auto"/>
      </w:divBdr>
    </w:div>
    <w:div w:id="936669563">
      <w:bodyDiv w:val="1"/>
      <w:marLeft w:val="0"/>
      <w:marRight w:val="0"/>
      <w:marTop w:val="0"/>
      <w:marBottom w:val="0"/>
      <w:divBdr>
        <w:top w:val="none" w:sz="0" w:space="0" w:color="auto"/>
        <w:left w:val="none" w:sz="0" w:space="0" w:color="auto"/>
        <w:bottom w:val="none" w:sz="0" w:space="0" w:color="auto"/>
        <w:right w:val="none" w:sz="0" w:space="0" w:color="auto"/>
      </w:divBdr>
    </w:div>
    <w:div w:id="964770032">
      <w:bodyDiv w:val="1"/>
      <w:marLeft w:val="0"/>
      <w:marRight w:val="0"/>
      <w:marTop w:val="0"/>
      <w:marBottom w:val="0"/>
      <w:divBdr>
        <w:top w:val="none" w:sz="0" w:space="0" w:color="auto"/>
        <w:left w:val="none" w:sz="0" w:space="0" w:color="auto"/>
        <w:bottom w:val="none" w:sz="0" w:space="0" w:color="auto"/>
        <w:right w:val="none" w:sz="0" w:space="0" w:color="auto"/>
      </w:divBdr>
    </w:div>
    <w:div w:id="967126825">
      <w:bodyDiv w:val="1"/>
      <w:marLeft w:val="0"/>
      <w:marRight w:val="0"/>
      <w:marTop w:val="0"/>
      <w:marBottom w:val="0"/>
      <w:divBdr>
        <w:top w:val="none" w:sz="0" w:space="0" w:color="auto"/>
        <w:left w:val="none" w:sz="0" w:space="0" w:color="auto"/>
        <w:bottom w:val="none" w:sz="0" w:space="0" w:color="auto"/>
        <w:right w:val="none" w:sz="0" w:space="0" w:color="auto"/>
      </w:divBdr>
      <w:divsChild>
        <w:div w:id="1678922602">
          <w:marLeft w:val="0"/>
          <w:marRight w:val="0"/>
          <w:marTop w:val="0"/>
          <w:marBottom w:val="0"/>
          <w:divBdr>
            <w:top w:val="none" w:sz="0" w:space="0" w:color="auto"/>
            <w:left w:val="none" w:sz="0" w:space="0" w:color="auto"/>
            <w:bottom w:val="none" w:sz="0" w:space="0" w:color="auto"/>
            <w:right w:val="none" w:sz="0" w:space="0" w:color="auto"/>
          </w:divBdr>
          <w:divsChild>
            <w:div w:id="123159401">
              <w:marLeft w:val="0"/>
              <w:marRight w:val="0"/>
              <w:marTop w:val="0"/>
              <w:marBottom w:val="0"/>
              <w:divBdr>
                <w:top w:val="none" w:sz="0" w:space="0" w:color="auto"/>
                <w:left w:val="none" w:sz="0" w:space="0" w:color="auto"/>
                <w:bottom w:val="none" w:sz="0" w:space="0" w:color="auto"/>
                <w:right w:val="none" w:sz="0" w:space="0" w:color="auto"/>
              </w:divBdr>
            </w:div>
            <w:div w:id="202399929">
              <w:marLeft w:val="0"/>
              <w:marRight w:val="0"/>
              <w:marTop w:val="0"/>
              <w:marBottom w:val="0"/>
              <w:divBdr>
                <w:top w:val="none" w:sz="0" w:space="0" w:color="auto"/>
                <w:left w:val="none" w:sz="0" w:space="0" w:color="auto"/>
                <w:bottom w:val="none" w:sz="0" w:space="0" w:color="auto"/>
                <w:right w:val="none" w:sz="0" w:space="0" w:color="auto"/>
              </w:divBdr>
            </w:div>
            <w:div w:id="244384987">
              <w:marLeft w:val="0"/>
              <w:marRight w:val="0"/>
              <w:marTop w:val="0"/>
              <w:marBottom w:val="0"/>
              <w:divBdr>
                <w:top w:val="none" w:sz="0" w:space="0" w:color="auto"/>
                <w:left w:val="none" w:sz="0" w:space="0" w:color="auto"/>
                <w:bottom w:val="none" w:sz="0" w:space="0" w:color="auto"/>
                <w:right w:val="none" w:sz="0" w:space="0" w:color="auto"/>
              </w:divBdr>
            </w:div>
            <w:div w:id="378819633">
              <w:marLeft w:val="0"/>
              <w:marRight w:val="0"/>
              <w:marTop w:val="0"/>
              <w:marBottom w:val="0"/>
              <w:divBdr>
                <w:top w:val="none" w:sz="0" w:space="0" w:color="auto"/>
                <w:left w:val="none" w:sz="0" w:space="0" w:color="auto"/>
                <w:bottom w:val="none" w:sz="0" w:space="0" w:color="auto"/>
                <w:right w:val="none" w:sz="0" w:space="0" w:color="auto"/>
              </w:divBdr>
            </w:div>
            <w:div w:id="742872814">
              <w:marLeft w:val="0"/>
              <w:marRight w:val="0"/>
              <w:marTop w:val="0"/>
              <w:marBottom w:val="0"/>
              <w:divBdr>
                <w:top w:val="none" w:sz="0" w:space="0" w:color="auto"/>
                <w:left w:val="none" w:sz="0" w:space="0" w:color="auto"/>
                <w:bottom w:val="none" w:sz="0" w:space="0" w:color="auto"/>
                <w:right w:val="none" w:sz="0" w:space="0" w:color="auto"/>
              </w:divBdr>
            </w:div>
            <w:div w:id="743913969">
              <w:marLeft w:val="0"/>
              <w:marRight w:val="0"/>
              <w:marTop w:val="0"/>
              <w:marBottom w:val="0"/>
              <w:divBdr>
                <w:top w:val="none" w:sz="0" w:space="0" w:color="auto"/>
                <w:left w:val="none" w:sz="0" w:space="0" w:color="auto"/>
                <w:bottom w:val="none" w:sz="0" w:space="0" w:color="auto"/>
                <w:right w:val="none" w:sz="0" w:space="0" w:color="auto"/>
              </w:divBdr>
            </w:div>
            <w:div w:id="942959405">
              <w:marLeft w:val="0"/>
              <w:marRight w:val="0"/>
              <w:marTop w:val="0"/>
              <w:marBottom w:val="0"/>
              <w:divBdr>
                <w:top w:val="none" w:sz="0" w:space="0" w:color="auto"/>
                <w:left w:val="none" w:sz="0" w:space="0" w:color="auto"/>
                <w:bottom w:val="none" w:sz="0" w:space="0" w:color="auto"/>
                <w:right w:val="none" w:sz="0" w:space="0" w:color="auto"/>
              </w:divBdr>
            </w:div>
            <w:div w:id="966158667">
              <w:marLeft w:val="0"/>
              <w:marRight w:val="0"/>
              <w:marTop w:val="0"/>
              <w:marBottom w:val="0"/>
              <w:divBdr>
                <w:top w:val="none" w:sz="0" w:space="0" w:color="auto"/>
                <w:left w:val="none" w:sz="0" w:space="0" w:color="auto"/>
                <w:bottom w:val="none" w:sz="0" w:space="0" w:color="auto"/>
                <w:right w:val="none" w:sz="0" w:space="0" w:color="auto"/>
              </w:divBdr>
            </w:div>
            <w:div w:id="979459769">
              <w:marLeft w:val="0"/>
              <w:marRight w:val="0"/>
              <w:marTop w:val="0"/>
              <w:marBottom w:val="0"/>
              <w:divBdr>
                <w:top w:val="none" w:sz="0" w:space="0" w:color="auto"/>
                <w:left w:val="none" w:sz="0" w:space="0" w:color="auto"/>
                <w:bottom w:val="none" w:sz="0" w:space="0" w:color="auto"/>
                <w:right w:val="none" w:sz="0" w:space="0" w:color="auto"/>
              </w:divBdr>
            </w:div>
            <w:div w:id="996223350">
              <w:marLeft w:val="0"/>
              <w:marRight w:val="0"/>
              <w:marTop w:val="0"/>
              <w:marBottom w:val="0"/>
              <w:divBdr>
                <w:top w:val="none" w:sz="0" w:space="0" w:color="auto"/>
                <w:left w:val="none" w:sz="0" w:space="0" w:color="auto"/>
                <w:bottom w:val="none" w:sz="0" w:space="0" w:color="auto"/>
                <w:right w:val="none" w:sz="0" w:space="0" w:color="auto"/>
              </w:divBdr>
            </w:div>
            <w:div w:id="1084187280">
              <w:marLeft w:val="0"/>
              <w:marRight w:val="0"/>
              <w:marTop w:val="0"/>
              <w:marBottom w:val="0"/>
              <w:divBdr>
                <w:top w:val="none" w:sz="0" w:space="0" w:color="auto"/>
                <w:left w:val="none" w:sz="0" w:space="0" w:color="auto"/>
                <w:bottom w:val="none" w:sz="0" w:space="0" w:color="auto"/>
                <w:right w:val="none" w:sz="0" w:space="0" w:color="auto"/>
              </w:divBdr>
            </w:div>
            <w:div w:id="1366128170">
              <w:marLeft w:val="0"/>
              <w:marRight w:val="0"/>
              <w:marTop w:val="0"/>
              <w:marBottom w:val="0"/>
              <w:divBdr>
                <w:top w:val="none" w:sz="0" w:space="0" w:color="auto"/>
                <w:left w:val="none" w:sz="0" w:space="0" w:color="auto"/>
                <w:bottom w:val="none" w:sz="0" w:space="0" w:color="auto"/>
                <w:right w:val="none" w:sz="0" w:space="0" w:color="auto"/>
              </w:divBdr>
            </w:div>
            <w:div w:id="1503473163">
              <w:marLeft w:val="0"/>
              <w:marRight w:val="0"/>
              <w:marTop w:val="0"/>
              <w:marBottom w:val="0"/>
              <w:divBdr>
                <w:top w:val="none" w:sz="0" w:space="0" w:color="auto"/>
                <w:left w:val="none" w:sz="0" w:space="0" w:color="auto"/>
                <w:bottom w:val="none" w:sz="0" w:space="0" w:color="auto"/>
                <w:right w:val="none" w:sz="0" w:space="0" w:color="auto"/>
              </w:divBdr>
            </w:div>
            <w:div w:id="1876311919">
              <w:marLeft w:val="0"/>
              <w:marRight w:val="0"/>
              <w:marTop w:val="0"/>
              <w:marBottom w:val="0"/>
              <w:divBdr>
                <w:top w:val="none" w:sz="0" w:space="0" w:color="auto"/>
                <w:left w:val="none" w:sz="0" w:space="0" w:color="auto"/>
                <w:bottom w:val="none" w:sz="0" w:space="0" w:color="auto"/>
                <w:right w:val="none" w:sz="0" w:space="0" w:color="auto"/>
              </w:divBdr>
            </w:div>
            <w:div w:id="1902016782">
              <w:marLeft w:val="0"/>
              <w:marRight w:val="0"/>
              <w:marTop w:val="0"/>
              <w:marBottom w:val="0"/>
              <w:divBdr>
                <w:top w:val="none" w:sz="0" w:space="0" w:color="auto"/>
                <w:left w:val="none" w:sz="0" w:space="0" w:color="auto"/>
                <w:bottom w:val="none" w:sz="0" w:space="0" w:color="auto"/>
                <w:right w:val="none" w:sz="0" w:space="0" w:color="auto"/>
              </w:divBdr>
            </w:div>
            <w:div w:id="1912151362">
              <w:marLeft w:val="0"/>
              <w:marRight w:val="0"/>
              <w:marTop w:val="0"/>
              <w:marBottom w:val="0"/>
              <w:divBdr>
                <w:top w:val="none" w:sz="0" w:space="0" w:color="auto"/>
                <w:left w:val="none" w:sz="0" w:space="0" w:color="auto"/>
                <w:bottom w:val="none" w:sz="0" w:space="0" w:color="auto"/>
                <w:right w:val="none" w:sz="0" w:space="0" w:color="auto"/>
              </w:divBdr>
            </w:div>
            <w:div w:id="214284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12497">
      <w:bodyDiv w:val="1"/>
      <w:marLeft w:val="0"/>
      <w:marRight w:val="0"/>
      <w:marTop w:val="0"/>
      <w:marBottom w:val="0"/>
      <w:divBdr>
        <w:top w:val="none" w:sz="0" w:space="0" w:color="auto"/>
        <w:left w:val="none" w:sz="0" w:space="0" w:color="auto"/>
        <w:bottom w:val="none" w:sz="0" w:space="0" w:color="auto"/>
        <w:right w:val="none" w:sz="0" w:space="0" w:color="auto"/>
      </w:divBdr>
    </w:div>
    <w:div w:id="987972905">
      <w:bodyDiv w:val="1"/>
      <w:marLeft w:val="0"/>
      <w:marRight w:val="0"/>
      <w:marTop w:val="0"/>
      <w:marBottom w:val="0"/>
      <w:divBdr>
        <w:top w:val="none" w:sz="0" w:space="0" w:color="auto"/>
        <w:left w:val="none" w:sz="0" w:space="0" w:color="auto"/>
        <w:bottom w:val="none" w:sz="0" w:space="0" w:color="auto"/>
        <w:right w:val="none" w:sz="0" w:space="0" w:color="auto"/>
      </w:divBdr>
      <w:divsChild>
        <w:div w:id="952053191">
          <w:marLeft w:val="0"/>
          <w:marRight w:val="0"/>
          <w:marTop w:val="0"/>
          <w:marBottom w:val="0"/>
          <w:divBdr>
            <w:top w:val="none" w:sz="0" w:space="0" w:color="auto"/>
            <w:left w:val="none" w:sz="0" w:space="0" w:color="auto"/>
            <w:bottom w:val="none" w:sz="0" w:space="0" w:color="auto"/>
            <w:right w:val="none" w:sz="0" w:space="0" w:color="auto"/>
          </w:divBdr>
          <w:divsChild>
            <w:div w:id="60837205">
              <w:marLeft w:val="0"/>
              <w:marRight w:val="0"/>
              <w:marTop w:val="0"/>
              <w:marBottom w:val="0"/>
              <w:divBdr>
                <w:top w:val="none" w:sz="0" w:space="0" w:color="auto"/>
                <w:left w:val="none" w:sz="0" w:space="0" w:color="auto"/>
                <w:bottom w:val="none" w:sz="0" w:space="0" w:color="auto"/>
                <w:right w:val="none" w:sz="0" w:space="0" w:color="auto"/>
              </w:divBdr>
            </w:div>
            <w:div w:id="68113755">
              <w:marLeft w:val="0"/>
              <w:marRight w:val="0"/>
              <w:marTop w:val="0"/>
              <w:marBottom w:val="0"/>
              <w:divBdr>
                <w:top w:val="none" w:sz="0" w:space="0" w:color="auto"/>
                <w:left w:val="none" w:sz="0" w:space="0" w:color="auto"/>
                <w:bottom w:val="none" w:sz="0" w:space="0" w:color="auto"/>
                <w:right w:val="none" w:sz="0" w:space="0" w:color="auto"/>
              </w:divBdr>
            </w:div>
            <w:div w:id="365759997">
              <w:marLeft w:val="0"/>
              <w:marRight w:val="0"/>
              <w:marTop w:val="0"/>
              <w:marBottom w:val="0"/>
              <w:divBdr>
                <w:top w:val="none" w:sz="0" w:space="0" w:color="auto"/>
                <w:left w:val="none" w:sz="0" w:space="0" w:color="auto"/>
                <w:bottom w:val="none" w:sz="0" w:space="0" w:color="auto"/>
                <w:right w:val="none" w:sz="0" w:space="0" w:color="auto"/>
              </w:divBdr>
            </w:div>
            <w:div w:id="667750668">
              <w:marLeft w:val="0"/>
              <w:marRight w:val="0"/>
              <w:marTop w:val="0"/>
              <w:marBottom w:val="0"/>
              <w:divBdr>
                <w:top w:val="none" w:sz="0" w:space="0" w:color="auto"/>
                <w:left w:val="none" w:sz="0" w:space="0" w:color="auto"/>
                <w:bottom w:val="none" w:sz="0" w:space="0" w:color="auto"/>
                <w:right w:val="none" w:sz="0" w:space="0" w:color="auto"/>
              </w:divBdr>
            </w:div>
            <w:div w:id="699816554">
              <w:marLeft w:val="0"/>
              <w:marRight w:val="0"/>
              <w:marTop w:val="0"/>
              <w:marBottom w:val="0"/>
              <w:divBdr>
                <w:top w:val="none" w:sz="0" w:space="0" w:color="auto"/>
                <w:left w:val="none" w:sz="0" w:space="0" w:color="auto"/>
                <w:bottom w:val="none" w:sz="0" w:space="0" w:color="auto"/>
                <w:right w:val="none" w:sz="0" w:space="0" w:color="auto"/>
              </w:divBdr>
            </w:div>
            <w:div w:id="808788373">
              <w:marLeft w:val="0"/>
              <w:marRight w:val="0"/>
              <w:marTop w:val="0"/>
              <w:marBottom w:val="0"/>
              <w:divBdr>
                <w:top w:val="none" w:sz="0" w:space="0" w:color="auto"/>
                <w:left w:val="none" w:sz="0" w:space="0" w:color="auto"/>
                <w:bottom w:val="none" w:sz="0" w:space="0" w:color="auto"/>
                <w:right w:val="none" w:sz="0" w:space="0" w:color="auto"/>
              </w:divBdr>
            </w:div>
            <w:div w:id="849219235">
              <w:marLeft w:val="0"/>
              <w:marRight w:val="0"/>
              <w:marTop w:val="0"/>
              <w:marBottom w:val="0"/>
              <w:divBdr>
                <w:top w:val="none" w:sz="0" w:space="0" w:color="auto"/>
                <w:left w:val="none" w:sz="0" w:space="0" w:color="auto"/>
                <w:bottom w:val="none" w:sz="0" w:space="0" w:color="auto"/>
                <w:right w:val="none" w:sz="0" w:space="0" w:color="auto"/>
              </w:divBdr>
            </w:div>
            <w:div w:id="917519263">
              <w:marLeft w:val="0"/>
              <w:marRight w:val="0"/>
              <w:marTop w:val="0"/>
              <w:marBottom w:val="0"/>
              <w:divBdr>
                <w:top w:val="none" w:sz="0" w:space="0" w:color="auto"/>
                <w:left w:val="none" w:sz="0" w:space="0" w:color="auto"/>
                <w:bottom w:val="none" w:sz="0" w:space="0" w:color="auto"/>
                <w:right w:val="none" w:sz="0" w:space="0" w:color="auto"/>
              </w:divBdr>
            </w:div>
            <w:div w:id="1083260063">
              <w:marLeft w:val="0"/>
              <w:marRight w:val="0"/>
              <w:marTop w:val="0"/>
              <w:marBottom w:val="0"/>
              <w:divBdr>
                <w:top w:val="none" w:sz="0" w:space="0" w:color="auto"/>
                <w:left w:val="none" w:sz="0" w:space="0" w:color="auto"/>
                <w:bottom w:val="none" w:sz="0" w:space="0" w:color="auto"/>
                <w:right w:val="none" w:sz="0" w:space="0" w:color="auto"/>
              </w:divBdr>
            </w:div>
            <w:div w:id="1086224932">
              <w:marLeft w:val="0"/>
              <w:marRight w:val="0"/>
              <w:marTop w:val="0"/>
              <w:marBottom w:val="0"/>
              <w:divBdr>
                <w:top w:val="none" w:sz="0" w:space="0" w:color="auto"/>
                <w:left w:val="none" w:sz="0" w:space="0" w:color="auto"/>
                <w:bottom w:val="none" w:sz="0" w:space="0" w:color="auto"/>
                <w:right w:val="none" w:sz="0" w:space="0" w:color="auto"/>
              </w:divBdr>
            </w:div>
            <w:div w:id="1412314955">
              <w:marLeft w:val="0"/>
              <w:marRight w:val="0"/>
              <w:marTop w:val="0"/>
              <w:marBottom w:val="0"/>
              <w:divBdr>
                <w:top w:val="none" w:sz="0" w:space="0" w:color="auto"/>
                <w:left w:val="none" w:sz="0" w:space="0" w:color="auto"/>
                <w:bottom w:val="none" w:sz="0" w:space="0" w:color="auto"/>
                <w:right w:val="none" w:sz="0" w:space="0" w:color="auto"/>
              </w:divBdr>
            </w:div>
            <w:div w:id="1517187570">
              <w:marLeft w:val="0"/>
              <w:marRight w:val="0"/>
              <w:marTop w:val="0"/>
              <w:marBottom w:val="0"/>
              <w:divBdr>
                <w:top w:val="none" w:sz="0" w:space="0" w:color="auto"/>
                <w:left w:val="none" w:sz="0" w:space="0" w:color="auto"/>
                <w:bottom w:val="none" w:sz="0" w:space="0" w:color="auto"/>
                <w:right w:val="none" w:sz="0" w:space="0" w:color="auto"/>
              </w:divBdr>
            </w:div>
            <w:div w:id="1621103201">
              <w:marLeft w:val="0"/>
              <w:marRight w:val="0"/>
              <w:marTop w:val="0"/>
              <w:marBottom w:val="0"/>
              <w:divBdr>
                <w:top w:val="none" w:sz="0" w:space="0" w:color="auto"/>
                <w:left w:val="none" w:sz="0" w:space="0" w:color="auto"/>
                <w:bottom w:val="none" w:sz="0" w:space="0" w:color="auto"/>
                <w:right w:val="none" w:sz="0" w:space="0" w:color="auto"/>
              </w:divBdr>
            </w:div>
            <w:div w:id="1798791594">
              <w:marLeft w:val="0"/>
              <w:marRight w:val="0"/>
              <w:marTop w:val="0"/>
              <w:marBottom w:val="0"/>
              <w:divBdr>
                <w:top w:val="none" w:sz="0" w:space="0" w:color="auto"/>
                <w:left w:val="none" w:sz="0" w:space="0" w:color="auto"/>
                <w:bottom w:val="none" w:sz="0" w:space="0" w:color="auto"/>
                <w:right w:val="none" w:sz="0" w:space="0" w:color="auto"/>
              </w:divBdr>
            </w:div>
            <w:div w:id="1898082066">
              <w:marLeft w:val="0"/>
              <w:marRight w:val="0"/>
              <w:marTop w:val="0"/>
              <w:marBottom w:val="0"/>
              <w:divBdr>
                <w:top w:val="none" w:sz="0" w:space="0" w:color="auto"/>
                <w:left w:val="none" w:sz="0" w:space="0" w:color="auto"/>
                <w:bottom w:val="none" w:sz="0" w:space="0" w:color="auto"/>
                <w:right w:val="none" w:sz="0" w:space="0" w:color="auto"/>
              </w:divBdr>
            </w:div>
            <w:div w:id="2098595738">
              <w:marLeft w:val="0"/>
              <w:marRight w:val="0"/>
              <w:marTop w:val="0"/>
              <w:marBottom w:val="0"/>
              <w:divBdr>
                <w:top w:val="none" w:sz="0" w:space="0" w:color="auto"/>
                <w:left w:val="none" w:sz="0" w:space="0" w:color="auto"/>
                <w:bottom w:val="none" w:sz="0" w:space="0" w:color="auto"/>
                <w:right w:val="none" w:sz="0" w:space="0" w:color="auto"/>
              </w:divBdr>
            </w:div>
            <w:div w:id="213274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486">
      <w:bodyDiv w:val="1"/>
      <w:marLeft w:val="0"/>
      <w:marRight w:val="0"/>
      <w:marTop w:val="0"/>
      <w:marBottom w:val="0"/>
      <w:divBdr>
        <w:top w:val="none" w:sz="0" w:space="0" w:color="auto"/>
        <w:left w:val="none" w:sz="0" w:space="0" w:color="auto"/>
        <w:bottom w:val="none" w:sz="0" w:space="0" w:color="auto"/>
        <w:right w:val="none" w:sz="0" w:space="0" w:color="auto"/>
      </w:divBdr>
    </w:div>
    <w:div w:id="991720100">
      <w:bodyDiv w:val="1"/>
      <w:marLeft w:val="0"/>
      <w:marRight w:val="0"/>
      <w:marTop w:val="0"/>
      <w:marBottom w:val="0"/>
      <w:divBdr>
        <w:top w:val="none" w:sz="0" w:space="0" w:color="auto"/>
        <w:left w:val="none" w:sz="0" w:space="0" w:color="auto"/>
        <w:bottom w:val="none" w:sz="0" w:space="0" w:color="auto"/>
        <w:right w:val="none" w:sz="0" w:space="0" w:color="auto"/>
      </w:divBdr>
    </w:div>
    <w:div w:id="1033968300">
      <w:bodyDiv w:val="1"/>
      <w:marLeft w:val="0"/>
      <w:marRight w:val="0"/>
      <w:marTop w:val="0"/>
      <w:marBottom w:val="0"/>
      <w:divBdr>
        <w:top w:val="none" w:sz="0" w:space="0" w:color="auto"/>
        <w:left w:val="none" w:sz="0" w:space="0" w:color="auto"/>
        <w:bottom w:val="none" w:sz="0" w:space="0" w:color="auto"/>
        <w:right w:val="none" w:sz="0" w:space="0" w:color="auto"/>
      </w:divBdr>
    </w:div>
    <w:div w:id="1044057399">
      <w:bodyDiv w:val="1"/>
      <w:marLeft w:val="0"/>
      <w:marRight w:val="0"/>
      <w:marTop w:val="0"/>
      <w:marBottom w:val="0"/>
      <w:divBdr>
        <w:top w:val="none" w:sz="0" w:space="0" w:color="auto"/>
        <w:left w:val="none" w:sz="0" w:space="0" w:color="auto"/>
        <w:bottom w:val="none" w:sz="0" w:space="0" w:color="auto"/>
        <w:right w:val="none" w:sz="0" w:space="0" w:color="auto"/>
      </w:divBdr>
    </w:div>
    <w:div w:id="1058939198">
      <w:bodyDiv w:val="1"/>
      <w:marLeft w:val="0"/>
      <w:marRight w:val="0"/>
      <w:marTop w:val="0"/>
      <w:marBottom w:val="0"/>
      <w:divBdr>
        <w:top w:val="none" w:sz="0" w:space="0" w:color="auto"/>
        <w:left w:val="none" w:sz="0" w:space="0" w:color="auto"/>
        <w:bottom w:val="none" w:sz="0" w:space="0" w:color="auto"/>
        <w:right w:val="none" w:sz="0" w:space="0" w:color="auto"/>
      </w:divBdr>
    </w:div>
    <w:div w:id="1066998250">
      <w:bodyDiv w:val="1"/>
      <w:marLeft w:val="0"/>
      <w:marRight w:val="0"/>
      <w:marTop w:val="0"/>
      <w:marBottom w:val="0"/>
      <w:divBdr>
        <w:top w:val="none" w:sz="0" w:space="0" w:color="auto"/>
        <w:left w:val="none" w:sz="0" w:space="0" w:color="auto"/>
        <w:bottom w:val="none" w:sz="0" w:space="0" w:color="auto"/>
        <w:right w:val="none" w:sz="0" w:space="0" w:color="auto"/>
      </w:divBdr>
    </w:div>
    <w:div w:id="1089355213">
      <w:bodyDiv w:val="1"/>
      <w:marLeft w:val="0"/>
      <w:marRight w:val="0"/>
      <w:marTop w:val="0"/>
      <w:marBottom w:val="0"/>
      <w:divBdr>
        <w:top w:val="none" w:sz="0" w:space="0" w:color="auto"/>
        <w:left w:val="none" w:sz="0" w:space="0" w:color="auto"/>
        <w:bottom w:val="none" w:sz="0" w:space="0" w:color="auto"/>
        <w:right w:val="none" w:sz="0" w:space="0" w:color="auto"/>
      </w:divBdr>
    </w:div>
    <w:div w:id="1126703958">
      <w:bodyDiv w:val="1"/>
      <w:marLeft w:val="0"/>
      <w:marRight w:val="0"/>
      <w:marTop w:val="0"/>
      <w:marBottom w:val="0"/>
      <w:divBdr>
        <w:top w:val="none" w:sz="0" w:space="0" w:color="auto"/>
        <w:left w:val="none" w:sz="0" w:space="0" w:color="auto"/>
        <w:bottom w:val="none" w:sz="0" w:space="0" w:color="auto"/>
        <w:right w:val="none" w:sz="0" w:space="0" w:color="auto"/>
      </w:divBdr>
    </w:div>
    <w:div w:id="1146043969">
      <w:bodyDiv w:val="1"/>
      <w:marLeft w:val="0"/>
      <w:marRight w:val="0"/>
      <w:marTop w:val="0"/>
      <w:marBottom w:val="0"/>
      <w:divBdr>
        <w:top w:val="none" w:sz="0" w:space="0" w:color="auto"/>
        <w:left w:val="none" w:sz="0" w:space="0" w:color="auto"/>
        <w:bottom w:val="none" w:sz="0" w:space="0" w:color="auto"/>
        <w:right w:val="none" w:sz="0" w:space="0" w:color="auto"/>
      </w:divBdr>
    </w:div>
    <w:div w:id="1180005104">
      <w:bodyDiv w:val="1"/>
      <w:marLeft w:val="0"/>
      <w:marRight w:val="0"/>
      <w:marTop w:val="0"/>
      <w:marBottom w:val="0"/>
      <w:divBdr>
        <w:top w:val="none" w:sz="0" w:space="0" w:color="auto"/>
        <w:left w:val="none" w:sz="0" w:space="0" w:color="auto"/>
        <w:bottom w:val="none" w:sz="0" w:space="0" w:color="auto"/>
        <w:right w:val="none" w:sz="0" w:space="0" w:color="auto"/>
      </w:divBdr>
    </w:div>
    <w:div w:id="1182862399">
      <w:bodyDiv w:val="1"/>
      <w:marLeft w:val="0"/>
      <w:marRight w:val="0"/>
      <w:marTop w:val="0"/>
      <w:marBottom w:val="0"/>
      <w:divBdr>
        <w:top w:val="none" w:sz="0" w:space="0" w:color="auto"/>
        <w:left w:val="none" w:sz="0" w:space="0" w:color="auto"/>
        <w:bottom w:val="none" w:sz="0" w:space="0" w:color="auto"/>
        <w:right w:val="none" w:sz="0" w:space="0" w:color="auto"/>
      </w:divBdr>
    </w:div>
    <w:div w:id="1190602434">
      <w:bodyDiv w:val="1"/>
      <w:marLeft w:val="0"/>
      <w:marRight w:val="0"/>
      <w:marTop w:val="0"/>
      <w:marBottom w:val="0"/>
      <w:divBdr>
        <w:top w:val="none" w:sz="0" w:space="0" w:color="auto"/>
        <w:left w:val="none" w:sz="0" w:space="0" w:color="auto"/>
        <w:bottom w:val="none" w:sz="0" w:space="0" w:color="auto"/>
        <w:right w:val="none" w:sz="0" w:space="0" w:color="auto"/>
      </w:divBdr>
    </w:div>
    <w:div w:id="1251888800">
      <w:bodyDiv w:val="1"/>
      <w:marLeft w:val="0"/>
      <w:marRight w:val="0"/>
      <w:marTop w:val="0"/>
      <w:marBottom w:val="0"/>
      <w:divBdr>
        <w:top w:val="none" w:sz="0" w:space="0" w:color="auto"/>
        <w:left w:val="none" w:sz="0" w:space="0" w:color="auto"/>
        <w:bottom w:val="none" w:sz="0" w:space="0" w:color="auto"/>
        <w:right w:val="none" w:sz="0" w:space="0" w:color="auto"/>
      </w:divBdr>
      <w:divsChild>
        <w:div w:id="805196484">
          <w:marLeft w:val="0"/>
          <w:marRight w:val="0"/>
          <w:marTop w:val="0"/>
          <w:marBottom w:val="0"/>
          <w:divBdr>
            <w:top w:val="none" w:sz="0" w:space="0" w:color="auto"/>
            <w:left w:val="none" w:sz="0" w:space="0" w:color="auto"/>
            <w:bottom w:val="none" w:sz="0" w:space="0" w:color="auto"/>
            <w:right w:val="none" w:sz="0" w:space="0" w:color="auto"/>
          </w:divBdr>
          <w:divsChild>
            <w:div w:id="93795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668882">
      <w:bodyDiv w:val="1"/>
      <w:marLeft w:val="0"/>
      <w:marRight w:val="0"/>
      <w:marTop w:val="0"/>
      <w:marBottom w:val="0"/>
      <w:divBdr>
        <w:top w:val="none" w:sz="0" w:space="0" w:color="auto"/>
        <w:left w:val="none" w:sz="0" w:space="0" w:color="auto"/>
        <w:bottom w:val="none" w:sz="0" w:space="0" w:color="auto"/>
        <w:right w:val="none" w:sz="0" w:space="0" w:color="auto"/>
      </w:divBdr>
    </w:div>
    <w:div w:id="1344941725">
      <w:bodyDiv w:val="1"/>
      <w:marLeft w:val="0"/>
      <w:marRight w:val="0"/>
      <w:marTop w:val="0"/>
      <w:marBottom w:val="0"/>
      <w:divBdr>
        <w:top w:val="none" w:sz="0" w:space="0" w:color="auto"/>
        <w:left w:val="none" w:sz="0" w:space="0" w:color="auto"/>
        <w:bottom w:val="none" w:sz="0" w:space="0" w:color="auto"/>
        <w:right w:val="none" w:sz="0" w:space="0" w:color="auto"/>
      </w:divBdr>
    </w:div>
    <w:div w:id="1403790013">
      <w:bodyDiv w:val="1"/>
      <w:marLeft w:val="0"/>
      <w:marRight w:val="0"/>
      <w:marTop w:val="0"/>
      <w:marBottom w:val="0"/>
      <w:divBdr>
        <w:top w:val="none" w:sz="0" w:space="0" w:color="auto"/>
        <w:left w:val="none" w:sz="0" w:space="0" w:color="auto"/>
        <w:bottom w:val="none" w:sz="0" w:space="0" w:color="auto"/>
        <w:right w:val="none" w:sz="0" w:space="0" w:color="auto"/>
      </w:divBdr>
    </w:div>
    <w:div w:id="1424032907">
      <w:bodyDiv w:val="1"/>
      <w:marLeft w:val="0"/>
      <w:marRight w:val="0"/>
      <w:marTop w:val="0"/>
      <w:marBottom w:val="0"/>
      <w:divBdr>
        <w:top w:val="none" w:sz="0" w:space="0" w:color="auto"/>
        <w:left w:val="none" w:sz="0" w:space="0" w:color="auto"/>
        <w:bottom w:val="none" w:sz="0" w:space="0" w:color="auto"/>
        <w:right w:val="none" w:sz="0" w:space="0" w:color="auto"/>
      </w:divBdr>
    </w:div>
    <w:div w:id="1441298238">
      <w:bodyDiv w:val="1"/>
      <w:marLeft w:val="0"/>
      <w:marRight w:val="0"/>
      <w:marTop w:val="0"/>
      <w:marBottom w:val="0"/>
      <w:divBdr>
        <w:top w:val="none" w:sz="0" w:space="0" w:color="auto"/>
        <w:left w:val="none" w:sz="0" w:space="0" w:color="auto"/>
        <w:bottom w:val="none" w:sz="0" w:space="0" w:color="auto"/>
        <w:right w:val="none" w:sz="0" w:space="0" w:color="auto"/>
      </w:divBdr>
      <w:divsChild>
        <w:div w:id="807089144">
          <w:marLeft w:val="0"/>
          <w:marRight w:val="0"/>
          <w:marTop w:val="0"/>
          <w:marBottom w:val="0"/>
          <w:divBdr>
            <w:top w:val="none" w:sz="0" w:space="0" w:color="auto"/>
            <w:left w:val="none" w:sz="0" w:space="0" w:color="auto"/>
            <w:bottom w:val="none" w:sz="0" w:space="0" w:color="auto"/>
            <w:right w:val="none" w:sz="0" w:space="0" w:color="auto"/>
          </w:divBdr>
          <w:divsChild>
            <w:div w:id="195520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059982">
      <w:bodyDiv w:val="1"/>
      <w:marLeft w:val="0"/>
      <w:marRight w:val="0"/>
      <w:marTop w:val="0"/>
      <w:marBottom w:val="0"/>
      <w:divBdr>
        <w:top w:val="none" w:sz="0" w:space="0" w:color="auto"/>
        <w:left w:val="none" w:sz="0" w:space="0" w:color="auto"/>
        <w:bottom w:val="none" w:sz="0" w:space="0" w:color="auto"/>
        <w:right w:val="none" w:sz="0" w:space="0" w:color="auto"/>
      </w:divBdr>
    </w:div>
    <w:div w:id="1479153668">
      <w:bodyDiv w:val="1"/>
      <w:marLeft w:val="0"/>
      <w:marRight w:val="0"/>
      <w:marTop w:val="0"/>
      <w:marBottom w:val="0"/>
      <w:divBdr>
        <w:top w:val="none" w:sz="0" w:space="0" w:color="auto"/>
        <w:left w:val="none" w:sz="0" w:space="0" w:color="auto"/>
        <w:bottom w:val="none" w:sz="0" w:space="0" w:color="auto"/>
        <w:right w:val="none" w:sz="0" w:space="0" w:color="auto"/>
      </w:divBdr>
    </w:div>
    <w:div w:id="1488353841">
      <w:bodyDiv w:val="1"/>
      <w:marLeft w:val="0"/>
      <w:marRight w:val="0"/>
      <w:marTop w:val="0"/>
      <w:marBottom w:val="0"/>
      <w:divBdr>
        <w:top w:val="none" w:sz="0" w:space="0" w:color="auto"/>
        <w:left w:val="none" w:sz="0" w:space="0" w:color="auto"/>
        <w:bottom w:val="none" w:sz="0" w:space="0" w:color="auto"/>
        <w:right w:val="none" w:sz="0" w:space="0" w:color="auto"/>
      </w:divBdr>
    </w:div>
    <w:div w:id="1488550918">
      <w:bodyDiv w:val="1"/>
      <w:marLeft w:val="0"/>
      <w:marRight w:val="0"/>
      <w:marTop w:val="0"/>
      <w:marBottom w:val="0"/>
      <w:divBdr>
        <w:top w:val="none" w:sz="0" w:space="0" w:color="auto"/>
        <w:left w:val="none" w:sz="0" w:space="0" w:color="auto"/>
        <w:bottom w:val="none" w:sz="0" w:space="0" w:color="auto"/>
        <w:right w:val="none" w:sz="0" w:space="0" w:color="auto"/>
      </w:divBdr>
    </w:div>
    <w:div w:id="1488665142">
      <w:bodyDiv w:val="1"/>
      <w:marLeft w:val="0"/>
      <w:marRight w:val="0"/>
      <w:marTop w:val="0"/>
      <w:marBottom w:val="0"/>
      <w:divBdr>
        <w:top w:val="none" w:sz="0" w:space="0" w:color="auto"/>
        <w:left w:val="none" w:sz="0" w:space="0" w:color="auto"/>
        <w:bottom w:val="none" w:sz="0" w:space="0" w:color="auto"/>
        <w:right w:val="none" w:sz="0" w:space="0" w:color="auto"/>
      </w:divBdr>
    </w:div>
    <w:div w:id="1537429363">
      <w:bodyDiv w:val="1"/>
      <w:marLeft w:val="0"/>
      <w:marRight w:val="0"/>
      <w:marTop w:val="0"/>
      <w:marBottom w:val="0"/>
      <w:divBdr>
        <w:top w:val="none" w:sz="0" w:space="0" w:color="auto"/>
        <w:left w:val="none" w:sz="0" w:space="0" w:color="auto"/>
        <w:bottom w:val="none" w:sz="0" w:space="0" w:color="auto"/>
        <w:right w:val="none" w:sz="0" w:space="0" w:color="auto"/>
      </w:divBdr>
    </w:div>
    <w:div w:id="1549417141">
      <w:bodyDiv w:val="1"/>
      <w:marLeft w:val="0"/>
      <w:marRight w:val="0"/>
      <w:marTop w:val="0"/>
      <w:marBottom w:val="0"/>
      <w:divBdr>
        <w:top w:val="none" w:sz="0" w:space="0" w:color="auto"/>
        <w:left w:val="none" w:sz="0" w:space="0" w:color="auto"/>
        <w:bottom w:val="none" w:sz="0" w:space="0" w:color="auto"/>
        <w:right w:val="none" w:sz="0" w:space="0" w:color="auto"/>
      </w:divBdr>
    </w:div>
    <w:div w:id="1562909148">
      <w:bodyDiv w:val="1"/>
      <w:marLeft w:val="0"/>
      <w:marRight w:val="0"/>
      <w:marTop w:val="0"/>
      <w:marBottom w:val="0"/>
      <w:divBdr>
        <w:top w:val="none" w:sz="0" w:space="0" w:color="auto"/>
        <w:left w:val="none" w:sz="0" w:space="0" w:color="auto"/>
        <w:bottom w:val="none" w:sz="0" w:space="0" w:color="auto"/>
        <w:right w:val="none" w:sz="0" w:space="0" w:color="auto"/>
      </w:divBdr>
    </w:div>
    <w:div w:id="1572470967">
      <w:bodyDiv w:val="1"/>
      <w:marLeft w:val="0"/>
      <w:marRight w:val="0"/>
      <w:marTop w:val="0"/>
      <w:marBottom w:val="0"/>
      <w:divBdr>
        <w:top w:val="none" w:sz="0" w:space="0" w:color="auto"/>
        <w:left w:val="none" w:sz="0" w:space="0" w:color="auto"/>
        <w:bottom w:val="none" w:sz="0" w:space="0" w:color="auto"/>
        <w:right w:val="none" w:sz="0" w:space="0" w:color="auto"/>
      </w:divBdr>
    </w:div>
    <w:div w:id="1580363478">
      <w:bodyDiv w:val="1"/>
      <w:marLeft w:val="0"/>
      <w:marRight w:val="0"/>
      <w:marTop w:val="0"/>
      <w:marBottom w:val="0"/>
      <w:divBdr>
        <w:top w:val="none" w:sz="0" w:space="0" w:color="auto"/>
        <w:left w:val="none" w:sz="0" w:space="0" w:color="auto"/>
        <w:bottom w:val="none" w:sz="0" w:space="0" w:color="auto"/>
        <w:right w:val="none" w:sz="0" w:space="0" w:color="auto"/>
      </w:divBdr>
    </w:div>
    <w:div w:id="1590582882">
      <w:bodyDiv w:val="1"/>
      <w:marLeft w:val="0"/>
      <w:marRight w:val="0"/>
      <w:marTop w:val="0"/>
      <w:marBottom w:val="0"/>
      <w:divBdr>
        <w:top w:val="none" w:sz="0" w:space="0" w:color="auto"/>
        <w:left w:val="none" w:sz="0" w:space="0" w:color="auto"/>
        <w:bottom w:val="none" w:sz="0" w:space="0" w:color="auto"/>
        <w:right w:val="none" w:sz="0" w:space="0" w:color="auto"/>
      </w:divBdr>
    </w:div>
    <w:div w:id="1629891181">
      <w:bodyDiv w:val="1"/>
      <w:marLeft w:val="0"/>
      <w:marRight w:val="0"/>
      <w:marTop w:val="0"/>
      <w:marBottom w:val="0"/>
      <w:divBdr>
        <w:top w:val="none" w:sz="0" w:space="0" w:color="auto"/>
        <w:left w:val="none" w:sz="0" w:space="0" w:color="auto"/>
        <w:bottom w:val="none" w:sz="0" w:space="0" w:color="auto"/>
        <w:right w:val="none" w:sz="0" w:space="0" w:color="auto"/>
      </w:divBdr>
    </w:div>
    <w:div w:id="1700350329">
      <w:bodyDiv w:val="1"/>
      <w:marLeft w:val="0"/>
      <w:marRight w:val="0"/>
      <w:marTop w:val="0"/>
      <w:marBottom w:val="0"/>
      <w:divBdr>
        <w:top w:val="none" w:sz="0" w:space="0" w:color="auto"/>
        <w:left w:val="none" w:sz="0" w:space="0" w:color="auto"/>
        <w:bottom w:val="none" w:sz="0" w:space="0" w:color="auto"/>
        <w:right w:val="none" w:sz="0" w:space="0" w:color="auto"/>
      </w:divBdr>
    </w:div>
    <w:div w:id="1733189847">
      <w:bodyDiv w:val="1"/>
      <w:marLeft w:val="0"/>
      <w:marRight w:val="0"/>
      <w:marTop w:val="0"/>
      <w:marBottom w:val="0"/>
      <w:divBdr>
        <w:top w:val="none" w:sz="0" w:space="0" w:color="auto"/>
        <w:left w:val="none" w:sz="0" w:space="0" w:color="auto"/>
        <w:bottom w:val="none" w:sz="0" w:space="0" w:color="auto"/>
        <w:right w:val="none" w:sz="0" w:space="0" w:color="auto"/>
      </w:divBdr>
    </w:div>
    <w:div w:id="1773237736">
      <w:bodyDiv w:val="1"/>
      <w:marLeft w:val="0"/>
      <w:marRight w:val="0"/>
      <w:marTop w:val="0"/>
      <w:marBottom w:val="0"/>
      <w:divBdr>
        <w:top w:val="none" w:sz="0" w:space="0" w:color="auto"/>
        <w:left w:val="none" w:sz="0" w:space="0" w:color="auto"/>
        <w:bottom w:val="none" w:sz="0" w:space="0" w:color="auto"/>
        <w:right w:val="none" w:sz="0" w:space="0" w:color="auto"/>
      </w:divBdr>
    </w:div>
    <w:div w:id="1778483027">
      <w:bodyDiv w:val="1"/>
      <w:marLeft w:val="0"/>
      <w:marRight w:val="0"/>
      <w:marTop w:val="0"/>
      <w:marBottom w:val="0"/>
      <w:divBdr>
        <w:top w:val="none" w:sz="0" w:space="0" w:color="auto"/>
        <w:left w:val="none" w:sz="0" w:space="0" w:color="auto"/>
        <w:bottom w:val="none" w:sz="0" w:space="0" w:color="auto"/>
        <w:right w:val="none" w:sz="0" w:space="0" w:color="auto"/>
      </w:divBdr>
    </w:div>
    <w:div w:id="1807966505">
      <w:bodyDiv w:val="1"/>
      <w:marLeft w:val="0"/>
      <w:marRight w:val="0"/>
      <w:marTop w:val="0"/>
      <w:marBottom w:val="0"/>
      <w:divBdr>
        <w:top w:val="none" w:sz="0" w:space="0" w:color="auto"/>
        <w:left w:val="none" w:sz="0" w:space="0" w:color="auto"/>
        <w:bottom w:val="none" w:sz="0" w:space="0" w:color="auto"/>
        <w:right w:val="none" w:sz="0" w:space="0" w:color="auto"/>
      </w:divBdr>
    </w:div>
    <w:div w:id="1821074617">
      <w:bodyDiv w:val="1"/>
      <w:marLeft w:val="0"/>
      <w:marRight w:val="0"/>
      <w:marTop w:val="0"/>
      <w:marBottom w:val="0"/>
      <w:divBdr>
        <w:top w:val="none" w:sz="0" w:space="0" w:color="auto"/>
        <w:left w:val="none" w:sz="0" w:space="0" w:color="auto"/>
        <w:bottom w:val="none" w:sz="0" w:space="0" w:color="auto"/>
        <w:right w:val="none" w:sz="0" w:space="0" w:color="auto"/>
      </w:divBdr>
    </w:div>
    <w:div w:id="1826968506">
      <w:bodyDiv w:val="1"/>
      <w:marLeft w:val="0"/>
      <w:marRight w:val="0"/>
      <w:marTop w:val="0"/>
      <w:marBottom w:val="0"/>
      <w:divBdr>
        <w:top w:val="none" w:sz="0" w:space="0" w:color="auto"/>
        <w:left w:val="none" w:sz="0" w:space="0" w:color="auto"/>
        <w:bottom w:val="none" w:sz="0" w:space="0" w:color="auto"/>
        <w:right w:val="none" w:sz="0" w:space="0" w:color="auto"/>
      </w:divBdr>
    </w:div>
    <w:div w:id="1842768230">
      <w:bodyDiv w:val="1"/>
      <w:marLeft w:val="0"/>
      <w:marRight w:val="0"/>
      <w:marTop w:val="0"/>
      <w:marBottom w:val="0"/>
      <w:divBdr>
        <w:top w:val="none" w:sz="0" w:space="0" w:color="auto"/>
        <w:left w:val="none" w:sz="0" w:space="0" w:color="auto"/>
        <w:bottom w:val="none" w:sz="0" w:space="0" w:color="auto"/>
        <w:right w:val="none" w:sz="0" w:space="0" w:color="auto"/>
      </w:divBdr>
    </w:div>
    <w:div w:id="1858344106">
      <w:bodyDiv w:val="1"/>
      <w:marLeft w:val="0"/>
      <w:marRight w:val="0"/>
      <w:marTop w:val="0"/>
      <w:marBottom w:val="0"/>
      <w:divBdr>
        <w:top w:val="none" w:sz="0" w:space="0" w:color="auto"/>
        <w:left w:val="none" w:sz="0" w:space="0" w:color="auto"/>
        <w:bottom w:val="none" w:sz="0" w:space="0" w:color="auto"/>
        <w:right w:val="none" w:sz="0" w:space="0" w:color="auto"/>
      </w:divBdr>
    </w:div>
    <w:div w:id="1888058174">
      <w:bodyDiv w:val="1"/>
      <w:marLeft w:val="0"/>
      <w:marRight w:val="0"/>
      <w:marTop w:val="0"/>
      <w:marBottom w:val="0"/>
      <w:divBdr>
        <w:top w:val="none" w:sz="0" w:space="0" w:color="auto"/>
        <w:left w:val="none" w:sz="0" w:space="0" w:color="auto"/>
        <w:bottom w:val="none" w:sz="0" w:space="0" w:color="auto"/>
        <w:right w:val="none" w:sz="0" w:space="0" w:color="auto"/>
      </w:divBdr>
    </w:div>
    <w:div w:id="1901549660">
      <w:bodyDiv w:val="1"/>
      <w:marLeft w:val="0"/>
      <w:marRight w:val="0"/>
      <w:marTop w:val="0"/>
      <w:marBottom w:val="0"/>
      <w:divBdr>
        <w:top w:val="none" w:sz="0" w:space="0" w:color="auto"/>
        <w:left w:val="none" w:sz="0" w:space="0" w:color="auto"/>
        <w:bottom w:val="none" w:sz="0" w:space="0" w:color="auto"/>
        <w:right w:val="none" w:sz="0" w:space="0" w:color="auto"/>
      </w:divBdr>
    </w:div>
    <w:div w:id="1915239526">
      <w:bodyDiv w:val="1"/>
      <w:marLeft w:val="0"/>
      <w:marRight w:val="0"/>
      <w:marTop w:val="0"/>
      <w:marBottom w:val="0"/>
      <w:divBdr>
        <w:top w:val="none" w:sz="0" w:space="0" w:color="auto"/>
        <w:left w:val="none" w:sz="0" w:space="0" w:color="auto"/>
        <w:bottom w:val="none" w:sz="0" w:space="0" w:color="auto"/>
        <w:right w:val="none" w:sz="0" w:space="0" w:color="auto"/>
      </w:divBdr>
    </w:div>
    <w:div w:id="1920868037">
      <w:bodyDiv w:val="1"/>
      <w:marLeft w:val="0"/>
      <w:marRight w:val="0"/>
      <w:marTop w:val="0"/>
      <w:marBottom w:val="0"/>
      <w:divBdr>
        <w:top w:val="none" w:sz="0" w:space="0" w:color="auto"/>
        <w:left w:val="none" w:sz="0" w:space="0" w:color="auto"/>
        <w:bottom w:val="none" w:sz="0" w:space="0" w:color="auto"/>
        <w:right w:val="none" w:sz="0" w:space="0" w:color="auto"/>
      </w:divBdr>
    </w:div>
    <w:div w:id="1921716204">
      <w:bodyDiv w:val="1"/>
      <w:marLeft w:val="0"/>
      <w:marRight w:val="0"/>
      <w:marTop w:val="0"/>
      <w:marBottom w:val="0"/>
      <w:divBdr>
        <w:top w:val="none" w:sz="0" w:space="0" w:color="auto"/>
        <w:left w:val="none" w:sz="0" w:space="0" w:color="auto"/>
        <w:bottom w:val="none" w:sz="0" w:space="0" w:color="auto"/>
        <w:right w:val="none" w:sz="0" w:space="0" w:color="auto"/>
      </w:divBdr>
    </w:div>
    <w:div w:id="1921909804">
      <w:bodyDiv w:val="1"/>
      <w:marLeft w:val="0"/>
      <w:marRight w:val="0"/>
      <w:marTop w:val="0"/>
      <w:marBottom w:val="0"/>
      <w:divBdr>
        <w:top w:val="none" w:sz="0" w:space="0" w:color="auto"/>
        <w:left w:val="none" w:sz="0" w:space="0" w:color="auto"/>
        <w:bottom w:val="none" w:sz="0" w:space="0" w:color="auto"/>
        <w:right w:val="none" w:sz="0" w:space="0" w:color="auto"/>
      </w:divBdr>
    </w:div>
    <w:div w:id="1922324397">
      <w:bodyDiv w:val="1"/>
      <w:marLeft w:val="0"/>
      <w:marRight w:val="0"/>
      <w:marTop w:val="0"/>
      <w:marBottom w:val="0"/>
      <w:divBdr>
        <w:top w:val="none" w:sz="0" w:space="0" w:color="auto"/>
        <w:left w:val="none" w:sz="0" w:space="0" w:color="auto"/>
        <w:bottom w:val="none" w:sz="0" w:space="0" w:color="auto"/>
        <w:right w:val="none" w:sz="0" w:space="0" w:color="auto"/>
      </w:divBdr>
      <w:divsChild>
        <w:div w:id="480660164">
          <w:marLeft w:val="0"/>
          <w:marRight w:val="0"/>
          <w:marTop w:val="0"/>
          <w:marBottom w:val="0"/>
          <w:divBdr>
            <w:top w:val="none" w:sz="0" w:space="0" w:color="auto"/>
            <w:left w:val="none" w:sz="0" w:space="0" w:color="auto"/>
            <w:bottom w:val="none" w:sz="0" w:space="0" w:color="auto"/>
            <w:right w:val="none" w:sz="0" w:space="0" w:color="auto"/>
          </w:divBdr>
          <w:divsChild>
            <w:div w:id="93327069">
              <w:marLeft w:val="0"/>
              <w:marRight w:val="0"/>
              <w:marTop w:val="0"/>
              <w:marBottom w:val="0"/>
              <w:divBdr>
                <w:top w:val="none" w:sz="0" w:space="0" w:color="auto"/>
                <w:left w:val="none" w:sz="0" w:space="0" w:color="auto"/>
                <w:bottom w:val="none" w:sz="0" w:space="0" w:color="auto"/>
                <w:right w:val="none" w:sz="0" w:space="0" w:color="auto"/>
              </w:divBdr>
            </w:div>
            <w:div w:id="112137622">
              <w:marLeft w:val="0"/>
              <w:marRight w:val="0"/>
              <w:marTop w:val="0"/>
              <w:marBottom w:val="0"/>
              <w:divBdr>
                <w:top w:val="none" w:sz="0" w:space="0" w:color="auto"/>
                <w:left w:val="none" w:sz="0" w:space="0" w:color="auto"/>
                <w:bottom w:val="none" w:sz="0" w:space="0" w:color="auto"/>
                <w:right w:val="none" w:sz="0" w:space="0" w:color="auto"/>
              </w:divBdr>
            </w:div>
            <w:div w:id="189799141">
              <w:marLeft w:val="0"/>
              <w:marRight w:val="0"/>
              <w:marTop w:val="0"/>
              <w:marBottom w:val="0"/>
              <w:divBdr>
                <w:top w:val="none" w:sz="0" w:space="0" w:color="auto"/>
                <w:left w:val="none" w:sz="0" w:space="0" w:color="auto"/>
                <w:bottom w:val="none" w:sz="0" w:space="0" w:color="auto"/>
                <w:right w:val="none" w:sz="0" w:space="0" w:color="auto"/>
              </w:divBdr>
            </w:div>
            <w:div w:id="251934493">
              <w:marLeft w:val="0"/>
              <w:marRight w:val="0"/>
              <w:marTop w:val="0"/>
              <w:marBottom w:val="0"/>
              <w:divBdr>
                <w:top w:val="none" w:sz="0" w:space="0" w:color="auto"/>
                <w:left w:val="none" w:sz="0" w:space="0" w:color="auto"/>
                <w:bottom w:val="none" w:sz="0" w:space="0" w:color="auto"/>
                <w:right w:val="none" w:sz="0" w:space="0" w:color="auto"/>
              </w:divBdr>
            </w:div>
            <w:div w:id="325591079">
              <w:marLeft w:val="0"/>
              <w:marRight w:val="0"/>
              <w:marTop w:val="0"/>
              <w:marBottom w:val="0"/>
              <w:divBdr>
                <w:top w:val="none" w:sz="0" w:space="0" w:color="auto"/>
                <w:left w:val="none" w:sz="0" w:space="0" w:color="auto"/>
                <w:bottom w:val="none" w:sz="0" w:space="0" w:color="auto"/>
                <w:right w:val="none" w:sz="0" w:space="0" w:color="auto"/>
              </w:divBdr>
            </w:div>
            <w:div w:id="435442481">
              <w:marLeft w:val="0"/>
              <w:marRight w:val="0"/>
              <w:marTop w:val="0"/>
              <w:marBottom w:val="0"/>
              <w:divBdr>
                <w:top w:val="none" w:sz="0" w:space="0" w:color="auto"/>
                <w:left w:val="none" w:sz="0" w:space="0" w:color="auto"/>
                <w:bottom w:val="none" w:sz="0" w:space="0" w:color="auto"/>
                <w:right w:val="none" w:sz="0" w:space="0" w:color="auto"/>
              </w:divBdr>
            </w:div>
            <w:div w:id="739715853">
              <w:marLeft w:val="0"/>
              <w:marRight w:val="0"/>
              <w:marTop w:val="0"/>
              <w:marBottom w:val="0"/>
              <w:divBdr>
                <w:top w:val="none" w:sz="0" w:space="0" w:color="auto"/>
                <w:left w:val="none" w:sz="0" w:space="0" w:color="auto"/>
                <w:bottom w:val="none" w:sz="0" w:space="0" w:color="auto"/>
                <w:right w:val="none" w:sz="0" w:space="0" w:color="auto"/>
              </w:divBdr>
            </w:div>
            <w:div w:id="760873181">
              <w:marLeft w:val="0"/>
              <w:marRight w:val="0"/>
              <w:marTop w:val="0"/>
              <w:marBottom w:val="0"/>
              <w:divBdr>
                <w:top w:val="none" w:sz="0" w:space="0" w:color="auto"/>
                <w:left w:val="none" w:sz="0" w:space="0" w:color="auto"/>
                <w:bottom w:val="none" w:sz="0" w:space="0" w:color="auto"/>
                <w:right w:val="none" w:sz="0" w:space="0" w:color="auto"/>
              </w:divBdr>
            </w:div>
            <w:div w:id="832600259">
              <w:marLeft w:val="0"/>
              <w:marRight w:val="0"/>
              <w:marTop w:val="0"/>
              <w:marBottom w:val="0"/>
              <w:divBdr>
                <w:top w:val="none" w:sz="0" w:space="0" w:color="auto"/>
                <w:left w:val="none" w:sz="0" w:space="0" w:color="auto"/>
                <w:bottom w:val="none" w:sz="0" w:space="0" w:color="auto"/>
                <w:right w:val="none" w:sz="0" w:space="0" w:color="auto"/>
              </w:divBdr>
            </w:div>
            <w:div w:id="879365954">
              <w:marLeft w:val="0"/>
              <w:marRight w:val="0"/>
              <w:marTop w:val="0"/>
              <w:marBottom w:val="0"/>
              <w:divBdr>
                <w:top w:val="none" w:sz="0" w:space="0" w:color="auto"/>
                <w:left w:val="none" w:sz="0" w:space="0" w:color="auto"/>
                <w:bottom w:val="none" w:sz="0" w:space="0" w:color="auto"/>
                <w:right w:val="none" w:sz="0" w:space="0" w:color="auto"/>
              </w:divBdr>
            </w:div>
            <w:div w:id="989673692">
              <w:marLeft w:val="0"/>
              <w:marRight w:val="0"/>
              <w:marTop w:val="0"/>
              <w:marBottom w:val="0"/>
              <w:divBdr>
                <w:top w:val="none" w:sz="0" w:space="0" w:color="auto"/>
                <w:left w:val="none" w:sz="0" w:space="0" w:color="auto"/>
                <w:bottom w:val="none" w:sz="0" w:space="0" w:color="auto"/>
                <w:right w:val="none" w:sz="0" w:space="0" w:color="auto"/>
              </w:divBdr>
            </w:div>
            <w:div w:id="1222792308">
              <w:marLeft w:val="0"/>
              <w:marRight w:val="0"/>
              <w:marTop w:val="0"/>
              <w:marBottom w:val="0"/>
              <w:divBdr>
                <w:top w:val="none" w:sz="0" w:space="0" w:color="auto"/>
                <w:left w:val="none" w:sz="0" w:space="0" w:color="auto"/>
                <w:bottom w:val="none" w:sz="0" w:space="0" w:color="auto"/>
                <w:right w:val="none" w:sz="0" w:space="0" w:color="auto"/>
              </w:divBdr>
            </w:div>
            <w:div w:id="1351839127">
              <w:marLeft w:val="0"/>
              <w:marRight w:val="0"/>
              <w:marTop w:val="0"/>
              <w:marBottom w:val="0"/>
              <w:divBdr>
                <w:top w:val="none" w:sz="0" w:space="0" w:color="auto"/>
                <w:left w:val="none" w:sz="0" w:space="0" w:color="auto"/>
                <w:bottom w:val="none" w:sz="0" w:space="0" w:color="auto"/>
                <w:right w:val="none" w:sz="0" w:space="0" w:color="auto"/>
              </w:divBdr>
            </w:div>
            <w:div w:id="1472943399">
              <w:marLeft w:val="0"/>
              <w:marRight w:val="0"/>
              <w:marTop w:val="0"/>
              <w:marBottom w:val="0"/>
              <w:divBdr>
                <w:top w:val="none" w:sz="0" w:space="0" w:color="auto"/>
                <w:left w:val="none" w:sz="0" w:space="0" w:color="auto"/>
                <w:bottom w:val="none" w:sz="0" w:space="0" w:color="auto"/>
                <w:right w:val="none" w:sz="0" w:space="0" w:color="auto"/>
              </w:divBdr>
            </w:div>
            <w:div w:id="1541743438">
              <w:marLeft w:val="0"/>
              <w:marRight w:val="0"/>
              <w:marTop w:val="0"/>
              <w:marBottom w:val="0"/>
              <w:divBdr>
                <w:top w:val="none" w:sz="0" w:space="0" w:color="auto"/>
                <w:left w:val="none" w:sz="0" w:space="0" w:color="auto"/>
                <w:bottom w:val="none" w:sz="0" w:space="0" w:color="auto"/>
                <w:right w:val="none" w:sz="0" w:space="0" w:color="auto"/>
              </w:divBdr>
            </w:div>
            <w:div w:id="1569684825">
              <w:marLeft w:val="0"/>
              <w:marRight w:val="0"/>
              <w:marTop w:val="0"/>
              <w:marBottom w:val="0"/>
              <w:divBdr>
                <w:top w:val="none" w:sz="0" w:space="0" w:color="auto"/>
                <w:left w:val="none" w:sz="0" w:space="0" w:color="auto"/>
                <w:bottom w:val="none" w:sz="0" w:space="0" w:color="auto"/>
                <w:right w:val="none" w:sz="0" w:space="0" w:color="auto"/>
              </w:divBdr>
            </w:div>
            <w:div w:id="1583830652">
              <w:marLeft w:val="0"/>
              <w:marRight w:val="0"/>
              <w:marTop w:val="0"/>
              <w:marBottom w:val="0"/>
              <w:divBdr>
                <w:top w:val="none" w:sz="0" w:space="0" w:color="auto"/>
                <w:left w:val="none" w:sz="0" w:space="0" w:color="auto"/>
                <w:bottom w:val="none" w:sz="0" w:space="0" w:color="auto"/>
                <w:right w:val="none" w:sz="0" w:space="0" w:color="auto"/>
              </w:divBdr>
            </w:div>
            <w:div w:id="1646468555">
              <w:marLeft w:val="0"/>
              <w:marRight w:val="0"/>
              <w:marTop w:val="0"/>
              <w:marBottom w:val="0"/>
              <w:divBdr>
                <w:top w:val="none" w:sz="0" w:space="0" w:color="auto"/>
                <w:left w:val="none" w:sz="0" w:space="0" w:color="auto"/>
                <w:bottom w:val="none" w:sz="0" w:space="0" w:color="auto"/>
                <w:right w:val="none" w:sz="0" w:space="0" w:color="auto"/>
              </w:divBdr>
            </w:div>
            <w:div w:id="1646927913">
              <w:marLeft w:val="0"/>
              <w:marRight w:val="0"/>
              <w:marTop w:val="0"/>
              <w:marBottom w:val="0"/>
              <w:divBdr>
                <w:top w:val="none" w:sz="0" w:space="0" w:color="auto"/>
                <w:left w:val="none" w:sz="0" w:space="0" w:color="auto"/>
                <w:bottom w:val="none" w:sz="0" w:space="0" w:color="auto"/>
                <w:right w:val="none" w:sz="0" w:space="0" w:color="auto"/>
              </w:divBdr>
            </w:div>
            <w:div w:id="1705789064">
              <w:marLeft w:val="0"/>
              <w:marRight w:val="0"/>
              <w:marTop w:val="0"/>
              <w:marBottom w:val="0"/>
              <w:divBdr>
                <w:top w:val="none" w:sz="0" w:space="0" w:color="auto"/>
                <w:left w:val="none" w:sz="0" w:space="0" w:color="auto"/>
                <w:bottom w:val="none" w:sz="0" w:space="0" w:color="auto"/>
                <w:right w:val="none" w:sz="0" w:space="0" w:color="auto"/>
              </w:divBdr>
            </w:div>
            <w:div w:id="1798792598">
              <w:marLeft w:val="0"/>
              <w:marRight w:val="0"/>
              <w:marTop w:val="0"/>
              <w:marBottom w:val="0"/>
              <w:divBdr>
                <w:top w:val="none" w:sz="0" w:space="0" w:color="auto"/>
                <w:left w:val="none" w:sz="0" w:space="0" w:color="auto"/>
                <w:bottom w:val="none" w:sz="0" w:space="0" w:color="auto"/>
                <w:right w:val="none" w:sz="0" w:space="0" w:color="auto"/>
              </w:divBdr>
            </w:div>
            <w:div w:id="1830974255">
              <w:marLeft w:val="0"/>
              <w:marRight w:val="0"/>
              <w:marTop w:val="0"/>
              <w:marBottom w:val="0"/>
              <w:divBdr>
                <w:top w:val="none" w:sz="0" w:space="0" w:color="auto"/>
                <w:left w:val="none" w:sz="0" w:space="0" w:color="auto"/>
                <w:bottom w:val="none" w:sz="0" w:space="0" w:color="auto"/>
                <w:right w:val="none" w:sz="0" w:space="0" w:color="auto"/>
              </w:divBdr>
            </w:div>
            <w:div w:id="1893957301">
              <w:marLeft w:val="0"/>
              <w:marRight w:val="0"/>
              <w:marTop w:val="0"/>
              <w:marBottom w:val="0"/>
              <w:divBdr>
                <w:top w:val="none" w:sz="0" w:space="0" w:color="auto"/>
                <w:left w:val="none" w:sz="0" w:space="0" w:color="auto"/>
                <w:bottom w:val="none" w:sz="0" w:space="0" w:color="auto"/>
                <w:right w:val="none" w:sz="0" w:space="0" w:color="auto"/>
              </w:divBdr>
            </w:div>
            <w:div w:id="1969043781">
              <w:marLeft w:val="0"/>
              <w:marRight w:val="0"/>
              <w:marTop w:val="0"/>
              <w:marBottom w:val="0"/>
              <w:divBdr>
                <w:top w:val="none" w:sz="0" w:space="0" w:color="auto"/>
                <w:left w:val="none" w:sz="0" w:space="0" w:color="auto"/>
                <w:bottom w:val="none" w:sz="0" w:space="0" w:color="auto"/>
                <w:right w:val="none" w:sz="0" w:space="0" w:color="auto"/>
              </w:divBdr>
            </w:div>
            <w:div w:id="202049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92927">
      <w:bodyDiv w:val="1"/>
      <w:marLeft w:val="0"/>
      <w:marRight w:val="0"/>
      <w:marTop w:val="0"/>
      <w:marBottom w:val="0"/>
      <w:divBdr>
        <w:top w:val="none" w:sz="0" w:space="0" w:color="auto"/>
        <w:left w:val="none" w:sz="0" w:space="0" w:color="auto"/>
        <w:bottom w:val="none" w:sz="0" w:space="0" w:color="auto"/>
        <w:right w:val="none" w:sz="0" w:space="0" w:color="auto"/>
      </w:divBdr>
    </w:div>
    <w:div w:id="1952392204">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 w:id="2002075175">
      <w:bodyDiv w:val="1"/>
      <w:marLeft w:val="0"/>
      <w:marRight w:val="0"/>
      <w:marTop w:val="0"/>
      <w:marBottom w:val="0"/>
      <w:divBdr>
        <w:top w:val="none" w:sz="0" w:space="0" w:color="auto"/>
        <w:left w:val="none" w:sz="0" w:space="0" w:color="auto"/>
        <w:bottom w:val="none" w:sz="0" w:space="0" w:color="auto"/>
        <w:right w:val="none" w:sz="0" w:space="0" w:color="auto"/>
      </w:divBdr>
    </w:div>
    <w:div w:id="2011986930">
      <w:bodyDiv w:val="1"/>
      <w:marLeft w:val="0"/>
      <w:marRight w:val="0"/>
      <w:marTop w:val="0"/>
      <w:marBottom w:val="0"/>
      <w:divBdr>
        <w:top w:val="none" w:sz="0" w:space="0" w:color="auto"/>
        <w:left w:val="none" w:sz="0" w:space="0" w:color="auto"/>
        <w:bottom w:val="none" w:sz="0" w:space="0" w:color="auto"/>
        <w:right w:val="none" w:sz="0" w:space="0" w:color="auto"/>
      </w:divBdr>
    </w:div>
    <w:div w:id="2022467604">
      <w:bodyDiv w:val="1"/>
      <w:marLeft w:val="0"/>
      <w:marRight w:val="0"/>
      <w:marTop w:val="0"/>
      <w:marBottom w:val="0"/>
      <w:divBdr>
        <w:top w:val="none" w:sz="0" w:space="0" w:color="auto"/>
        <w:left w:val="none" w:sz="0" w:space="0" w:color="auto"/>
        <w:bottom w:val="none" w:sz="0" w:space="0" w:color="auto"/>
        <w:right w:val="none" w:sz="0" w:space="0" w:color="auto"/>
      </w:divBdr>
    </w:div>
    <w:div w:id="209808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lanit.ru/display/FKB/term/43496706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79106506-0B29-440B-81EF-F2172593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13811</Words>
  <Characters>78727</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2025-01-22T07:41:00Z</dcterms:created>
  <dcterms:modified xsi:type="dcterms:W3CDTF">2026-05-05T08:34:00Z</dcterms:modified>
</cp:coreProperties>
</file>